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7A" w:rsidRDefault="0089777A"/>
    <w:p w:rsidR="002F33A2" w:rsidRDefault="002F33A2"/>
    <w:p w:rsidR="002F33A2" w:rsidRDefault="002F33A2"/>
    <w:p w:rsidR="002F33A2" w:rsidRPr="00CA2492" w:rsidRDefault="00CA2492" w:rsidP="002F3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2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BUDOWY I.6743.1.60</w:t>
      </w:r>
      <w:r w:rsidR="00D34374" w:rsidRPr="00CA2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</w:t>
      </w:r>
      <w:r w:rsidR="002F33A2" w:rsidRPr="00CA2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BUDOWA </w:t>
      </w:r>
      <w:r w:rsidRPr="00CA2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ODCINKA SIECI WODOCIĄGOWEJ</w:t>
      </w:r>
    </w:p>
    <w:p w:rsidR="002F33A2" w:rsidRPr="002F33A2" w:rsidRDefault="002F33A2" w:rsidP="002F3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DORĘCZENIE ZGŁOSZENIA </w:t>
      </w:r>
      <w:r w:rsidRPr="002F33A2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</w:p>
    <w:p w:rsidR="00CA2492" w:rsidRPr="00CA2492" w:rsidRDefault="00CA2492" w:rsidP="00CA2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492">
        <w:rPr>
          <w:rFonts w:ascii="Times New Roman" w:hAnsi="Times New Roman" w:cs="Times New Roman"/>
          <w:b/>
          <w:sz w:val="24"/>
          <w:szCs w:val="24"/>
        </w:rPr>
        <w:t>NIERUCHOMOŚCI „3” s.c.</w:t>
      </w:r>
    </w:p>
    <w:p w:rsidR="00CA2492" w:rsidRPr="00CA2492" w:rsidRDefault="00CA2492" w:rsidP="00CA249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2492">
        <w:rPr>
          <w:rFonts w:ascii="Times New Roman" w:hAnsi="Times New Roman" w:cs="Times New Roman"/>
          <w:b/>
          <w:sz w:val="24"/>
          <w:szCs w:val="24"/>
        </w:rPr>
        <w:t xml:space="preserve">Iwona  Sobiecka, Jan C. Sobiecki, Zdzisław </w:t>
      </w:r>
      <w:proofErr w:type="spellStart"/>
      <w:r w:rsidRPr="00CA2492">
        <w:rPr>
          <w:rFonts w:ascii="Times New Roman" w:hAnsi="Times New Roman" w:cs="Times New Roman"/>
          <w:b/>
          <w:sz w:val="24"/>
          <w:szCs w:val="24"/>
        </w:rPr>
        <w:t>Cechowski</w:t>
      </w:r>
      <w:proofErr w:type="spellEnd"/>
      <w:r w:rsidRPr="00CA24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492" w:rsidRPr="00CA2492" w:rsidRDefault="00CA2492" w:rsidP="00CA2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492">
        <w:rPr>
          <w:rFonts w:ascii="Times New Roman" w:hAnsi="Times New Roman" w:cs="Times New Roman"/>
          <w:b/>
          <w:sz w:val="24"/>
          <w:szCs w:val="24"/>
        </w:rPr>
        <w:t xml:space="preserve">06-500 Mława, ul. Z. Sadowskiego 18 </w:t>
      </w:r>
    </w:p>
    <w:p w:rsidR="002F33A2" w:rsidRPr="002F33A2" w:rsidRDefault="002F33A2" w:rsidP="002F3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3A2" w:rsidRDefault="002F33A2" w:rsidP="00D3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</w:t>
      </w:r>
      <w:r w:rsidR="00D34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2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ODCINKA SIECI WODOCIAGOWEJ Z PRZYŁACZAMI na działkach o nr </w:t>
      </w:r>
      <w:proofErr w:type="spellStart"/>
      <w:r w:rsidR="00CA2492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="00CA2492">
        <w:rPr>
          <w:rFonts w:ascii="Times New Roman" w:eastAsia="Times New Roman" w:hAnsi="Times New Roman" w:cs="Times New Roman"/>
          <w:sz w:val="24"/>
          <w:szCs w:val="24"/>
          <w:lang w:eastAsia="pl-PL"/>
        </w:rPr>
        <w:t>. 66,73/6,72/6 w MŁAWIE przy ul. LOK</w:t>
      </w:r>
    </w:p>
    <w:p w:rsidR="00D34374" w:rsidRDefault="00D34374" w:rsidP="00D3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374" w:rsidRDefault="00CA2492" w:rsidP="00D3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MŁAWA – UL. LOK</w:t>
      </w:r>
    </w:p>
    <w:p w:rsidR="00D34374" w:rsidRPr="002F33A2" w:rsidRDefault="00D34374" w:rsidP="00D3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3A2" w:rsidRDefault="002F33A2" w:rsidP="002F33A2">
      <w:r w:rsidRPr="002F3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WNIESIENIE SPRZECIWU -  </w:t>
      </w:r>
      <w:r w:rsidR="00405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 NIE WNIÓSŁ SPRZECIWU 20.06.2017r.</w:t>
      </w:r>
      <w:bookmarkStart w:id="0" w:name="_GoBack"/>
      <w:bookmarkEnd w:id="0"/>
    </w:p>
    <w:sectPr w:rsidR="002F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A2"/>
    <w:rsid w:val="002F33A2"/>
    <w:rsid w:val="00405318"/>
    <w:rsid w:val="0089777A"/>
    <w:rsid w:val="009164C3"/>
    <w:rsid w:val="00CA2492"/>
    <w:rsid w:val="00D34374"/>
    <w:rsid w:val="00E1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4C8A9-912E-4B4B-B4BE-317375CC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dcterms:created xsi:type="dcterms:W3CDTF">2017-06-20T12:21:00Z</dcterms:created>
  <dcterms:modified xsi:type="dcterms:W3CDTF">2017-06-20T12:21:00Z</dcterms:modified>
</cp:coreProperties>
</file>