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Default="005F1D2A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2E4504" w:rsidRDefault="002E4504" w:rsidP="002E4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Uchwały Rady Powiatu Mławskiego w sprawie  </w:t>
      </w:r>
      <w:r w:rsidRPr="009D49A8">
        <w:rPr>
          <w:rFonts w:ascii="Times New Roman" w:hAnsi="Times New Roman" w:cs="Times New Roman"/>
          <w:b/>
          <w:sz w:val="24"/>
          <w:szCs w:val="24"/>
        </w:rPr>
        <w:t>uchwalenia</w:t>
      </w:r>
      <w:r>
        <w:rPr>
          <w:rFonts w:ascii="Times New Roman" w:hAnsi="Times New Roman" w:cs="Times New Roman"/>
          <w:b/>
          <w:sz w:val="24"/>
          <w:szCs w:val="24"/>
        </w:rPr>
        <w:t xml:space="preserve"> regulaminu przyznawania nagród </w:t>
      </w:r>
      <w:r w:rsidRPr="009D49A8">
        <w:rPr>
          <w:rFonts w:ascii="Times New Roman" w:hAnsi="Times New Roman" w:cs="Times New Roman"/>
          <w:b/>
          <w:sz w:val="24"/>
          <w:szCs w:val="24"/>
        </w:rPr>
        <w:t xml:space="preserve">i wyróżnień za osiągnięcie wysokich wyników sportowych we współzawodnictwie </w:t>
      </w:r>
      <w:r>
        <w:rPr>
          <w:rFonts w:ascii="Times New Roman" w:hAnsi="Times New Roman" w:cs="Times New Roman"/>
          <w:b/>
          <w:sz w:val="24"/>
          <w:szCs w:val="24"/>
        </w:rPr>
        <w:t>krajowym</w:t>
      </w:r>
      <w:r w:rsidRPr="009D49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9D49A8">
        <w:rPr>
          <w:rFonts w:ascii="Times New Roman" w:hAnsi="Times New Roman" w:cs="Times New Roman"/>
          <w:b/>
          <w:sz w:val="24"/>
          <w:szCs w:val="24"/>
        </w:rPr>
        <w:t xml:space="preserve"> mi</w:t>
      </w:r>
      <w:r>
        <w:rPr>
          <w:rFonts w:ascii="Times New Roman" w:hAnsi="Times New Roman" w:cs="Times New Roman"/>
          <w:b/>
          <w:sz w:val="24"/>
          <w:szCs w:val="24"/>
        </w:rPr>
        <w:t xml:space="preserve">ędzynarodowym </w:t>
      </w:r>
      <w:r w:rsidRPr="009D49A8">
        <w:rPr>
          <w:rFonts w:ascii="Times New Roman" w:hAnsi="Times New Roman" w:cs="Times New Roman"/>
          <w:b/>
          <w:sz w:val="24"/>
          <w:szCs w:val="24"/>
        </w:rPr>
        <w:t>i działalności na rzecz rozwoju kultury fizycznej.</w:t>
      </w:r>
    </w:p>
    <w:p w:rsidR="002E4504" w:rsidRDefault="002E4504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</w:t>
      </w:r>
      <w:r w:rsidR="002E4504">
        <w:rPr>
          <w:rFonts w:ascii="Times New Roman" w:hAnsi="Times New Roman" w:cs="Times New Roman"/>
          <w:b/>
          <w:sz w:val="24"/>
          <w:szCs w:val="24"/>
        </w:rPr>
        <w:t>ultacji od dnia 30 kwietnia 2015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BF2542" w:rsidRDefault="002E450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dnia 13 maja 2015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7620C1">
        <w:tc>
          <w:tcPr>
            <w:tcW w:w="3070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C1" w:rsidRP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0C1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42"/>
    <w:rsid w:val="00090B41"/>
    <w:rsid w:val="001123C4"/>
    <w:rsid w:val="001F781A"/>
    <w:rsid w:val="002E4504"/>
    <w:rsid w:val="005F1D2A"/>
    <w:rsid w:val="007620C1"/>
    <w:rsid w:val="008D1FBE"/>
    <w:rsid w:val="008D320B"/>
    <w:rsid w:val="00AC7833"/>
    <w:rsid w:val="00AD1DE6"/>
    <w:rsid w:val="00AD35C0"/>
    <w:rsid w:val="00B94568"/>
    <w:rsid w:val="00BE7FDA"/>
    <w:rsid w:val="00BF2542"/>
    <w:rsid w:val="00D72DA3"/>
    <w:rsid w:val="00E4114E"/>
    <w:rsid w:val="00EA35EE"/>
    <w:rsid w:val="00EC5B29"/>
    <w:rsid w:val="00ED3A2B"/>
    <w:rsid w:val="00F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2015-04-24T10:10:00Z</cp:lastPrinted>
  <dcterms:created xsi:type="dcterms:W3CDTF">2014-09-24T12:09:00Z</dcterms:created>
  <dcterms:modified xsi:type="dcterms:W3CDTF">2015-04-24T11:08:00Z</dcterms:modified>
</cp:coreProperties>
</file>