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B7" w:rsidRDefault="005F0335" w:rsidP="009417B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17B7">
        <w:rPr>
          <w:rFonts w:ascii="Times New Roman" w:hAnsi="Times New Roman" w:cs="Times New Roman"/>
          <w:b/>
          <w:sz w:val="24"/>
          <w:szCs w:val="24"/>
        </w:rPr>
        <w:t>Załącznik nr 1 do</w:t>
      </w:r>
    </w:p>
    <w:p w:rsidR="009417B7" w:rsidRDefault="009417B7" w:rsidP="009417B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Zarządzenia Nr 18/2015 </w:t>
      </w:r>
    </w:p>
    <w:p w:rsidR="009417B7" w:rsidRDefault="009417B7" w:rsidP="009417B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Starosty Mławskiego </w:t>
      </w:r>
    </w:p>
    <w:p w:rsidR="009417B7" w:rsidRDefault="009417B7" w:rsidP="009417B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23.04.2015 r.</w:t>
      </w:r>
    </w:p>
    <w:p w:rsidR="009417B7" w:rsidRDefault="009417B7" w:rsidP="009417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0335" w:rsidRDefault="005F0335" w:rsidP="009417B7">
      <w:pPr>
        <w:spacing w:after="0" w:line="36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ED3A2B" w:rsidRPr="009D49A8" w:rsidRDefault="009D49A8" w:rsidP="009D4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8">
        <w:rPr>
          <w:rFonts w:ascii="Times New Roman" w:hAnsi="Times New Roman" w:cs="Times New Roman"/>
          <w:b/>
          <w:sz w:val="24"/>
          <w:szCs w:val="24"/>
        </w:rPr>
        <w:t>Uchwała Nr ……………………</w:t>
      </w:r>
    </w:p>
    <w:p w:rsidR="009D49A8" w:rsidRPr="009D49A8" w:rsidRDefault="009D49A8" w:rsidP="009D4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8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9D49A8" w:rsidRPr="009D49A8" w:rsidRDefault="009D49A8" w:rsidP="009D4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A8">
        <w:rPr>
          <w:rFonts w:ascii="Times New Roman" w:hAnsi="Times New Roman" w:cs="Times New Roman"/>
          <w:b/>
          <w:sz w:val="24"/>
          <w:szCs w:val="24"/>
        </w:rPr>
        <w:t>z dnia ………………………..</w:t>
      </w:r>
    </w:p>
    <w:p w:rsidR="009D49A8" w:rsidRPr="009D49A8" w:rsidRDefault="009D49A8" w:rsidP="009D4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A8" w:rsidRDefault="009D49A8" w:rsidP="009D4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A8">
        <w:rPr>
          <w:rFonts w:ascii="Times New Roman" w:hAnsi="Times New Roman" w:cs="Times New Roman"/>
          <w:b/>
          <w:sz w:val="24"/>
          <w:szCs w:val="24"/>
        </w:rPr>
        <w:t xml:space="preserve">w sprawie uchwalenia regulaminu przyznawania nagród i wyróżnień za osiągnięcie wysokich wyników sportowych we współzawodnictwie </w:t>
      </w:r>
      <w:r w:rsidR="00BB706A">
        <w:rPr>
          <w:rFonts w:ascii="Times New Roman" w:hAnsi="Times New Roman" w:cs="Times New Roman"/>
          <w:b/>
          <w:sz w:val="24"/>
          <w:szCs w:val="24"/>
        </w:rPr>
        <w:t>krajowym</w:t>
      </w:r>
      <w:r w:rsidR="00BB706A" w:rsidRPr="009D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06A">
        <w:rPr>
          <w:rFonts w:ascii="Times New Roman" w:hAnsi="Times New Roman" w:cs="Times New Roman"/>
          <w:b/>
          <w:sz w:val="24"/>
          <w:szCs w:val="24"/>
        </w:rPr>
        <w:t>lub</w:t>
      </w:r>
      <w:r w:rsidR="00BB706A" w:rsidRPr="009D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9A8">
        <w:rPr>
          <w:rFonts w:ascii="Times New Roman" w:hAnsi="Times New Roman" w:cs="Times New Roman"/>
          <w:b/>
          <w:sz w:val="24"/>
          <w:szCs w:val="24"/>
        </w:rPr>
        <w:t>mi</w:t>
      </w:r>
      <w:r w:rsidR="00EF218D">
        <w:rPr>
          <w:rFonts w:ascii="Times New Roman" w:hAnsi="Times New Roman" w:cs="Times New Roman"/>
          <w:b/>
          <w:sz w:val="24"/>
          <w:szCs w:val="24"/>
        </w:rPr>
        <w:t xml:space="preserve">ędzynarodowym </w:t>
      </w:r>
      <w:r w:rsidRPr="009D49A8">
        <w:rPr>
          <w:rFonts w:ascii="Times New Roman" w:hAnsi="Times New Roman" w:cs="Times New Roman"/>
          <w:b/>
          <w:sz w:val="24"/>
          <w:szCs w:val="24"/>
        </w:rPr>
        <w:t>i działalności na rzecz rozwoju kultury fizycznej.</w:t>
      </w:r>
    </w:p>
    <w:p w:rsidR="009D49A8" w:rsidRDefault="001F7CF9" w:rsidP="009D4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9A8" w:rsidRDefault="009D49A8" w:rsidP="009D4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 11 ustawy z dnia 5 czerwca 1998 r. o samorządzie powiatowym </w:t>
      </w:r>
      <w:r w:rsidR="005D51D7">
        <w:rPr>
          <w:rFonts w:ascii="Times New Roman" w:hAnsi="Times New Roman" w:cs="Times New Roman"/>
          <w:sz w:val="24"/>
          <w:szCs w:val="24"/>
        </w:rPr>
        <w:t xml:space="preserve"> </w:t>
      </w:r>
      <w:r w:rsidR="0001072E">
        <w:rPr>
          <w:rFonts w:ascii="Times New Roman" w:hAnsi="Times New Roman" w:cs="Times New Roman"/>
          <w:sz w:val="24"/>
          <w:szCs w:val="24"/>
        </w:rPr>
        <w:t>(Dz. U. z 2013</w:t>
      </w:r>
      <w:r w:rsidR="00664EB3">
        <w:rPr>
          <w:rFonts w:ascii="Times New Roman" w:hAnsi="Times New Roman" w:cs="Times New Roman"/>
          <w:sz w:val="24"/>
          <w:szCs w:val="24"/>
        </w:rPr>
        <w:t xml:space="preserve"> r. poz. 595</w:t>
      </w:r>
      <w:r>
        <w:rPr>
          <w:rFonts w:ascii="Times New Roman" w:hAnsi="Times New Roman" w:cs="Times New Roman"/>
          <w:sz w:val="24"/>
          <w:szCs w:val="24"/>
        </w:rPr>
        <w:t xml:space="preserve"> ze zm.) oraz art. 31 i art. 35 ust. 3, 5, 6 ustawy z dnia 25 czerwca </w:t>
      </w:r>
      <w:r w:rsidR="0001072E">
        <w:rPr>
          <w:rFonts w:ascii="Times New Roman" w:hAnsi="Times New Roman" w:cs="Times New Roman"/>
          <w:sz w:val="24"/>
          <w:szCs w:val="24"/>
        </w:rPr>
        <w:t>2010 r. o sporcie (Dz. U. z 2014 r. poz. 715</w:t>
      </w:r>
      <w:r w:rsidR="000D05A2">
        <w:rPr>
          <w:rFonts w:ascii="Times New Roman" w:hAnsi="Times New Roman" w:cs="Times New Roman"/>
          <w:sz w:val="24"/>
          <w:szCs w:val="24"/>
        </w:rPr>
        <w:t xml:space="preserve"> ze zm.) Rada Powiatu </w:t>
      </w:r>
      <w:r w:rsidR="000D05A2">
        <w:rPr>
          <w:rFonts w:ascii="Times New Roman" w:hAnsi="Times New Roman" w:cs="Times New Roman"/>
          <w:sz w:val="24"/>
          <w:szCs w:val="24"/>
        </w:rPr>
        <w:br/>
        <w:t>Mławskiego uchwala, co następuje:</w:t>
      </w:r>
    </w:p>
    <w:p w:rsidR="000D05A2" w:rsidRPr="00455572" w:rsidRDefault="000D05A2" w:rsidP="000D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72">
        <w:rPr>
          <w:rFonts w:ascii="Times New Roman" w:hAnsi="Times New Roman" w:cs="Times New Roman"/>
          <w:b/>
          <w:sz w:val="24"/>
          <w:szCs w:val="24"/>
        </w:rPr>
        <w:t>§ 1</w:t>
      </w:r>
    </w:p>
    <w:p w:rsidR="0001072E" w:rsidRPr="0001072E" w:rsidRDefault="0001072E" w:rsidP="00010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r</w:t>
      </w:r>
      <w:r w:rsidR="000D05A2">
        <w:rPr>
          <w:rFonts w:ascii="Times New Roman" w:hAnsi="Times New Roman" w:cs="Times New Roman"/>
          <w:sz w:val="24"/>
          <w:szCs w:val="24"/>
        </w:rPr>
        <w:t xml:space="preserve">egulamin </w:t>
      </w:r>
      <w:r w:rsidR="000D05A2" w:rsidRPr="000D05A2">
        <w:rPr>
          <w:rFonts w:ascii="Times New Roman" w:hAnsi="Times New Roman" w:cs="Times New Roman"/>
          <w:sz w:val="24"/>
          <w:szCs w:val="24"/>
        </w:rPr>
        <w:t>przyznawania nagród i wyróżnień za osiągnięcie wysokich wyników sportowych we współzawodnictwie międzynarodowym oraz krajowym i działalności na rzecz rozwoju kultury fizycznej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72E" w:rsidRPr="000D66D2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01072E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72E" w:rsidRPr="000D66D2" w:rsidRDefault="0001072E" w:rsidP="00010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6D2">
        <w:rPr>
          <w:rFonts w:ascii="Times New Roman" w:hAnsi="Times New Roman" w:cs="Times New Roman"/>
          <w:sz w:val="24"/>
          <w:szCs w:val="24"/>
        </w:rPr>
        <w:t>Regulamin określa:</w:t>
      </w:r>
    </w:p>
    <w:p w:rsidR="0001072E" w:rsidRPr="000D66D2" w:rsidRDefault="0001072E" w:rsidP="00010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D2">
        <w:rPr>
          <w:rFonts w:ascii="Times New Roman" w:hAnsi="Times New Roman" w:cs="Times New Roman"/>
          <w:sz w:val="24"/>
          <w:szCs w:val="24"/>
        </w:rPr>
        <w:t>1) wysokość oraz zasady i tryb przyznawania nagród za osiągnięcie wysokich wyników sportowych;</w:t>
      </w:r>
    </w:p>
    <w:p w:rsidR="0001072E" w:rsidRPr="001F7CF9" w:rsidRDefault="0001072E" w:rsidP="00010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D2">
        <w:rPr>
          <w:rFonts w:ascii="Times New Roman" w:hAnsi="Times New Roman" w:cs="Times New Roman"/>
          <w:sz w:val="24"/>
          <w:szCs w:val="24"/>
        </w:rPr>
        <w:t>2) rodzaje wyróżnień za osiągnięcie wysokich wyników sportowych oraz zasady i tryb ich przyznawania.</w:t>
      </w:r>
    </w:p>
    <w:p w:rsidR="0001072E" w:rsidRPr="005D0036" w:rsidRDefault="0001072E" w:rsidP="0001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1072E" w:rsidRPr="005D0036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036">
        <w:rPr>
          <w:rFonts w:ascii="Times New Roman" w:hAnsi="Times New Roman" w:cs="Times New Roman"/>
          <w:sz w:val="24"/>
          <w:szCs w:val="24"/>
        </w:rPr>
        <w:t>Nagrody i wyróżnienia stanowią wyraz uznania samorządu powiatowego dla środowiska sportowego za wkład we współtworzeniu i podnoszeniu poziomu kultury fizy</w:t>
      </w:r>
      <w:r>
        <w:rPr>
          <w:rFonts w:ascii="Times New Roman" w:hAnsi="Times New Roman" w:cs="Times New Roman"/>
          <w:sz w:val="24"/>
          <w:szCs w:val="24"/>
        </w:rPr>
        <w:t>cznej w powiecie m</w:t>
      </w:r>
      <w:r w:rsidRPr="005D0036">
        <w:rPr>
          <w:rFonts w:ascii="Times New Roman" w:hAnsi="Times New Roman" w:cs="Times New Roman"/>
          <w:sz w:val="24"/>
          <w:szCs w:val="24"/>
        </w:rPr>
        <w:t>ławskim.</w:t>
      </w:r>
    </w:p>
    <w:p w:rsidR="0001072E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036">
        <w:rPr>
          <w:rFonts w:ascii="Times New Roman" w:hAnsi="Times New Roman" w:cs="Times New Roman"/>
          <w:sz w:val="24"/>
          <w:szCs w:val="24"/>
        </w:rPr>
        <w:t>Wysokość środków finansowych przeznaczonych na nagrody i wyróżnienia będzie corocznie określona w uchwale budżetowej.</w:t>
      </w:r>
    </w:p>
    <w:p w:rsidR="0001072E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 i nagrody mają charakter uznaniowy.</w:t>
      </w:r>
    </w:p>
    <w:p w:rsidR="0001072E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Złożenie wniosku o przyznanie nagrody i wyróżnienia nie jest jednoznaczne z zapewnieniem ich przyznania.</w:t>
      </w:r>
    </w:p>
    <w:p w:rsidR="0001072E" w:rsidRPr="009417B7" w:rsidRDefault="0001072E" w:rsidP="0001072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jednym roku kalendarzowym zawodnik może otrzymać tylko jedna nagrodę lub wyróżnienie.</w:t>
      </w:r>
    </w:p>
    <w:p w:rsidR="0001072E" w:rsidRPr="001F7CF9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01072E" w:rsidRPr="000D66D2" w:rsidRDefault="0001072E" w:rsidP="00010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66D2">
        <w:rPr>
          <w:rFonts w:ascii="Times New Roman" w:hAnsi="Times New Roman" w:cs="Times New Roman"/>
          <w:sz w:val="24"/>
          <w:szCs w:val="24"/>
        </w:rPr>
        <w:t>1. Zawodnik, aby otrzymać nagrodę lub wyróżnienie, powinien posiadać wysokie  osiągnięcia sportowe oraz:</w:t>
      </w:r>
    </w:p>
    <w:p w:rsidR="0001072E" w:rsidRPr="000D66D2" w:rsidRDefault="0001072E" w:rsidP="00010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D2">
        <w:rPr>
          <w:rFonts w:ascii="Times New Roman" w:hAnsi="Times New Roman" w:cs="Times New Roman"/>
          <w:sz w:val="24"/>
          <w:szCs w:val="24"/>
        </w:rPr>
        <w:t>1) być mieszkańcem zamieszk</w:t>
      </w:r>
      <w:r>
        <w:rPr>
          <w:rFonts w:ascii="Times New Roman" w:hAnsi="Times New Roman" w:cs="Times New Roman"/>
          <w:sz w:val="24"/>
          <w:szCs w:val="24"/>
        </w:rPr>
        <w:t>ałym na pobyt stały na terenie powiatu m</w:t>
      </w:r>
      <w:r w:rsidRPr="000D66D2">
        <w:rPr>
          <w:rFonts w:ascii="Times New Roman" w:hAnsi="Times New Roman" w:cs="Times New Roman"/>
          <w:sz w:val="24"/>
          <w:szCs w:val="24"/>
        </w:rPr>
        <w:t>ławskiego</w:t>
      </w:r>
      <w:r>
        <w:rPr>
          <w:rFonts w:ascii="Times New Roman" w:hAnsi="Times New Roman" w:cs="Times New Roman"/>
          <w:sz w:val="24"/>
          <w:szCs w:val="24"/>
        </w:rPr>
        <w:t xml:space="preserve"> lub reprezentować klub sportowy działający na terenie powiatu mławskiego;</w:t>
      </w:r>
    </w:p>
    <w:p w:rsidR="0001072E" w:rsidRDefault="0001072E" w:rsidP="00010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promować powiat m</w:t>
      </w:r>
      <w:r w:rsidRPr="000D66D2">
        <w:rPr>
          <w:rFonts w:ascii="Times New Roman" w:hAnsi="Times New Roman" w:cs="Times New Roman"/>
          <w:sz w:val="24"/>
          <w:szCs w:val="24"/>
        </w:rPr>
        <w:t>ławski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72E" w:rsidRDefault="0001072E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01072E" w:rsidRPr="001F7CF9" w:rsidRDefault="0001072E" w:rsidP="0001072E">
      <w:pPr>
        <w:pStyle w:val="Akapitzlist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CF9">
        <w:rPr>
          <w:rFonts w:ascii="Times New Roman" w:hAnsi="Times New Roman" w:cs="Times New Roman"/>
          <w:sz w:val="24"/>
          <w:szCs w:val="24"/>
        </w:rPr>
        <w:t>Za wysokie osiągnięcia sportowe przyjmuje się uzyskanie miejsc medalowych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7CF9">
        <w:rPr>
          <w:rFonts w:ascii="Times New Roman" w:hAnsi="Times New Roman" w:cs="Times New Roman"/>
          <w:sz w:val="24"/>
          <w:szCs w:val="24"/>
        </w:rPr>
        <w:t xml:space="preserve">i punktowanych we współzawodnictwie krajowym </w:t>
      </w:r>
      <w:r>
        <w:rPr>
          <w:rFonts w:ascii="Times New Roman" w:hAnsi="Times New Roman" w:cs="Times New Roman"/>
          <w:sz w:val="24"/>
          <w:szCs w:val="24"/>
        </w:rPr>
        <w:t>lub międzynarodowym</w:t>
      </w:r>
      <w:r w:rsidRPr="001F7C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F7CF9">
        <w:rPr>
          <w:rFonts w:ascii="Times New Roman" w:hAnsi="Times New Roman" w:cs="Times New Roman"/>
          <w:sz w:val="24"/>
          <w:szCs w:val="24"/>
        </w:rPr>
        <w:t>w szczególności:</w:t>
      </w:r>
    </w:p>
    <w:p w:rsidR="0001072E" w:rsidRPr="001F7CF9" w:rsidRDefault="0001072E" w:rsidP="0001072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igrzyskach</w:t>
      </w:r>
      <w:r w:rsidRPr="001F7CF9">
        <w:rPr>
          <w:rFonts w:ascii="Times New Roman" w:hAnsi="Times New Roman" w:cs="Times New Roman"/>
          <w:sz w:val="24"/>
          <w:szCs w:val="24"/>
        </w:rPr>
        <w:t xml:space="preserve"> olimpijskich,</w:t>
      </w:r>
    </w:p>
    <w:p w:rsidR="0001072E" w:rsidRPr="001F7CF9" w:rsidRDefault="0001072E" w:rsidP="0001072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CF9">
        <w:rPr>
          <w:rFonts w:ascii="Times New Roman" w:hAnsi="Times New Roman" w:cs="Times New Roman"/>
          <w:sz w:val="24"/>
          <w:szCs w:val="24"/>
        </w:rPr>
        <w:t>w igrzyskach paraolimpijskich osób niepełnosprawnych,</w:t>
      </w:r>
    </w:p>
    <w:p w:rsidR="0001072E" w:rsidRPr="001F7CF9" w:rsidRDefault="0001072E" w:rsidP="0001072E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F7CF9">
        <w:rPr>
          <w:rFonts w:ascii="Times New Roman" w:hAnsi="Times New Roman" w:cs="Times New Roman"/>
          <w:sz w:val="24"/>
          <w:szCs w:val="24"/>
        </w:rPr>
        <w:t>mistrzostwach świata</w:t>
      </w:r>
      <w:r>
        <w:rPr>
          <w:rFonts w:ascii="Times New Roman" w:hAnsi="Times New Roman" w:cs="Times New Roman"/>
          <w:sz w:val="24"/>
          <w:szCs w:val="24"/>
        </w:rPr>
        <w:t>, mistrzostwach Europy</w:t>
      </w:r>
      <w:r w:rsidRPr="001F7CF9">
        <w:rPr>
          <w:rFonts w:ascii="Times New Roman" w:hAnsi="Times New Roman" w:cs="Times New Roman"/>
          <w:sz w:val="24"/>
          <w:szCs w:val="24"/>
        </w:rPr>
        <w:t>, Pucharze Świata lub Pucharze Europy,</w:t>
      </w:r>
    </w:p>
    <w:p w:rsidR="0001072E" w:rsidRPr="001F7CF9" w:rsidRDefault="0001072E" w:rsidP="0001072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CF9">
        <w:rPr>
          <w:rFonts w:ascii="Times New Roman" w:hAnsi="Times New Roman" w:cs="Times New Roman"/>
          <w:sz w:val="24"/>
          <w:szCs w:val="24"/>
        </w:rPr>
        <w:t>w mistrzostwach Polski,</w:t>
      </w:r>
    </w:p>
    <w:p w:rsidR="0001072E" w:rsidRPr="001F7CF9" w:rsidRDefault="0001072E" w:rsidP="0001072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CF9">
        <w:rPr>
          <w:rFonts w:ascii="Times New Roman" w:hAnsi="Times New Roman" w:cs="Times New Roman"/>
          <w:sz w:val="24"/>
          <w:szCs w:val="24"/>
        </w:rPr>
        <w:t>w  mistrzostwach okręgu,</w:t>
      </w:r>
    </w:p>
    <w:p w:rsidR="0001072E" w:rsidRDefault="0001072E" w:rsidP="0001072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CF9">
        <w:rPr>
          <w:rFonts w:ascii="Times New Roman" w:hAnsi="Times New Roman" w:cs="Times New Roman"/>
          <w:sz w:val="24"/>
          <w:szCs w:val="24"/>
        </w:rPr>
        <w:t>w mistrzostwach województwa,</w:t>
      </w:r>
    </w:p>
    <w:p w:rsidR="0001072E" w:rsidRDefault="0001072E" w:rsidP="0001072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mistrzostwach powiatu.</w:t>
      </w:r>
    </w:p>
    <w:p w:rsidR="0001072E" w:rsidRDefault="0001072E" w:rsidP="0001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72E" w:rsidRDefault="0001072E" w:rsidP="0001072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i wyróżnienia będą przyznawane w szczególności w następujących dyscyplinach: </w:t>
      </w:r>
      <w:r w:rsidR="00D922CF">
        <w:rPr>
          <w:rFonts w:ascii="Times New Roman" w:hAnsi="Times New Roman" w:cs="Times New Roman"/>
          <w:sz w:val="24"/>
          <w:szCs w:val="24"/>
        </w:rPr>
        <w:t>bieganie</w:t>
      </w:r>
      <w:r>
        <w:rPr>
          <w:rFonts w:ascii="Times New Roman" w:hAnsi="Times New Roman" w:cs="Times New Roman"/>
          <w:sz w:val="24"/>
          <w:szCs w:val="24"/>
        </w:rPr>
        <w:t xml:space="preserve">, judo,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kick-boxing</w:t>
      </w:r>
      <w:proofErr w:type="spellEnd"/>
      <w:r>
        <w:rPr>
          <w:rFonts w:ascii="Times New Roman" w:hAnsi="Times New Roman" w:cs="Times New Roman"/>
          <w:sz w:val="24"/>
          <w:szCs w:val="24"/>
        </w:rPr>
        <w:t>, kolarstwo górskie, koszykówka, lekkoatletyka, piłka nożna, piłka ręczna, piłka siatkowa, pływanie, taekwon-do, taniec sportowy, tenis, triathlon.</w:t>
      </w:r>
    </w:p>
    <w:p w:rsidR="0001072E" w:rsidRDefault="0001072E" w:rsidP="0001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72E" w:rsidRPr="002D7600" w:rsidRDefault="0001072E" w:rsidP="00010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1072E" w:rsidRPr="002D7600" w:rsidRDefault="0001072E" w:rsidP="00010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72E" w:rsidRPr="002D7600" w:rsidRDefault="0001072E" w:rsidP="0001072E">
      <w:pPr>
        <w:jc w:val="both"/>
        <w:rPr>
          <w:rFonts w:ascii="Times New Roman" w:hAnsi="Times New Roman" w:cs="Times New Roman"/>
          <w:sz w:val="24"/>
          <w:szCs w:val="24"/>
        </w:rPr>
      </w:pPr>
      <w:r w:rsidRPr="002D7600">
        <w:rPr>
          <w:rFonts w:ascii="Times New Roman" w:hAnsi="Times New Roman" w:cs="Times New Roman"/>
          <w:sz w:val="24"/>
          <w:szCs w:val="24"/>
        </w:rPr>
        <w:t>Nagrody i wyróżnienia przyznawane są za osiągnięcia indywidualne i zespołowe – dla wyróżniających się zawodników w zespole oraz trenerów, opiekunów i osób wyróżniających się osiągnięciami w działalności sportowej.</w:t>
      </w:r>
    </w:p>
    <w:p w:rsidR="0001072E" w:rsidRPr="00C84D03" w:rsidRDefault="0001072E" w:rsidP="000107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072E" w:rsidRDefault="0001072E" w:rsidP="0001072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</w:p>
    <w:p w:rsidR="0001072E" w:rsidRPr="00433FA4" w:rsidRDefault="0001072E" w:rsidP="00010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1. Nagrody i wyróżnienia przyznaje Zarząd Powiatu z własnej inicjatywy lub na wniosek:</w:t>
      </w:r>
    </w:p>
    <w:p w:rsidR="0001072E" w:rsidRPr="00433FA4" w:rsidRDefault="0001072E" w:rsidP="00010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1) komisji Rady Powiatu właściwej do spraw kultury fizycznej,</w:t>
      </w:r>
    </w:p>
    <w:p w:rsidR="0001072E" w:rsidRPr="00433FA4" w:rsidRDefault="0001072E" w:rsidP="0001072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2) organizacji lub instytucji realizujących zadania w zakresie kultury fizycznej w Powiecie   Mławskim,</w:t>
      </w:r>
    </w:p>
    <w:p w:rsidR="0001072E" w:rsidRPr="00433FA4" w:rsidRDefault="0001072E" w:rsidP="0001072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 xml:space="preserve">3) związku sportowego lub organizacji zajmującej się sportem osób niepełnosprawnych,                </w:t>
      </w:r>
    </w:p>
    <w:p w:rsidR="0001072E" w:rsidRPr="00433FA4" w:rsidRDefault="0001072E" w:rsidP="00010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4) klubu sportowego, w którym zrzeszony jest zawodnik,</w:t>
      </w:r>
    </w:p>
    <w:p w:rsidR="0001072E" w:rsidRPr="00433FA4" w:rsidRDefault="0001072E" w:rsidP="00010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5) osoby zainteresowanej lub jej opiekuna prawnego.</w:t>
      </w:r>
    </w:p>
    <w:p w:rsidR="00D922CF" w:rsidRDefault="00D922CF" w:rsidP="0001072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2CF" w:rsidRPr="002D7600" w:rsidRDefault="00D922CF" w:rsidP="0001072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72E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</w:p>
    <w:p w:rsidR="0001072E" w:rsidRPr="00433FA4" w:rsidRDefault="0001072E" w:rsidP="0001072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72E" w:rsidRDefault="0001072E" w:rsidP="0001072E">
      <w:pPr>
        <w:pStyle w:val="Akapitzlist"/>
        <w:numPr>
          <w:ilvl w:val="0"/>
          <w:numId w:val="7"/>
        </w:numPr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Wzór wniosku o przyznanie nagrody lub wyróżnienia określa Załącznik nr 1 do niniejszego Regulaminu.</w:t>
      </w:r>
    </w:p>
    <w:p w:rsidR="0001072E" w:rsidRDefault="0001072E" w:rsidP="0001072E">
      <w:pPr>
        <w:pStyle w:val="Akapitzlist"/>
        <w:numPr>
          <w:ilvl w:val="0"/>
          <w:numId w:val="7"/>
        </w:numPr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nagrody lub wyróżnienia powinien zawierać: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kandydata do nagrody lub wyróżnienia,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osiągnięciach, za które nagroda czy wyróżnienie ma być przyznane,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identyfikujące osobę lub podmiot zgłaszający kandydata,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osiągnięte wyniki sportowe,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zgłoszenie zespołu/drużyny do rozgrywek lub posiadanie aktualnej licencji zawodnika,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zamieszkania zawodnika, trenera lub działacza sportowego na terenie powiatu mławskiego,</w:t>
      </w:r>
    </w:p>
    <w:p w:rsidR="0001072E" w:rsidRDefault="0001072E" w:rsidP="0001072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dotyczącą pełnej nazwy zawodów sportowych, organizatora zawodów, poziomu rozgrywek oraz daty zawodów sportowych.</w:t>
      </w:r>
    </w:p>
    <w:p w:rsidR="0001072E" w:rsidRPr="00433FA4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01072E" w:rsidRPr="00433FA4" w:rsidRDefault="0001072E" w:rsidP="0001072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72E" w:rsidRPr="00433FA4" w:rsidRDefault="0001072E" w:rsidP="00010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1. Wnioski składa się do Zarządu Powiatu Mławskiego w terminie do  30  listopada  każdego roku.</w:t>
      </w:r>
    </w:p>
    <w:p w:rsidR="0001072E" w:rsidRPr="00433FA4" w:rsidRDefault="0001072E" w:rsidP="00010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FA4">
        <w:rPr>
          <w:rFonts w:ascii="Times New Roman" w:hAnsi="Times New Roman" w:cs="Times New Roman"/>
          <w:sz w:val="24"/>
          <w:szCs w:val="24"/>
        </w:rPr>
        <w:t>2. W szczególnie uzasadnionych przypadkach dopuszcza się złożenie wniosku w innym terminie.</w:t>
      </w:r>
    </w:p>
    <w:p w:rsidR="0001072E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:rsidR="0001072E" w:rsidRDefault="0001072E" w:rsidP="0001072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72E" w:rsidRPr="00994CB1" w:rsidRDefault="0001072E" w:rsidP="0001072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CB1">
        <w:rPr>
          <w:rFonts w:ascii="Times New Roman" w:hAnsi="Times New Roman" w:cs="Times New Roman"/>
          <w:sz w:val="24"/>
          <w:szCs w:val="24"/>
        </w:rPr>
        <w:t xml:space="preserve">Nagrody </w:t>
      </w:r>
      <w:r>
        <w:rPr>
          <w:rFonts w:ascii="Times New Roman" w:hAnsi="Times New Roman" w:cs="Times New Roman"/>
          <w:sz w:val="24"/>
          <w:szCs w:val="24"/>
        </w:rPr>
        <w:t xml:space="preserve">i wyróżnienia </w:t>
      </w:r>
      <w:r w:rsidRPr="00994CB1">
        <w:rPr>
          <w:rFonts w:ascii="Times New Roman" w:hAnsi="Times New Roman" w:cs="Times New Roman"/>
          <w:sz w:val="24"/>
          <w:szCs w:val="24"/>
        </w:rPr>
        <w:t>przyznawane są w formie pieniężnej.</w:t>
      </w:r>
    </w:p>
    <w:p w:rsidR="0001072E" w:rsidRDefault="0001072E" w:rsidP="0001072E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Nagrodę w pierwszej kolejności otrzymuje zawodnik posiadający wysokie osiągnięcia sportowe w dyscyplinach wymienionych w  § 4 ust. 2 niniejszego Regulaminu. </w:t>
      </w:r>
    </w:p>
    <w:p w:rsidR="0001072E" w:rsidRDefault="0001072E" w:rsidP="0001072E">
      <w:pPr>
        <w:pStyle w:val="Akapitzlist"/>
        <w:numPr>
          <w:ilvl w:val="0"/>
          <w:numId w:val="9"/>
        </w:numPr>
        <w:tabs>
          <w:tab w:val="left" w:pos="0"/>
        </w:tabs>
        <w:spacing w:before="240"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Nagrodę otrzymują wyłącznie zawodnicy za osiągnięte wyniki sportowe.</w:t>
      </w:r>
    </w:p>
    <w:p w:rsidR="0001072E" w:rsidRDefault="0001072E" w:rsidP="0001072E">
      <w:pPr>
        <w:pStyle w:val="Akapitzlist"/>
        <w:numPr>
          <w:ilvl w:val="0"/>
          <w:numId w:val="9"/>
        </w:numPr>
        <w:tabs>
          <w:tab w:val="left" w:pos="0"/>
        </w:tabs>
        <w:spacing w:before="240"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Wyróżnienie mogą otrzymać zawodnicy, trenerzy i działacze sportowi.</w:t>
      </w:r>
    </w:p>
    <w:p w:rsidR="0001072E" w:rsidRDefault="0001072E" w:rsidP="0001072E">
      <w:pPr>
        <w:pStyle w:val="Akapitzlist"/>
        <w:numPr>
          <w:ilvl w:val="0"/>
          <w:numId w:val="9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nagród i wyróżnień wynosi:</w:t>
      </w:r>
    </w:p>
    <w:p w:rsidR="0001072E" w:rsidRDefault="0001072E" w:rsidP="0001072E">
      <w:pPr>
        <w:pStyle w:val="Akapitzlist"/>
        <w:numPr>
          <w:ilvl w:val="0"/>
          <w:numId w:val="10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Nagroda I stopnia – przyznawana za osiągnięcia medalowe lub punktowe we współzawodnictwie międzynarodowym – 1 500,00 zł; </w:t>
      </w:r>
    </w:p>
    <w:p w:rsidR="0001072E" w:rsidRDefault="0001072E" w:rsidP="0001072E">
      <w:pPr>
        <w:pStyle w:val="Akapitzlist"/>
        <w:numPr>
          <w:ilvl w:val="0"/>
          <w:numId w:val="11"/>
        </w:numPr>
        <w:tabs>
          <w:tab w:val="left" w:pos="0"/>
          <w:tab w:val="left" w:pos="567"/>
        </w:tabs>
        <w:spacing w:before="240" w:after="0"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Nagroda II stopnia - przyznawana za osiągnięcia medalowe lub punktowe we współzawodnictwie krajowym – 1 000,00 zł;</w:t>
      </w:r>
    </w:p>
    <w:p w:rsidR="0001072E" w:rsidRDefault="0001072E" w:rsidP="0001072E">
      <w:pPr>
        <w:pStyle w:val="Akapitzlist"/>
        <w:numPr>
          <w:ilvl w:val="0"/>
          <w:numId w:val="10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Wyróżnienie I stopnia – przyznawane za osiągnięcia medalowe lub punktowe  na szczeblu wojewódzkim – 700,00 zł;</w:t>
      </w:r>
    </w:p>
    <w:p w:rsidR="0001072E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Wyróżnienie II stopnia – przyznawane za osiągnięcia medalowe lub punktowe  na szczeblu okręgowym i powiatowym – 400,00 zł;</w:t>
      </w:r>
    </w:p>
    <w:p w:rsidR="0001072E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Wyróżnienie dla trenera – 600,00 zł;</w:t>
      </w:r>
    </w:p>
    <w:p w:rsidR="0001072E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d) Wyróżnienie dla działacza sportowego – 300,00 zł.</w:t>
      </w:r>
    </w:p>
    <w:p w:rsidR="0001072E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Zawodnikom sportowych gier zespołowych przyznaje się nagrodę zbiorową dla zespołu w wysokości do 50 % przysługującej nagrody indywidualnej, pomnożonej przez liczbę zawodników drużyny nie wyższą niż liczba określona odrębnymi przepisami. </w:t>
      </w:r>
    </w:p>
    <w:p w:rsidR="0001072E" w:rsidRPr="0001072E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72E" w:rsidRPr="003B2066" w:rsidRDefault="0001072E" w:rsidP="0001072E">
      <w:pPr>
        <w:pStyle w:val="Akapitzlist"/>
        <w:tabs>
          <w:tab w:val="left" w:pos="0"/>
        </w:tabs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11</w:t>
      </w:r>
    </w:p>
    <w:p w:rsidR="0001072E" w:rsidRDefault="0001072E" w:rsidP="0001072E">
      <w:pPr>
        <w:pStyle w:val="Akapitzlist"/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o nagrody i wyróżnienia przedstawiane są Zarządowi Powiatu Mławskiego, po wstępnej weryfikacji wydziału Starostwa Powiatowego w Mławie, odpowiedzialnego za zadania dotyczące kultury fizycznej i sportu.</w:t>
      </w:r>
    </w:p>
    <w:p w:rsidR="0001072E" w:rsidRPr="008125E6" w:rsidRDefault="0001072E" w:rsidP="0001072E">
      <w:pPr>
        <w:pStyle w:val="Akapitzlist"/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125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12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01072E" w:rsidRDefault="0001072E" w:rsidP="0001072E">
      <w:pPr>
        <w:jc w:val="both"/>
        <w:rPr>
          <w:rFonts w:ascii="Times New Roman" w:hAnsi="Times New Roman" w:cs="Times New Roman"/>
          <w:sz w:val="24"/>
          <w:szCs w:val="24"/>
        </w:rPr>
      </w:pPr>
      <w:r w:rsidRPr="003B2066">
        <w:rPr>
          <w:rFonts w:ascii="Times New Roman" w:hAnsi="Times New Roman" w:cs="Times New Roman"/>
          <w:sz w:val="24"/>
          <w:szCs w:val="24"/>
        </w:rPr>
        <w:t>Nagrody i wyróżnienia wręcza Starosta Mławski lub upoważniona przez niego osoba                        w czasie: sesji Rady Powiatu lub innych ważnych uroczystości sportowych.</w:t>
      </w:r>
    </w:p>
    <w:p w:rsidR="0001072E" w:rsidRPr="00016E95" w:rsidRDefault="0001072E" w:rsidP="0001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01072E" w:rsidRDefault="0001072E" w:rsidP="000D05A2">
      <w:pPr>
        <w:jc w:val="both"/>
        <w:rPr>
          <w:rFonts w:ascii="Times New Roman" w:hAnsi="Times New Roman" w:cs="Times New Roman"/>
          <w:sz w:val="24"/>
          <w:szCs w:val="24"/>
        </w:rPr>
      </w:pPr>
      <w:r w:rsidRPr="00016E95">
        <w:rPr>
          <w:rFonts w:ascii="Times New Roman" w:hAnsi="Times New Roman" w:cs="Times New Roman"/>
          <w:sz w:val="24"/>
          <w:szCs w:val="24"/>
        </w:rPr>
        <w:t>Informacje o przyznanych nagrodach lub wyróżnieniach podaje się do publicznej wiadomości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572" w:rsidRDefault="0001072E" w:rsidP="0045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455572" w:rsidRDefault="005F0335" w:rsidP="004555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</w:t>
      </w:r>
      <w:hyperlink r:id="rId5" w:tgtFrame="_blank" w:history="1">
        <w:r w:rsidRPr="005F03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Uchwała Nr XXIII/179/2012 Rady Powiatu Mławskiego</w:t>
        </w:r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w sprawie</w:t>
        </w:r>
        <w:r w:rsidRPr="005F03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przyznawania n</w:t>
        </w:r>
        <w:r w:rsidR="006369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agród i wyróżnień za osiągnięcie</w:t>
        </w:r>
        <w:r w:rsidRPr="005F03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wysokich wyników sportowych we współzawodnictwie międzynarodowym, krajowym i dział</w:t>
        </w:r>
        <w:r w:rsidR="006369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alności</w:t>
        </w:r>
        <w:r w:rsidRPr="005F03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na rzecz rozwoju kultury fizycznej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335" w:rsidRPr="005F0335" w:rsidRDefault="0001072E" w:rsidP="005F03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5F0335" w:rsidRDefault="005F0335" w:rsidP="005F03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Mławskiego.</w:t>
      </w:r>
    </w:p>
    <w:p w:rsidR="005F0335" w:rsidRPr="005F0335" w:rsidRDefault="0001072E" w:rsidP="005F03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</w:p>
    <w:p w:rsidR="005F0335" w:rsidRDefault="005F0335" w:rsidP="005F03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po upływie 14 dni od dnia ogłoszenia w Dzienniku Urzędowym Województwa Mazowieckiego. </w:t>
      </w:r>
    </w:p>
    <w:p w:rsidR="005F0335" w:rsidRDefault="005F0335" w:rsidP="005F03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335" w:rsidRPr="005F0335" w:rsidRDefault="005F0335" w:rsidP="005F0335">
      <w:pPr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 Rady Powiatu</w:t>
      </w:r>
    </w:p>
    <w:p w:rsidR="005F0335" w:rsidRDefault="005F0335" w:rsidP="005F0335">
      <w:pPr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Henryk Antczak</w:t>
      </w:r>
    </w:p>
    <w:p w:rsidR="008A0E4D" w:rsidRDefault="008A0E4D" w:rsidP="005F0335">
      <w:pPr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0E4D" w:rsidRDefault="008A0E4D" w:rsidP="005F0335">
      <w:pPr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0E4D" w:rsidRDefault="008A0E4D" w:rsidP="005F0335">
      <w:pPr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1134" w:rsidRPr="0001072E" w:rsidRDefault="00A11134" w:rsidP="0001072E">
      <w:pPr>
        <w:tabs>
          <w:tab w:val="left" w:pos="0"/>
        </w:tabs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1134" w:rsidRPr="0001072E" w:rsidSect="009417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2AC"/>
    <w:multiLevelType w:val="hybridMultilevel"/>
    <w:tmpl w:val="98AA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D19"/>
    <w:multiLevelType w:val="hybridMultilevel"/>
    <w:tmpl w:val="01BAAFC8"/>
    <w:lvl w:ilvl="0" w:tplc="D4626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332C6F"/>
    <w:multiLevelType w:val="hybridMultilevel"/>
    <w:tmpl w:val="6306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0AD1"/>
    <w:multiLevelType w:val="hybridMultilevel"/>
    <w:tmpl w:val="331C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7F7F"/>
    <w:multiLevelType w:val="hybridMultilevel"/>
    <w:tmpl w:val="D35888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01C0"/>
    <w:multiLevelType w:val="hybridMultilevel"/>
    <w:tmpl w:val="56D00060"/>
    <w:lvl w:ilvl="0" w:tplc="A69637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C80B56"/>
    <w:multiLevelType w:val="hybridMultilevel"/>
    <w:tmpl w:val="6016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60D5"/>
    <w:multiLevelType w:val="hybridMultilevel"/>
    <w:tmpl w:val="0E40EB8A"/>
    <w:lvl w:ilvl="0" w:tplc="B854008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874E7A"/>
    <w:multiLevelType w:val="hybridMultilevel"/>
    <w:tmpl w:val="AF1EC878"/>
    <w:lvl w:ilvl="0" w:tplc="33743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33111"/>
    <w:multiLevelType w:val="hybridMultilevel"/>
    <w:tmpl w:val="5EE6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C6DB8"/>
    <w:multiLevelType w:val="hybridMultilevel"/>
    <w:tmpl w:val="03005B28"/>
    <w:lvl w:ilvl="0" w:tplc="199AAD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A057A0"/>
    <w:multiLevelType w:val="hybridMultilevel"/>
    <w:tmpl w:val="A112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9A8"/>
    <w:rsid w:val="00007956"/>
    <w:rsid w:val="0001072E"/>
    <w:rsid w:val="00016E95"/>
    <w:rsid w:val="000304DE"/>
    <w:rsid w:val="00052180"/>
    <w:rsid w:val="00060EA2"/>
    <w:rsid w:val="00062F1B"/>
    <w:rsid w:val="00097191"/>
    <w:rsid w:val="000D05A2"/>
    <w:rsid w:val="000D66D2"/>
    <w:rsid w:val="000E3DD5"/>
    <w:rsid w:val="00103085"/>
    <w:rsid w:val="0017164D"/>
    <w:rsid w:val="00191544"/>
    <w:rsid w:val="001C7D88"/>
    <w:rsid w:val="001F0917"/>
    <w:rsid w:val="001F7CF9"/>
    <w:rsid w:val="002A3B61"/>
    <w:rsid w:val="002D7600"/>
    <w:rsid w:val="003B2066"/>
    <w:rsid w:val="00433FA4"/>
    <w:rsid w:val="00434A3A"/>
    <w:rsid w:val="00455572"/>
    <w:rsid w:val="004C3098"/>
    <w:rsid w:val="004E6EA8"/>
    <w:rsid w:val="005D0036"/>
    <w:rsid w:val="005D51D7"/>
    <w:rsid w:val="005F0335"/>
    <w:rsid w:val="006369CB"/>
    <w:rsid w:val="00664EB3"/>
    <w:rsid w:val="006D7A61"/>
    <w:rsid w:val="008125E6"/>
    <w:rsid w:val="008A0E4D"/>
    <w:rsid w:val="008E3F7E"/>
    <w:rsid w:val="00911584"/>
    <w:rsid w:val="00926A5A"/>
    <w:rsid w:val="009417B7"/>
    <w:rsid w:val="009418DD"/>
    <w:rsid w:val="00994CB1"/>
    <w:rsid w:val="009C5C99"/>
    <w:rsid w:val="009D49A8"/>
    <w:rsid w:val="00A11134"/>
    <w:rsid w:val="00BB706A"/>
    <w:rsid w:val="00BE3D8E"/>
    <w:rsid w:val="00BF3F88"/>
    <w:rsid w:val="00C24364"/>
    <w:rsid w:val="00C84D03"/>
    <w:rsid w:val="00C8592A"/>
    <w:rsid w:val="00D548A7"/>
    <w:rsid w:val="00D922CF"/>
    <w:rsid w:val="00DA4DA8"/>
    <w:rsid w:val="00DE4CC1"/>
    <w:rsid w:val="00E131FC"/>
    <w:rsid w:val="00ED3A2B"/>
    <w:rsid w:val="00EF218D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5F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03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mlawski.pl/plik,16052,uchwala-nagrody-dla-sportowcow-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22</cp:revision>
  <cp:lastPrinted>2015-04-24T10:33:00Z</cp:lastPrinted>
  <dcterms:created xsi:type="dcterms:W3CDTF">2015-04-21T10:31:00Z</dcterms:created>
  <dcterms:modified xsi:type="dcterms:W3CDTF">2015-04-24T10:38:00Z</dcterms:modified>
</cp:coreProperties>
</file>