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009" w:rsidRPr="006809F0" w:rsidRDefault="002A09B2" w:rsidP="00F421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VIII/52/2015</w:t>
      </w:r>
    </w:p>
    <w:p w:rsidR="006809F0" w:rsidRPr="006809F0" w:rsidRDefault="006809F0" w:rsidP="00F421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9F0">
        <w:rPr>
          <w:rFonts w:ascii="Times New Roman" w:hAnsi="Times New Roman" w:cs="Times New Roman"/>
          <w:b/>
          <w:sz w:val="24"/>
          <w:szCs w:val="24"/>
        </w:rPr>
        <w:t xml:space="preserve">Rady Powiatu Mławskiego </w:t>
      </w:r>
    </w:p>
    <w:p w:rsidR="006809F0" w:rsidRDefault="006809F0" w:rsidP="00F421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9F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F421FB">
        <w:rPr>
          <w:rFonts w:ascii="Times New Roman" w:hAnsi="Times New Roman" w:cs="Times New Roman"/>
          <w:b/>
          <w:sz w:val="24"/>
          <w:szCs w:val="24"/>
        </w:rPr>
        <w:t>26 czerwca 2015</w:t>
      </w:r>
      <w:r w:rsidR="002A09B2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6809F0" w:rsidRDefault="006809F0" w:rsidP="00F421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809F0" w:rsidRDefault="006809F0" w:rsidP="00F421F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zmian w składach osobowych stałych komisji Rady Powiatu Mławskiego.</w:t>
      </w:r>
    </w:p>
    <w:p w:rsidR="006809F0" w:rsidRPr="006809F0" w:rsidRDefault="006809F0" w:rsidP="00F421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9F0" w:rsidRDefault="006809F0" w:rsidP="00F421F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809F0">
        <w:rPr>
          <w:rFonts w:ascii="Times New Roman" w:eastAsia="Calibri" w:hAnsi="Times New Roman" w:cs="Times New Roman"/>
          <w:bCs/>
          <w:sz w:val="24"/>
          <w:szCs w:val="24"/>
        </w:rPr>
        <w:t>Na podstawie art. 16 ust. 1 i art. 17 ust. 1 i 2 us</w:t>
      </w:r>
      <w:r>
        <w:rPr>
          <w:rFonts w:ascii="Times New Roman" w:hAnsi="Times New Roman" w:cs="Times New Roman"/>
          <w:bCs/>
          <w:sz w:val="24"/>
          <w:szCs w:val="24"/>
        </w:rPr>
        <w:t>tawy z dnia 5 czerwca 1998 roku</w:t>
      </w:r>
      <w:r w:rsidRPr="006809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6809F0">
        <w:rPr>
          <w:rFonts w:ascii="Times New Roman" w:eastAsia="Calibri" w:hAnsi="Times New Roman" w:cs="Times New Roman"/>
          <w:bCs/>
          <w:sz w:val="24"/>
          <w:szCs w:val="24"/>
        </w:rPr>
        <w:t>o samorządzie powiatowym (</w:t>
      </w:r>
      <w:r w:rsidRPr="006809F0">
        <w:rPr>
          <w:rFonts w:ascii="Times New Roman" w:eastAsia="Calibri" w:hAnsi="Times New Roman" w:cs="Times New Roman"/>
          <w:sz w:val="24"/>
          <w:szCs w:val="24"/>
        </w:rPr>
        <w:t>Dz. U. z 2013</w:t>
      </w:r>
      <w:r w:rsidR="00F421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09F0">
        <w:rPr>
          <w:rFonts w:ascii="Times New Roman" w:eastAsia="Calibri" w:hAnsi="Times New Roman" w:cs="Times New Roman"/>
          <w:sz w:val="24"/>
          <w:szCs w:val="24"/>
        </w:rPr>
        <w:t>r., poz. 595 ze zm.</w:t>
      </w:r>
      <w:r w:rsidRPr="006809F0">
        <w:rPr>
          <w:rFonts w:ascii="Times New Roman" w:eastAsia="Calibri" w:hAnsi="Times New Roman" w:cs="Times New Roman"/>
          <w:bCs/>
          <w:sz w:val="24"/>
          <w:szCs w:val="24"/>
        </w:rPr>
        <w:t xml:space="preserve">) oraz § 12 ust. 1 Statutu Powiatu Mławskiego </w:t>
      </w:r>
      <w:r w:rsidRPr="006809F0">
        <w:rPr>
          <w:rFonts w:ascii="Times New Roman" w:eastAsia="Calibri" w:hAnsi="Times New Roman" w:cs="Times New Roman"/>
          <w:sz w:val="24"/>
          <w:szCs w:val="24"/>
        </w:rPr>
        <w:t xml:space="preserve">(Dz. Urzęd. Wojew. </w:t>
      </w:r>
      <w:proofErr w:type="spellStart"/>
      <w:r w:rsidRPr="006809F0">
        <w:rPr>
          <w:rFonts w:ascii="Times New Roman" w:eastAsia="Calibri" w:hAnsi="Times New Roman" w:cs="Times New Roman"/>
          <w:sz w:val="24"/>
          <w:szCs w:val="24"/>
        </w:rPr>
        <w:t>Mazow</w:t>
      </w:r>
      <w:proofErr w:type="spellEnd"/>
      <w:r w:rsidRPr="006809F0">
        <w:rPr>
          <w:rFonts w:ascii="Times New Roman" w:eastAsia="Calibri" w:hAnsi="Times New Roman" w:cs="Times New Roman"/>
          <w:sz w:val="24"/>
          <w:szCs w:val="24"/>
        </w:rPr>
        <w:t xml:space="preserve">.  z dnia   21 maja 2009  roku  Nr 74 poz. 1982 z późn. zm.)  </w:t>
      </w:r>
      <w:r w:rsidRPr="006809F0">
        <w:rPr>
          <w:rFonts w:ascii="Times New Roman" w:eastAsia="Calibri" w:hAnsi="Times New Roman" w:cs="Times New Roman"/>
          <w:bCs/>
          <w:sz w:val="24"/>
          <w:szCs w:val="24"/>
        </w:rPr>
        <w:t>- Rada Powiatu Mławskiego uchwala, co następuje:</w:t>
      </w:r>
    </w:p>
    <w:p w:rsidR="00F421FB" w:rsidRDefault="00F421FB" w:rsidP="00F421F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09F0" w:rsidRDefault="006809F0" w:rsidP="00F421FB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 1</w:t>
      </w:r>
    </w:p>
    <w:p w:rsidR="006809F0" w:rsidRDefault="006809F0" w:rsidP="00F421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9F0">
        <w:rPr>
          <w:rFonts w:ascii="Times New Roman" w:hAnsi="Times New Roman" w:cs="Times New Roman"/>
          <w:sz w:val="24"/>
          <w:szCs w:val="24"/>
        </w:rPr>
        <w:t xml:space="preserve">W uchwale Nr II/7/2014 Rady Powiatu Mławskiego z dnia 10 grudnia 2014 r. w sprawie </w:t>
      </w:r>
      <w:r w:rsidRPr="006809F0">
        <w:rPr>
          <w:rFonts w:ascii="Times New Roman" w:eastAsia="Calibri" w:hAnsi="Times New Roman" w:cs="Times New Roman"/>
          <w:sz w:val="24"/>
          <w:szCs w:val="24"/>
        </w:rPr>
        <w:t>określenia składów osobowych stałych komisji Rady Powiatu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09F0">
        <w:rPr>
          <w:rFonts w:ascii="Times New Roman" w:eastAsia="Calibri" w:hAnsi="Times New Roman" w:cs="Times New Roman"/>
          <w:sz w:val="24"/>
          <w:szCs w:val="24"/>
        </w:rPr>
        <w:t>Mławskiego</w:t>
      </w:r>
      <w:r>
        <w:rPr>
          <w:rFonts w:ascii="Times New Roman" w:hAnsi="Times New Roman" w:cs="Times New Roman"/>
          <w:sz w:val="24"/>
          <w:szCs w:val="24"/>
        </w:rPr>
        <w:t xml:space="preserve"> wprowadza się następujące zmiany:</w:t>
      </w:r>
    </w:p>
    <w:p w:rsidR="006809F0" w:rsidRDefault="006809F0" w:rsidP="00F421F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F421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§ 1 ust. 2 otrzymuje brzmienie:</w:t>
      </w:r>
    </w:p>
    <w:p w:rsidR="006809F0" w:rsidRDefault="00F421FB" w:rsidP="00F421F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,,</w:t>
      </w:r>
      <w:r w:rsidR="006809F0">
        <w:rPr>
          <w:rFonts w:ascii="Times New Roman" w:hAnsi="Times New Roman" w:cs="Times New Roman"/>
          <w:bCs/>
          <w:sz w:val="24"/>
          <w:szCs w:val="24"/>
        </w:rPr>
        <w:t>2. Piotr Jankowski”</w:t>
      </w:r>
    </w:p>
    <w:p w:rsidR="006809F0" w:rsidRDefault="00F421FB" w:rsidP="00F421F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6809F0">
        <w:rPr>
          <w:rFonts w:ascii="Times New Roman" w:hAnsi="Times New Roman" w:cs="Times New Roman"/>
          <w:bCs/>
          <w:sz w:val="24"/>
          <w:szCs w:val="24"/>
        </w:rPr>
        <w:t>§ 2 w składzie komisji Budżetu, Finansów, Rozwoju Gospodarczego i Spraw Regulaminowych ust. 5 otrzymuje brzmienie:</w:t>
      </w:r>
    </w:p>
    <w:p w:rsidR="006809F0" w:rsidRDefault="006809F0" w:rsidP="00F421F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,,5. Elżbieta Bieńkowska”</w:t>
      </w:r>
    </w:p>
    <w:p w:rsidR="006809F0" w:rsidRDefault="006809F0" w:rsidP="00F421F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09F0" w:rsidRDefault="006809F0" w:rsidP="00F421FB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 2</w:t>
      </w:r>
    </w:p>
    <w:p w:rsidR="006809F0" w:rsidRPr="006809F0" w:rsidRDefault="00190DF5" w:rsidP="00F421F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C00BFF" wp14:editId="159920F0">
            <wp:simplePos x="0" y="0"/>
            <wp:positionH relativeFrom="column">
              <wp:posOffset>4119880</wp:posOffset>
            </wp:positionH>
            <wp:positionV relativeFrom="paragraph">
              <wp:posOffset>118110</wp:posOffset>
            </wp:positionV>
            <wp:extent cx="704850" cy="2400300"/>
            <wp:effectExtent l="0" t="0" r="0" b="0"/>
            <wp:wrapNone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9F0">
        <w:rPr>
          <w:rFonts w:ascii="Times New Roman" w:hAnsi="Times New Roman" w:cs="Times New Roman"/>
          <w:bCs/>
          <w:sz w:val="24"/>
          <w:szCs w:val="24"/>
        </w:rPr>
        <w:t>Uchwała wchodzi w życie z dniem podjęcia.</w:t>
      </w:r>
    </w:p>
    <w:p w:rsidR="006809F0" w:rsidRDefault="006809F0" w:rsidP="00F421FB">
      <w:pPr>
        <w:spacing w:after="0" w:line="360" w:lineRule="auto"/>
      </w:pPr>
    </w:p>
    <w:p w:rsidR="00F421FB" w:rsidRDefault="00F421FB" w:rsidP="00F421FB">
      <w:pPr>
        <w:spacing w:after="0" w:line="360" w:lineRule="auto"/>
      </w:pPr>
      <w:bookmarkStart w:id="0" w:name="_GoBack"/>
      <w:bookmarkEnd w:id="0"/>
    </w:p>
    <w:p w:rsidR="00F421FB" w:rsidRPr="00F421FB" w:rsidRDefault="00F421FB" w:rsidP="00F421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21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Przewodniczący Rady Powiatu</w:t>
      </w:r>
    </w:p>
    <w:p w:rsidR="00F421FB" w:rsidRPr="00F421FB" w:rsidRDefault="00F421FB" w:rsidP="00F421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1F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</w:t>
      </w:r>
    </w:p>
    <w:p w:rsidR="006809F0" w:rsidRPr="00F421FB" w:rsidRDefault="00F421FB" w:rsidP="00F421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1F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421FB">
        <w:rPr>
          <w:rFonts w:ascii="Times New Roman" w:hAnsi="Times New Roman" w:cs="Times New Roman"/>
          <w:b/>
          <w:bCs/>
          <w:sz w:val="24"/>
          <w:szCs w:val="24"/>
        </w:rPr>
        <w:t xml:space="preserve">   Henryk Antczak </w:t>
      </w:r>
    </w:p>
    <w:p w:rsidR="006809F0" w:rsidRPr="006809F0" w:rsidRDefault="006809F0" w:rsidP="00F421FB">
      <w:pPr>
        <w:pStyle w:val="Tekstpodstawowy"/>
        <w:spacing w:line="360" w:lineRule="auto"/>
        <w:ind w:firstLine="708"/>
        <w:jc w:val="both"/>
        <w:rPr>
          <w:b w:val="0"/>
          <w:sz w:val="24"/>
        </w:rPr>
      </w:pPr>
    </w:p>
    <w:p w:rsidR="006809F0" w:rsidRDefault="006809F0" w:rsidP="00F421F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E87" w:rsidRDefault="00C26E87" w:rsidP="00F421F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9B2" w:rsidRDefault="002A09B2" w:rsidP="00F421F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E87" w:rsidRDefault="00C26E87" w:rsidP="00F421F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99C" w:rsidRDefault="008F399C" w:rsidP="00F421F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99C" w:rsidRDefault="008F399C" w:rsidP="008F39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8F399C" w:rsidRDefault="008F399C" w:rsidP="008F39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99C" w:rsidRPr="008F399C" w:rsidRDefault="008F399C" w:rsidP="008F3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dniu 15 maja 2015 r. radna Pani Elżbieta Bieńkowska złożyła rezygnację </w:t>
      </w:r>
      <w:r>
        <w:rPr>
          <w:rFonts w:ascii="Times New Roman" w:hAnsi="Times New Roman" w:cs="Times New Roman"/>
          <w:sz w:val="24"/>
          <w:szCs w:val="24"/>
        </w:rPr>
        <w:br/>
        <w:t xml:space="preserve">z pełnienia funkcji członka Komisji Rewizyjnej. Ponieważ radny Pan Piotr Jankowski wyraził zgodę na kandydowanie do składu Komisji Rewizyjnej, przygotowany projekt uchwały jest uzasadniony. </w:t>
      </w:r>
    </w:p>
    <w:p w:rsidR="00C26E87" w:rsidRDefault="00C26E87" w:rsidP="00F421F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26E87" w:rsidSect="00490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9F0"/>
    <w:rsid w:val="000426B5"/>
    <w:rsid w:val="00190DF5"/>
    <w:rsid w:val="002A09B2"/>
    <w:rsid w:val="002D597B"/>
    <w:rsid w:val="00425C0E"/>
    <w:rsid w:val="00490C09"/>
    <w:rsid w:val="006809F0"/>
    <w:rsid w:val="00786D35"/>
    <w:rsid w:val="008F399C"/>
    <w:rsid w:val="00C26E87"/>
    <w:rsid w:val="00CD1DEA"/>
    <w:rsid w:val="00E02B42"/>
    <w:rsid w:val="00ED7F28"/>
    <w:rsid w:val="00F421FB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809F0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809F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0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809F0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809F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0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190DD-CBD2-48AD-9BB8-186920629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Marcinkowska</dc:creator>
  <cp:lastModifiedBy>Joanna Marcinkowska</cp:lastModifiedBy>
  <cp:revision>4</cp:revision>
  <cp:lastPrinted>2015-06-18T09:39:00Z</cp:lastPrinted>
  <dcterms:created xsi:type="dcterms:W3CDTF">2015-06-18T10:37:00Z</dcterms:created>
  <dcterms:modified xsi:type="dcterms:W3CDTF">2015-07-01T08:52:00Z</dcterms:modified>
</cp:coreProperties>
</file>