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1C" w:rsidRPr="0009541C" w:rsidRDefault="0009541C" w:rsidP="0009541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pl-PL"/>
        </w:rPr>
      </w:pPr>
      <w:r w:rsidRPr="0009541C">
        <w:rPr>
          <w:rFonts w:ascii="Times New Roman" w:eastAsia="Times New Roman" w:hAnsi="Times New Roman" w:cs="Times New Roman"/>
          <w:vanish/>
          <w:sz w:val="16"/>
          <w:szCs w:val="16"/>
          <w:lang w:eastAsia="pl-PL"/>
        </w:rPr>
        <w:t>Początek formularza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9541C" w:rsidRPr="0009541C" w:rsidTr="000954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41C" w:rsidRPr="00912E26" w:rsidRDefault="0009541C" w:rsidP="0009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Zm. publ. 272.1.2016</w:t>
            </w:r>
            <w:r w:rsidRPr="00095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1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</w:t>
            </w:r>
          </w:p>
          <w:p w:rsidR="0009541C" w:rsidRPr="00912E26" w:rsidRDefault="0009541C" w:rsidP="0009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1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</w:t>
            </w:r>
            <w:r w:rsidRPr="0009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OGŁOSZENIE O ZAMÓWIENIU </w:t>
            </w:r>
          </w:p>
          <w:p w:rsidR="0009541C" w:rsidRPr="00912E26" w:rsidRDefault="0009541C" w:rsidP="0009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12E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      </w:t>
            </w:r>
            <w:r w:rsidRPr="00095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Modernizacja osnowy poziomej 3 klasy dla gminy Stupsk</w:t>
            </w:r>
            <w:r w:rsidRPr="00912E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095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  <w:p w:rsidR="0009541C" w:rsidRPr="0009541C" w:rsidRDefault="0009541C" w:rsidP="0009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12E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                          </w:t>
            </w:r>
            <w:r w:rsidRPr="00095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inwentaryzacja, projekt i realizacja</w:t>
            </w:r>
          </w:p>
          <w:p w:rsidR="0009541C" w:rsidRPr="00912E26" w:rsidRDefault="0009541C" w:rsidP="0009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9541C" w:rsidRPr="00912E26" w:rsidRDefault="0009541C" w:rsidP="0009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91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umieszczone w BZP pod poz. 80016 – 2016</w:t>
            </w:r>
          </w:p>
          <w:p w:rsidR="0009541C" w:rsidRPr="00912E26" w:rsidRDefault="0009541C" w:rsidP="0009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dnia 07.04.2016 r.</w:t>
            </w:r>
          </w:p>
          <w:p w:rsidR="0009541C" w:rsidRPr="00912E26" w:rsidRDefault="0009541C" w:rsidP="0009541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hd w:val="clear" w:color="auto" w:fill="FFFFFF"/>
              </w:rPr>
            </w:pPr>
            <w:r w:rsidRPr="00095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095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1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 na zadanie pn.”</w:t>
            </w:r>
            <w:r w:rsidRPr="00912E26">
              <w:rPr>
                <w:rFonts w:ascii="Times New Roman" w:hAnsi="Times New Roman" w:cs="Times New Roman"/>
                <w:b/>
              </w:rPr>
              <w:t>Modernizacja</w:t>
            </w:r>
            <w:r w:rsidRPr="00912E26">
              <w:rPr>
                <w:rFonts w:ascii="Times New Roman" w:hAnsi="Times New Roman" w:cs="Times New Roman"/>
                <w:b/>
                <w:bCs/>
              </w:rPr>
              <w:t xml:space="preserve"> osnowy poziomej 3 klasy dla gminy Stupsk</w:t>
            </w:r>
            <w:r w:rsidRPr="00912E26">
              <w:rPr>
                <w:rFonts w:ascii="Times New Roman" w:hAnsi="Times New Roman" w:cs="Times New Roman"/>
                <w:b/>
                <w:bCs/>
                <w:iCs/>
              </w:rPr>
              <w:t xml:space="preserve">” </w:t>
            </w:r>
            <w:r w:rsidRPr="00912E26">
              <w:rPr>
                <w:rFonts w:ascii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- </w:t>
            </w:r>
            <w:r w:rsidRPr="00912E26">
              <w:rPr>
                <w:rFonts w:ascii="Times New Roman" w:hAnsi="Times New Roman" w:cs="Times New Roman"/>
                <w:b/>
                <w:color w:val="000000"/>
                <w:spacing w:val="-6"/>
                <w:shd w:val="clear" w:color="auto" w:fill="FFFFFF"/>
              </w:rPr>
              <w:t>inwentaryzacja, projekt i realizacja</w:t>
            </w:r>
          </w:p>
          <w:p w:rsidR="0009541C" w:rsidRPr="00912E26" w:rsidRDefault="0009541C" w:rsidP="0009541C">
            <w:pPr>
              <w:tabs>
                <w:tab w:val="left" w:pos="301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912E26">
              <w:rPr>
                <w:rFonts w:ascii="Times New Roman" w:hAnsi="Times New Roman" w:cs="Times New Roman"/>
                <w:b/>
              </w:rPr>
              <w:t>Podstawowe dane o obiekcie</w:t>
            </w:r>
          </w:p>
          <w:p w:rsidR="0009541C" w:rsidRPr="00912E26" w:rsidRDefault="0009541C" w:rsidP="0009541C">
            <w:pPr>
              <w:tabs>
                <w:tab w:val="left" w:pos="301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912E26">
              <w:rPr>
                <w:rFonts w:ascii="Times New Roman" w:hAnsi="Times New Roman" w:cs="Times New Roman"/>
              </w:rPr>
              <w:t xml:space="preserve">            Obszar opracowania:  teren  gminy   Stupsk;</w:t>
            </w:r>
          </w:p>
          <w:p w:rsidR="0009541C" w:rsidRPr="00912E26" w:rsidRDefault="0009541C" w:rsidP="0009541C">
            <w:pPr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</w:rPr>
            </w:pPr>
            <w:r w:rsidRPr="00912E26">
              <w:rPr>
                <w:rFonts w:ascii="Times New Roman" w:hAnsi="Times New Roman" w:cs="Times New Roman"/>
              </w:rPr>
              <w:t xml:space="preserve">            Ilość obrębów ewidencyjnych -  25;</w:t>
            </w:r>
          </w:p>
          <w:p w:rsidR="0009541C" w:rsidRPr="0009541C" w:rsidRDefault="0009541C" w:rsidP="0009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E26">
              <w:rPr>
                <w:rFonts w:ascii="Times New Roman" w:hAnsi="Times New Roman" w:cs="Times New Roman"/>
                <w:sz w:val="24"/>
                <w:szCs w:val="24"/>
              </w:rPr>
              <w:t xml:space="preserve">            Powierzchnia geodezyjna obiektu  -  11800 ha;</w:t>
            </w:r>
            <w:r w:rsidRPr="00912E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</w:p>
          <w:p w:rsidR="0009541C" w:rsidRPr="0009541C" w:rsidRDefault="0009541C" w:rsidP="0009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SEKCJA I: ZAMAWIAJĄCY</w:t>
            </w:r>
          </w:p>
          <w:p w:rsidR="0009541C" w:rsidRPr="0009541C" w:rsidRDefault="0009541C" w:rsidP="0009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1) NAZWA I ADRES:</w:t>
            </w:r>
            <w:r w:rsidRPr="00095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Powiat Mławski, ul. Reymonta 6, 06-500 Mława, woj. mazowieckie, tel. 23 6543409, faks 23 6552622.</w:t>
            </w:r>
          </w:p>
          <w:p w:rsidR="0009541C" w:rsidRPr="0009541C" w:rsidRDefault="0009541C" w:rsidP="000954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internetowej zamawiającego:</w:t>
            </w:r>
            <w:r w:rsidRPr="00095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www.powiatmalwski.pl przetargi</w:t>
            </w:r>
          </w:p>
          <w:p w:rsidR="0009541C" w:rsidRPr="0009541C" w:rsidRDefault="0009541C" w:rsidP="0009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  <w:r w:rsidRPr="00095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Administracja samorządowa.</w:t>
            </w:r>
          </w:p>
          <w:p w:rsidR="0009541C" w:rsidRPr="0009541C" w:rsidRDefault="0009541C" w:rsidP="0009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SEKCJA II: PRZEDMIOT ZAMÓWIENIA</w:t>
            </w:r>
          </w:p>
          <w:p w:rsidR="0009541C" w:rsidRPr="0009541C" w:rsidRDefault="0009541C" w:rsidP="0009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OKREŚLENIE PRZEDMIOTU ZAMÓWIENIA</w:t>
            </w:r>
          </w:p>
          <w:p w:rsidR="0009541C" w:rsidRPr="0009541C" w:rsidRDefault="0009541C" w:rsidP="0009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II.1.1) Nazwa nadana zamówieniu przez zamawiającego:</w:t>
            </w:r>
            <w:r w:rsidRPr="00095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Modernizacja osnowy poziomej 3 klasy dla gminy Stupsk- inwentaryzacja, projekt i realizacja.</w:t>
            </w:r>
          </w:p>
          <w:p w:rsidR="0009541C" w:rsidRPr="0009541C" w:rsidRDefault="0009541C" w:rsidP="0009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II.1.2) Rodzaj zamówienia:</w:t>
            </w:r>
            <w:r w:rsidRPr="00095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usługi.</w:t>
            </w:r>
          </w:p>
          <w:p w:rsidR="0009541C" w:rsidRPr="0009541C" w:rsidRDefault="0009541C" w:rsidP="0009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II.1.4) Określenie przedmiotu oraz wielkości lub zakresu zamówienia:</w:t>
            </w:r>
            <w:r w:rsidRPr="00095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Przedmiotem zamówienia jest Modernizacja osnowy poziomej 3 klasy dla gminy Stupsk - inwentaryzacja, projekt i realizacja. Podstawowe dane o obiekcie Obszar opracowania: teren gminy Stupsk; Ilość obrębów ewidencyjnych - 25 Powierzchnia geodezyjna obiektu - 11800 ha; o wartości szacunkowej nie przekraczającej równowartość kwoty określonej w przepisach wydanych na podstawie art. 11 ust 8 oraz zgodnie z art. 10 ust. 1, art. 39-46 ustawy z dnia 29 stycznia 2004 r. Prawo Zamówień Publicznych oraz przepisów wykonawczych do niej zwanej dalej p.z.p..</w:t>
            </w:r>
          </w:p>
          <w:p w:rsidR="0009541C" w:rsidRPr="00912E26" w:rsidRDefault="0009541C" w:rsidP="0091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II.1.5) Określenie przedmiotu oraz wielkości lub zakresu zamówień uzupełniających</w:t>
            </w:r>
          </w:p>
          <w:p w:rsidR="00912E26" w:rsidRPr="0009541C" w:rsidRDefault="00912E26" w:rsidP="0091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1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nie dotyczy</w:t>
            </w:r>
          </w:p>
          <w:p w:rsidR="0009541C" w:rsidRPr="0009541C" w:rsidRDefault="0009541C" w:rsidP="0009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II.1.6) Wspólny Słownik Zamówień (CPV):</w:t>
            </w:r>
            <w:r w:rsidRPr="00095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71.25.00.00-5.</w:t>
            </w:r>
          </w:p>
          <w:p w:rsidR="0009541C" w:rsidRPr="0009541C" w:rsidRDefault="0009541C" w:rsidP="0009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II.1.7) Czy dopuszcza się złożenie oferty częściowej:</w:t>
            </w:r>
            <w:r w:rsidRPr="00095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nie.</w:t>
            </w:r>
          </w:p>
          <w:p w:rsidR="0009541C" w:rsidRPr="0009541C" w:rsidRDefault="0009541C" w:rsidP="0009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II.1.8) Czy dopuszcza się złożenie oferty wariantowej:</w:t>
            </w:r>
            <w:r w:rsidRPr="00095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nie.</w:t>
            </w:r>
          </w:p>
          <w:p w:rsidR="00912E26" w:rsidRPr="00912E26" w:rsidRDefault="0009541C" w:rsidP="0009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CZAS TRWANIA ZAMÓWIENIA LUB TERMIN WYKONANIA:</w:t>
            </w:r>
            <w:r w:rsidRPr="00095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9541C" w:rsidRPr="0009541C" w:rsidRDefault="00912E26" w:rsidP="0009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  <w:r w:rsidR="0009541C" w:rsidRPr="00095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Zakończenie: 30.11.2016.</w:t>
            </w:r>
          </w:p>
          <w:p w:rsidR="0009541C" w:rsidRPr="0009541C" w:rsidRDefault="0009541C" w:rsidP="0009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SEKCJA III: INFORMACJE O CHARAKTERZE PRAWNYM, EKONOMICZNYM, FINANSOWYM I TECHNICZNYM</w:t>
            </w:r>
          </w:p>
          <w:p w:rsidR="0009541C" w:rsidRPr="0009541C" w:rsidRDefault="0009541C" w:rsidP="0009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III.1) WADIUM</w:t>
            </w:r>
          </w:p>
          <w:p w:rsidR="00912E26" w:rsidRPr="00912E26" w:rsidRDefault="0009541C" w:rsidP="0009541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Informacja na temat wadium:</w:t>
            </w:r>
            <w:r w:rsidRPr="00095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Wykonawca winien wnieść wadium w wysokości </w:t>
            </w:r>
          </w:p>
          <w:p w:rsidR="0009541C" w:rsidRPr="0009541C" w:rsidRDefault="0009541C" w:rsidP="00912E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5 000 zł (pięć tysięcy złotych).</w:t>
            </w:r>
          </w:p>
          <w:p w:rsidR="0009541C" w:rsidRPr="0009541C" w:rsidRDefault="0009541C" w:rsidP="0009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III.3) WARUNKI UDZIAŁU W POSTĘPOWANIU ORAZ OPIS SPOSOBU DOKONYWANIA OCENY SPEŁNIANIA TYCH WARUNKÓW</w:t>
            </w:r>
          </w:p>
          <w:p w:rsidR="0009541C" w:rsidRPr="0009541C" w:rsidRDefault="0009541C" w:rsidP="0091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III.3.1) Uprawnienia do wykonywania określonej działalności lub czynności, jeżeli przepisy prawa nakładają obowiązek ich posiadania</w:t>
            </w:r>
          </w:p>
          <w:p w:rsidR="0009541C" w:rsidRPr="0009541C" w:rsidRDefault="0009541C" w:rsidP="0009541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sposobu dokonywania oceny spełniania tego warunku</w:t>
            </w:r>
          </w:p>
          <w:p w:rsidR="0009541C" w:rsidRPr="0009541C" w:rsidRDefault="0009541C" w:rsidP="0009541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aktualny odpis z właściwego rejestru lub z centralnej ewidencji i informacji o działalności gospodarczej wykazania braku podstaw do wykluczenia w oparciu o art. 24 ust. 1 pkt 2 ustawy, wystawionego nie wcześniej niż 6 miesięcy przed upływem terminu składania wniosków o dopuszczenie do udziału w postępowaniu o udzielenie zamówienia albo składania ofert spełnia nie spełnia</w:t>
            </w:r>
          </w:p>
          <w:p w:rsidR="0009541C" w:rsidRPr="0009541C" w:rsidRDefault="0009541C" w:rsidP="0091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III.3.2) Wiedza i doświadczenie</w:t>
            </w:r>
          </w:p>
          <w:p w:rsidR="0009541C" w:rsidRPr="0009541C" w:rsidRDefault="0009541C" w:rsidP="0009541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sposobu dokonywania oceny spełniania tego warunku</w:t>
            </w:r>
          </w:p>
          <w:p w:rsidR="0009541C" w:rsidRPr="0009541C" w:rsidRDefault="0009541C" w:rsidP="0009541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 wykonanych, usług w zakresie niezbędnym do wykazania spełniania warunku wiedzy i doświadczenia,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 a jeżeli okres prowadzenia działalności jest krótszy - w tym okresie, z podaniem ich wartości, przedmiotu, dat wykonania i odbiorców oraz załączeniem dowodów, czy zostały wykonane lub są wykonywane należycie. Zamawiający uzna, że wykonawca spełnia warunek wiedzy i doświadczenia, jeżeli wykaże że wykonał lub /i wykonuje obecnie co najmniej trzy usługi podobne do tych, stanowiących przedmiot niniejszego zamówienia o wartości minimum 40 000 zł każda. spełnia nie spełnia</w:t>
            </w:r>
          </w:p>
          <w:p w:rsidR="0009541C" w:rsidRPr="0009541C" w:rsidRDefault="0009541C" w:rsidP="0091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III.3.3) Potencjał techniczny</w:t>
            </w:r>
          </w:p>
          <w:p w:rsidR="0009541C" w:rsidRPr="0009541C" w:rsidRDefault="0009541C" w:rsidP="0009541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sposobu dokonywania oceny spełniania tego warunku</w:t>
            </w:r>
          </w:p>
          <w:p w:rsidR="0009541C" w:rsidRPr="0009541C" w:rsidRDefault="0009541C" w:rsidP="0009541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z art. 22 ustawy Prawo zamówień publicznych spełnia nie spełnia</w:t>
            </w:r>
          </w:p>
          <w:p w:rsidR="0009541C" w:rsidRPr="0009541C" w:rsidRDefault="0009541C" w:rsidP="0091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III.3.4) Osoby zdolne do wykonania zamówienia</w:t>
            </w:r>
          </w:p>
          <w:p w:rsidR="0009541C" w:rsidRPr="0009541C" w:rsidRDefault="0009541C" w:rsidP="0009541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sposobu dokonywania oceny spełniania tego warunku</w:t>
            </w:r>
          </w:p>
          <w:p w:rsidR="0009541C" w:rsidRPr="0009541C" w:rsidRDefault="0009541C" w:rsidP="0009541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 Zamawiający uzna, że wykonawca spełnia warunek dysponowania osobami zdolnymi do wykonania zamówienia, jeżeli wykaże że dysponuje minimum 2 osobami posiadającym uprawnienia zawodowe, o których mowa w art. 43. pkt. 3. Ustawy Prawo geodezyjne i kartograficzne speńia nie spełnia</w:t>
            </w:r>
          </w:p>
          <w:p w:rsidR="0009541C" w:rsidRPr="0009541C" w:rsidRDefault="0009541C" w:rsidP="0091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III.3.5) Sytuacja ekonomiczna i finansowa</w:t>
            </w:r>
          </w:p>
          <w:p w:rsidR="0009541C" w:rsidRPr="0009541C" w:rsidRDefault="0009541C" w:rsidP="0009541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sposobu dokonywania oceny spełniania tego warunku</w:t>
            </w:r>
          </w:p>
          <w:p w:rsidR="0009541C" w:rsidRPr="0009541C" w:rsidRDefault="0009541C" w:rsidP="0009541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z art. 22 ustawy Prawo zamówień publicznych spełnia nie spełnia</w:t>
            </w:r>
          </w:p>
          <w:p w:rsidR="0009541C" w:rsidRPr="0009541C" w:rsidRDefault="0009541C" w:rsidP="0009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III.4) INFORMACJA O OŚWIADCZENIACH LUB DOKUMENTACH, JAKIE MAJĄ DOSTARCZYĆ WYKONAWCY W CELU POTWIERDZENIA SPEŁNIANIA WARUNKÓW UDZIAŁU W POSTĘPOWANIU ORAZ NIEPODLEGANIA WYKLUCZENIU NA PODSTAWIE ART. 24 UST. 1 USTAWY</w:t>
            </w:r>
          </w:p>
          <w:p w:rsidR="0009541C" w:rsidRPr="0009541C" w:rsidRDefault="0009541C" w:rsidP="0091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III.4.1) W zakresie wykazania spełniania przez wykonawcę warunków, o których mowa w art. 22 ust. 1 ustawy, oprócz oświadczenia o spełnianiu warunków udziału w postępowaniu należy przedłożyć:</w:t>
            </w:r>
          </w:p>
          <w:p w:rsidR="0009541C" w:rsidRPr="0009541C" w:rsidRDefault="0009541C" w:rsidP="0009541C">
            <w:pPr>
              <w:numPr>
                <w:ilvl w:val="1"/>
                <w:numId w:val="5"/>
              </w:numPr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potwierdzenie posiadania uprawnień do wykonywania określonej działalności lub czynności, jeżeli przepisy prawa nakładają obowiązek ich posiadania, w szczególności koncesje, zezwolenia lub licencje;</w:t>
            </w:r>
          </w:p>
          <w:p w:rsidR="0009541C" w:rsidRPr="0009541C" w:rsidRDefault="0009541C" w:rsidP="0009541C">
            <w:pPr>
              <w:numPr>
                <w:ilvl w:val="1"/>
                <w:numId w:val="5"/>
              </w:numPr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      </w:r>
          </w:p>
          <w:p w:rsidR="0009541C" w:rsidRPr="0009541C" w:rsidRDefault="0009541C" w:rsidP="0009541C">
            <w:pPr>
              <w:numPr>
                <w:ilvl w:val="1"/>
                <w:numId w:val="5"/>
              </w:numPr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      </w:r>
          </w:p>
          <w:p w:rsidR="0009541C" w:rsidRPr="0009541C" w:rsidRDefault="0009541C" w:rsidP="0009541C">
            <w:pPr>
              <w:numPr>
                <w:ilvl w:val="1"/>
                <w:numId w:val="5"/>
              </w:numPr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oświadczenie, że osoby, które będą uczestniczyć w wykonywaniu zamówienia, posiadają wymagane uprawnienia, jeżeli ustawy nakładają obowiązek posiadania takich uprawnień;</w:t>
            </w:r>
          </w:p>
          <w:p w:rsidR="0009541C" w:rsidRPr="0009541C" w:rsidRDefault="0009541C" w:rsidP="0091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III.4.2) W zakresie potwierdzenia niepodlegania wykluczeniu na podstawie art. 24 ust. 1 ustawy, należy przedłożyć:</w:t>
            </w:r>
          </w:p>
          <w:p w:rsidR="0009541C" w:rsidRPr="0009541C" w:rsidRDefault="0009541C" w:rsidP="0009541C">
            <w:pPr>
              <w:numPr>
                <w:ilvl w:val="1"/>
                <w:numId w:val="5"/>
              </w:numPr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braku podstaw do wykluczenia;</w:t>
            </w:r>
          </w:p>
          <w:p w:rsidR="0009541C" w:rsidRPr="0009541C" w:rsidRDefault="0009541C" w:rsidP="0009541C">
            <w:pPr>
              <w:numPr>
                <w:ilvl w:val="1"/>
                <w:numId w:val="5"/>
              </w:numPr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      </w:r>
          </w:p>
          <w:p w:rsidR="0009541C" w:rsidRPr="0009541C" w:rsidRDefault="0009541C" w:rsidP="0091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III.4.3</w:t>
            </w:r>
            <w:r w:rsidRPr="00095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Dokumenty podmiotów zagranicznych</w:t>
            </w:r>
          </w:p>
          <w:p w:rsidR="0009541C" w:rsidRPr="0009541C" w:rsidRDefault="0009541C" w:rsidP="0009541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wykonawca ma siedzibę lub miejsce zamieszkania poza terytorium Rzeczypospolitej Polskiej, przedkłada:</w:t>
            </w:r>
          </w:p>
          <w:p w:rsidR="0009541C" w:rsidRPr="0009541C" w:rsidRDefault="0009541C" w:rsidP="0009541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III.4.3.1) dokument wystawiony w kraju, w którym ma siedzibę lub miejsce zamieszkania potwierdzający, że:</w:t>
            </w:r>
          </w:p>
          <w:p w:rsidR="0009541C" w:rsidRPr="0009541C" w:rsidRDefault="0009541C" w:rsidP="0009541C">
            <w:pPr>
              <w:numPr>
                <w:ilvl w:val="1"/>
                <w:numId w:val="5"/>
              </w:numPr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otwarto jego likwidacji ani nie ogłoszono upadłości - wystawiony nie wcześniej niż 6 miesięcy przed upływem terminu składania wniosków o dopuszczenie do udziału w postępowaniu o udzielenie zamówienia albo składania ofert;</w:t>
            </w:r>
          </w:p>
          <w:p w:rsidR="0009541C" w:rsidRPr="0009541C" w:rsidRDefault="0009541C" w:rsidP="0009541C">
            <w:pPr>
              <w:numPr>
                <w:ilvl w:val="1"/>
                <w:numId w:val="5"/>
              </w:numPr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      </w:r>
          </w:p>
          <w:p w:rsidR="0009541C" w:rsidRDefault="0009541C" w:rsidP="0009541C">
            <w:pPr>
              <w:numPr>
                <w:ilvl w:val="1"/>
                <w:numId w:val="5"/>
              </w:numPr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orzeczono wobec niego zakazu ubiegania się o zamówienie - wystawiony nie wcześniej niż 6 miesięcy przed upływem terminu składania wniosków o dopuszczenie do udziału w postępowaniu o udzielenie zamówienia albo składania ofert;</w:t>
            </w:r>
          </w:p>
          <w:p w:rsidR="00912E26" w:rsidRDefault="00912E26" w:rsidP="00912E26">
            <w:pPr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12E26" w:rsidRPr="0009541C" w:rsidRDefault="00912E26" w:rsidP="00912E26">
            <w:pPr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9541C" w:rsidRPr="0009541C" w:rsidRDefault="0009541C" w:rsidP="0091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III.4.4)</w:t>
            </w:r>
            <w:r w:rsidRPr="00095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Dokumenty dotyczące przynależności do tej samej grupy kapitałowej</w:t>
            </w:r>
          </w:p>
          <w:p w:rsidR="0009541C" w:rsidRPr="0009541C" w:rsidRDefault="0009541C" w:rsidP="0009541C">
            <w:pPr>
              <w:numPr>
                <w:ilvl w:val="1"/>
                <w:numId w:val="5"/>
              </w:numPr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lista podmiotów należących do tej samej grupy kapitałowej w rozumieniu ustawy z dnia 16 lutego 2007 r. o ochronie konkurencji i konsumentów albo informacji o tym, że nie należy do grupy kapitałowej;</w:t>
            </w:r>
          </w:p>
          <w:p w:rsidR="0009541C" w:rsidRPr="0009541C" w:rsidRDefault="0009541C" w:rsidP="0009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SEKCJA IV: PROCEDURA</w:t>
            </w:r>
          </w:p>
          <w:p w:rsidR="0009541C" w:rsidRPr="0009541C" w:rsidRDefault="0009541C" w:rsidP="0009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TRYB UDZIELENIA ZAMÓWIENIA</w:t>
            </w:r>
          </w:p>
          <w:p w:rsidR="0009541C" w:rsidRPr="0009541C" w:rsidRDefault="0009541C" w:rsidP="0009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IV.1.1) Tryb udzielenia zamówienia:</w:t>
            </w:r>
            <w:r w:rsidRPr="00095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przetarg nieograniczony.</w:t>
            </w:r>
          </w:p>
          <w:p w:rsidR="0009541C" w:rsidRPr="0009541C" w:rsidRDefault="0009541C" w:rsidP="0009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KRYTERIA OCENY OFERT</w:t>
            </w:r>
          </w:p>
          <w:p w:rsidR="0009541C" w:rsidRPr="0009541C" w:rsidRDefault="0009541C" w:rsidP="0009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IV.2.1) Kryteria oceny ofert:</w:t>
            </w:r>
            <w:r w:rsidRPr="00095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cena oraz inne kryteria związane z przedmiotem zamówienia:</w:t>
            </w:r>
          </w:p>
          <w:p w:rsidR="0009541C" w:rsidRPr="0009541C" w:rsidRDefault="0009541C" w:rsidP="00912E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Cena - 90</w:t>
            </w:r>
          </w:p>
          <w:p w:rsidR="0009541C" w:rsidRPr="0009541C" w:rsidRDefault="0009541C" w:rsidP="00912E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Termin wykonania - 10</w:t>
            </w:r>
          </w:p>
          <w:p w:rsidR="0009541C" w:rsidRPr="0009541C" w:rsidRDefault="0009541C" w:rsidP="0009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</w:t>
            </w:r>
            <w:r w:rsidRPr="00095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W w:w="9042" w:type="dxa"/>
              <w:tblCellSpacing w:w="15" w:type="dxa"/>
              <w:tblInd w:w="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42"/>
            </w:tblGrid>
            <w:tr w:rsidR="0009541C" w:rsidRPr="00912E26" w:rsidTr="00912E26">
              <w:trPr>
                <w:tblCellSpacing w:w="15" w:type="dxa"/>
              </w:trPr>
              <w:tc>
                <w:tcPr>
                  <w:tcW w:w="8982" w:type="dxa"/>
                  <w:vAlign w:val="center"/>
                  <w:hideMark/>
                </w:tcPr>
                <w:p w:rsidR="00912E26" w:rsidRPr="00912E26" w:rsidRDefault="0009541C" w:rsidP="000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54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przeprowadzona będzie aukcja elektroniczna,</w:t>
                  </w:r>
                  <w:r w:rsidRPr="000954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adres strony, na której będzie prowadzona:</w:t>
                  </w:r>
                </w:p>
                <w:p w:rsidR="0009541C" w:rsidRPr="0009541C" w:rsidRDefault="00912E26" w:rsidP="000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912E2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nie dotyczy</w:t>
                  </w:r>
                  <w:r w:rsidR="0009541C" w:rsidRPr="000954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</w:tbl>
          <w:p w:rsidR="0009541C" w:rsidRPr="0009541C" w:rsidRDefault="0009541C" w:rsidP="0009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INFORMACJE ADMINISTRACYJNE</w:t>
            </w:r>
          </w:p>
          <w:p w:rsidR="0009541C" w:rsidRPr="0009541C" w:rsidRDefault="0009541C" w:rsidP="0009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IV.4.1)</w:t>
            </w:r>
            <w:r w:rsidRPr="00095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Pr="00095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internetowej, na której jest dostępna specyfikacja istotnych warunków zamówienia:</w:t>
            </w:r>
            <w:r w:rsidRPr="00095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www.powiatmlawski.pl - przetargi</w:t>
            </w:r>
            <w:r w:rsidRPr="00095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5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Specyfikację istotnych warunków zamówienia można uzyskać pod adresem:</w:t>
            </w:r>
            <w:r w:rsidRPr="00095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Starostwo Powiatowe w Mławie, ul. Reymonta 6, 06-500 Mława.</w:t>
            </w:r>
          </w:p>
          <w:p w:rsidR="0009541C" w:rsidRPr="0009541C" w:rsidRDefault="0009541C" w:rsidP="0009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IV.4.4) Termin składania wniosków o dopuszczenie do udziału w postępowaniu lub ofert:</w:t>
            </w:r>
            <w:r w:rsidRPr="00095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18.04.2016 godzina 10:00, miejsce: Starostwo Powiatowe w Mławie, ul. Reymonta 6, 06-500 Mława sekretariat pokój nr 11.</w:t>
            </w:r>
          </w:p>
          <w:p w:rsidR="0009541C" w:rsidRPr="0009541C" w:rsidRDefault="0009541C" w:rsidP="0009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IV.4.5) Termin związania ofertą:</w:t>
            </w:r>
            <w:r w:rsidRPr="00095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okres w dniach: 30 (od ostatecznego terminu składania ofert).</w:t>
            </w:r>
          </w:p>
          <w:p w:rsidR="0009541C" w:rsidRPr="0009541C" w:rsidRDefault="0009541C" w:rsidP="0009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IV.4.16) Informacje dodatkowe, w tym dotyczące finansowania projektu/programu ze środków Unii Europejskiej:</w:t>
            </w:r>
            <w:r w:rsidRPr="00095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</w:t>
            </w:r>
          </w:p>
          <w:p w:rsidR="0009541C" w:rsidRPr="0009541C" w:rsidRDefault="0009541C" w:rsidP="0009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      </w:r>
            <w:r w:rsidRPr="00095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09541C" w:rsidRPr="0009541C" w:rsidTr="000954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41C" w:rsidRPr="0009541C" w:rsidRDefault="0009541C" w:rsidP="0009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9541C" w:rsidRPr="0009541C" w:rsidRDefault="0009541C" w:rsidP="0009541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pl-PL"/>
        </w:rPr>
      </w:pPr>
      <w:r w:rsidRPr="0009541C">
        <w:rPr>
          <w:rFonts w:ascii="Times New Roman" w:eastAsia="Times New Roman" w:hAnsi="Times New Roman" w:cs="Times New Roman"/>
          <w:vanish/>
          <w:sz w:val="16"/>
          <w:szCs w:val="16"/>
          <w:lang w:eastAsia="pl-PL"/>
        </w:rPr>
        <w:t>Dół formularza</w:t>
      </w:r>
    </w:p>
    <w:p w:rsidR="0009541C" w:rsidRPr="0009541C" w:rsidRDefault="0009541C" w:rsidP="0009541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pl-PL"/>
        </w:rPr>
      </w:pPr>
      <w:r w:rsidRPr="0009541C">
        <w:rPr>
          <w:rFonts w:ascii="Times New Roman" w:eastAsia="Times New Roman" w:hAnsi="Times New Roman" w:cs="Times New Roman"/>
          <w:vanish/>
          <w:sz w:val="16"/>
          <w:szCs w:val="16"/>
          <w:lang w:eastAsia="pl-PL"/>
        </w:rPr>
        <w:t>Początek formularza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9541C" w:rsidRPr="0009541C" w:rsidTr="00912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41C" w:rsidRPr="0009541C" w:rsidRDefault="0009541C" w:rsidP="0091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9541C" w:rsidRDefault="009D277B" w:rsidP="00912E26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Mława 07.04.2016 r.   </w:t>
      </w:r>
      <w:r w:rsidR="00912E26" w:rsidRPr="00912E26">
        <w:rPr>
          <w:rFonts w:ascii="Times New Roman" w:eastAsia="Times New Roman" w:hAnsi="Times New Roman" w:cs="Times New Roman"/>
          <w:b/>
          <w:lang w:eastAsia="pl-PL"/>
        </w:rPr>
        <w:t>Zatwierdzam: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Barbara Gutowska w/z Starosty Powiatu Mławskiego</w:t>
      </w:r>
      <w:bookmarkStart w:id="0" w:name="_GoBack"/>
      <w:bookmarkEnd w:id="0"/>
    </w:p>
    <w:p w:rsidR="00912E26" w:rsidRDefault="00912E26" w:rsidP="00912E26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12E26" w:rsidRDefault="00912E26" w:rsidP="00912E26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12E26" w:rsidRDefault="00912E26" w:rsidP="00912E26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12E26" w:rsidRDefault="00912E26" w:rsidP="00912E26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12E26" w:rsidRDefault="00912E26" w:rsidP="00912E26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12E26" w:rsidRDefault="00912E26" w:rsidP="00912E26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12E26" w:rsidRDefault="00912E26" w:rsidP="00912E26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12E26" w:rsidRDefault="00912E26" w:rsidP="00912E26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12E26" w:rsidRDefault="00912E26" w:rsidP="00912E26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sectPr w:rsidR="00912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D4DAA"/>
    <w:multiLevelType w:val="multilevel"/>
    <w:tmpl w:val="881A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3B0233"/>
    <w:multiLevelType w:val="multilevel"/>
    <w:tmpl w:val="039C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D14CA1"/>
    <w:multiLevelType w:val="multilevel"/>
    <w:tmpl w:val="0494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695670"/>
    <w:multiLevelType w:val="multilevel"/>
    <w:tmpl w:val="B344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4D2622"/>
    <w:multiLevelType w:val="multilevel"/>
    <w:tmpl w:val="49F2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8D162A"/>
    <w:multiLevelType w:val="multilevel"/>
    <w:tmpl w:val="E3EC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1C"/>
    <w:rsid w:val="0009541C"/>
    <w:rsid w:val="00283107"/>
    <w:rsid w:val="00912E26"/>
    <w:rsid w:val="009D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D5936-970F-4F28-A462-24C9C6A5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912E26"/>
    <w:pPr>
      <w:keepNext/>
      <w:spacing w:after="0" w:line="240" w:lineRule="auto"/>
      <w:jc w:val="both"/>
      <w:outlineLvl w:val="6"/>
    </w:pPr>
    <w:rPr>
      <w:rFonts w:ascii="Tahoma" w:eastAsia="Times New Roman" w:hAnsi="Tahoma" w:cs="Tahoma"/>
      <w:b/>
      <w:bCs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2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E26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912E26"/>
    <w:rPr>
      <w:rFonts w:ascii="Tahoma" w:eastAsia="Times New Roman" w:hAnsi="Tahoma" w:cs="Tahoma"/>
      <w:b/>
      <w:bCs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D63DF-BC1B-44E4-9D40-885CACDF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1504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2</cp:revision>
  <cp:lastPrinted>2016-04-07T08:17:00Z</cp:lastPrinted>
  <dcterms:created xsi:type="dcterms:W3CDTF">2016-04-07T07:58:00Z</dcterms:created>
  <dcterms:modified xsi:type="dcterms:W3CDTF">2016-04-07T08:51:00Z</dcterms:modified>
</cp:coreProperties>
</file>