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C" w:rsidRDefault="00B703FC" w:rsidP="00681ECB"/>
    <w:p w:rsidR="00B703FC" w:rsidRDefault="00B703FC" w:rsidP="00681ECB"/>
    <w:p w:rsidR="00B703FC" w:rsidRDefault="00B703FC" w:rsidP="00681ECB"/>
    <w:p w:rsidR="00B703FC" w:rsidRDefault="00B703FC" w:rsidP="00681ECB"/>
    <w:p w:rsidR="00B703FC" w:rsidRDefault="00B703FC" w:rsidP="00681ECB">
      <w:pPr>
        <w:rPr>
          <w:bCs/>
          <w:sz w:val="28"/>
        </w:rPr>
      </w:pPr>
      <w:r w:rsidRPr="00523CB6">
        <w:rPr>
          <w:bCs/>
          <w:sz w:val="28"/>
        </w:rPr>
        <w:t xml:space="preserve">  </w:t>
      </w:r>
      <w:r w:rsidR="00225D73">
        <w:rPr>
          <w:bCs/>
          <w:sz w:val="28"/>
        </w:rPr>
        <w:t>zm.publ.272.2</w:t>
      </w:r>
      <w:r w:rsidR="00585751">
        <w:rPr>
          <w:bCs/>
          <w:sz w:val="28"/>
        </w:rPr>
        <w:t>.2016</w:t>
      </w:r>
      <w:r>
        <w:rPr>
          <w:bCs/>
          <w:sz w:val="28"/>
        </w:rPr>
        <w:t xml:space="preserve">                                      </w:t>
      </w:r>
      <w:r w:rsidR="00585751">
        <w:rPr>
          <w:bCs/>
          <w:sz w:val="28"/>
        </w:rPr>
        <w:t xml:space="preserve">                     </w:t>
      </w:r>
      <w:r w:rsidR="00225D73">
        <w:rPr>
          <w:bCs/>
          <w:sz w:val="28"/>
        </w:rPr>
        <w:t>Mława 04.11</w:t>
      </w:r>
      <w:r w:rsidR="00585751">
        <w:rPr>
          <w:bCs/>
          <w:sz w:val="28"/>
        </w:rPr>
        <w:t>.2016</w:t>
      </w:r>
      <w:r>
        <w:rPr>
          <w:bCs/>
          <w:sz w:val="28"/>
        </w:rPr>
        <w:t xml:space="preserve"> r.</w:t>
      </w:r>
      <w:r w:rsidRPr="00523CB6">
        <w:rPr>
          <w:bCs/>
          <w:sz w:val="28"/>
        </w:rPr>
        <w:t xml:space="preserve">    </w:t>
      </w:r>
    </w:p>
    <w:p w:rsidR="00F04271" w:rsidRDefault="00732FB0" w:rsidP="00775882">
      <w:pPr>
        <w:keepNext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/>
        <w:outlineLvl w:val="1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</w:p>
    <w:p w:rsidR="00F04271" w:rsidRDefault="00F04271" w:rsidP="00775882">
      <w:pPr>
        <w:keepNext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/>
        <w:outlineLvl w:val="1"/>
        <w:rPr>
          <w:rFonts w:ascii="Tahoma" w:hAnsi="Tahoma" w:cs="Tahoma"/>
          <w:b/>
          <w:bCs/>
          <w:sz w:val="28"/>
          <w:szCs w:val="28"/>
        </w:rPr>
      </w:pPr>
    </w:p>
    <w:p w:rsidR="00F42E7C" w:rsidRPr="00001DEB" w:rsidRDefault="00F42E7C" w:rsidP="00F42E7C">
      <w:pPr>
        <w:rPr>
          <w:rFonts w:ascii="Arial" w:hAnsi="Arial" w:cs="Arial"/>
          <w:b/>
          <w:bCs/>
          <w:sz w:val="24"/>
          <w:szCs w:val="24"/>
        </w:rPr>
      </w:pPr>
    </w:p>
    <w:p w:rsidR="005963F3" w:rsidRPr="00681ECB" w:rsidRDefault="009D5C94" w:rsidP="00681ECB">
      <w:pPr>
        <w:rPr>
          <w:rFonts w:ascii="Tahoma" w:hAnsi="Tahoma" w:cs="Tahoma"/>
          <w:bCs/>
          <w:sz w:val="28"/>
        </w:rPr>
      </w:pPr>
      <w:r>
        <w:rPr>
          <w:rFonts w:ascii="Tahoma" w:hAnsi="Tahoma" w:cs="Tahoma"/>
          <w:bCs/>
          <w:sz w:val="28"/>
        </w:rPr>
        <w:t xml:space="preserve">          </w:t>
      </w:r>
      <w:r w:rsidR="00B703FC">
        <w:rPr>
          <w:rFonts w:ascii="Tahoma" w:hAnsi="Tahoma" w:cs="Tahoma"/>
          <w:bCs/>
          <w:sz w:val="28"/>
        </w:rPr>
        <w:t xml:space="preserve"> </w:t>
      </w:r>
      <w:r w:rsidR="00B703FC" w:rsidRPr="00523CB6">
        <w:rPr>
          <w:rFonts w:ascii="Tahoma" w:hAnsi="Tahoma" w:cs="Tahoma"/>
          <w:bCs/>
          <w:sz w:val="28"/>
        </w:rPr>
        <w:t>ZAWIADOMIENIE   O   WYNIKU   POSTĘPOWANIA</w:t>
      </w:r>
    </w:p>
    <w:p w:rsidR="009D5C94" w:rsidRDefault="009D5C94" w:rsidP="00271A51"/>
    <w:p w:rsidR="00B703FC" w:rsidRPr="00225D73" w:rsidRDefault="00B703FC" w:rsidP="00225D73">
      <w:pPr>
        <w:pStyle w:val="Tekstpodstawowy"/>
        <w:spacing w:after="0"/>
        <w:rPr>
          <w:b/>
          <w:bCs/>
          <w:sz w:val="28"/>
          <w:szCs w:val="28"/>
        </w:rPr>
      </w:pPr>
      <w:r w:rsidRPr="00523CB6">
        <w:rPr>
          <w:sz w:val="28"/>
          <w:szCs w:val="28"/>
        </w:rPr>
        <w:t xml:space="preserve">Powiat Mławski  reprezentowany przez </w:t>
      </w:r>
      <w:r w:rsidRPr="00523CB6">
        <w:rPr>
          <w:bCs/>
          <w:sz w:val="28"/>
          <w:szCs w:val="28"/>
        </w:rPr>
        <w:t xml:space="preserve">Zarząd Powiatu Mławskiego, </w:t>
      </w:r>
      <w:r>
        <w:rPr>
          <w:bCs/>
          <w:sz w:val="28"/>
          <w:szCs w:val="28"/>
        </w:rPr>
        <w:t>zgodnie z art. 92 ust. 2 ustawy z dnia 29</w:t>
      </w:r>
      <w:r w:rsidR="00585751">
        <w:rPr>
          <w:bCs/>
          <w:sz w:val="28"/>
          <w:szCs w:val="28"/>
        </w:rPr>
        <w:t xml:space="preserve"> stycznia 2004 r. Prawo zamówień</w:t>
      </w:r>
      <w:r>
        <w:rPr>
          <w:bCs/>
          <w:sz w:val="28"/>
          <w:szCs w:val="28"/>
        </w:rPr>
        <w:t xml:space="preserve"> publicznych </w:t>
      </w:r>
      <w:r w:rsidRPr="00585751">
        <w:rPr>
          <w:bCs/>
          <w:sz w:val="28"/>
          <w:szCs w:val="28"/>
        </w:rPr>
        <w:t>(</w:t>
      </w:r>
      <w:r w:rsidR="00585751" w:rsidRPr="00585751">
        <w:rPr>
          <w:sz w:val="28"/>
          <w:szCs w:val="28"/>
        </w:rPr>
        <w:t>tekst jednolity</w:t>
      </w:r>
      <w:r w:rsidR="00585751">
        <w:rPr>
          <w:sz w:val="28"/>
          <w:szCs w:val="28"/>
        </w:rPr>
        <w:t>:</w:t>
      </w:r>
      <w:r w:rsidR="00585751" w:rsidRPr="00585751">
        <w:rPr>
          <w:sz w:val="28"/>
          <w:szCs w:val="28"/>
        </w:rPr>
        <w:t xml:space="preserve"> Dz. U. z 2015 r., poz. 2164 ze zm.)</w:t>
      </w:r>
      <w:r>
        <w:rPr>
          <w:bCs/>
          <w:sz w:val="28"/>
          <w:szCs w:val="28"/>
        </w:rPr>
        <w:t xml:space="preserve"> </w:t>
      </w:r>
      <w:r w:rsidRPr="00523CB6">
        <w:rPr>
          <w:bCs/>
          <w:sz w:val="28"/>
          <w:szCs w:val="28"/>
        </w:rPr>
        <w:t xml:space="preserve">zawiadamia o wyniku postępowania prowadzonego w trybie przetargu nieograniczonego  na zadanie pn. </w:t>
      </w:r>
      <w:r w:rsidRPr="00B73CA5">
        <w:rPr>
          <w:bCs/>
          <w:sz w:val="28"/>
          <w:szCs w:val="28"/>
        </w:rPr>
        <w:t>„</w:t>
      </w:r>
      <w:r w:rsidR="00225D73" w:rsidRPr="00225D73">
        <w:rPr>
          <w:b/>
          <w:bCs/>
          <w:sz w:val="28"/>
          <w:szCs w:val="28"/>
        </w:rPr>
        <w:t xml:space="preserve">Udzielenie i obsługa długoterminowego kredytu bankowego w wysokości  3.100.000,00 zł  </w:t>
      </w:r>
      <w:r w:rsidR="00225D73" w:rsidRPr="00225D73">
        <w:rPr>
          <w:rStyle w:val="TeksttreciPogrubienie"/>
          <w:rFonts w:eastAsia="Arial Unicode MS"/>
          <w:sz w:val="28"/>
          <w:szCs w:val="28"/>
        </w:rPr>
        <w:t>przeznaczonego na pokrycie planowanego deficytu budżetowego na rok 2016</w:t>
      </w:r>
      <w:r w:rsidR="00225D73" w:rsidRPr="00225D73">
        <w:rPr>
          <w:bCs/>
          <w:sz w:val="28"/>
          <w:szCs w:val="28"/>
        </w:rPr>
        <w:t>”</w:t>
      </w:r>
    </w:p>
    <w:p w:rsidR="00B703FC" w:rsidRDefault="00B703FC" w:rsidP="00681ECB">
      <w:pPr>
        <w:rPr>
          <w:sz w:val="28"/>
          <w:szCs w:val="28"/>
        </w:rPr>
      </w:pPr>
      <w:r w:rsidRPr="00B703FC">
        <w:rPr>
          <w:sz w:val="28"/>
          <w:szCs w:val="28"/>
        </w:rPr>
        <w:t xml:space="preserve">W przedmiotowym </w:t>
      </w:r>
      <w:r w:rsidR="00225D73">
        <w:rPr>
          <w:sz w:val="28"/>
          <w:szCs w:val="28"/>
        </w:rPr>
        <w:t>postępowaniu złożono 3</w:t>
      </w:r>
      <w:r w:rsidR="00585751">
        <w:rPr>
          <w:sz w:val="28"/>
          <w:szCs w:val="28"/>
        </w:rPr>
        <w:t xml:space="preserve"> ofert</w:t>
      </w:r>
      <w:r w:rsidR="00225D73">
        <w:rPr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B703FC" w:rsidRDefault="00B703FC" w:rsidP="00681ECB">
      <w:pPr>
        <w:rPr>
          <w:sz w:val="28"/>
          <w:szCs w:val="28"/>
        </w:rPr>
      </w:pPr>
      <w:r>
        <w:rPr>
          <w:sz w:val="28"/>
          <w:szCs w:val="28"/>
        </w:rPr>
        <w:t xml:space="preserve">Zamawiający dokonał </w:t>
      </w:r>
      <w:r w:rsidR="00F041CC">
        <w:rPr>
          <w:sz w:val="28"/>
          <w:szCs w:val="28"/>
        </w:rPr>
        <w:t>oceny i porównania złożonych ofert niepodlegających odrzuceniu.</w:t>
      </w:r>
    </w:p>
    <w:p w:rsidR="00F041CC" w:rsidRDefault="00F041CC" w:rsidP="00681ECB">
      <w:pPr>
        <w:rPr>
          <w:sz w:val="28"/>
          <w:szCs w:val="28"/>
        </w:rPr>
      </w:pPr>
      <w:r>
        <w:rPr>
          <w:sz w:val="28"/>
          <w:szCs w:val="28"/>
        </w:rPr>
        <w:t>Zgodnie ze Specyfikacją Istotnych Warunków Zamówienia przy wyborze naj</w:t>
      </w:r>
      <w:r w:rsidR="00500157">
        <w:rPr>
          <w:sz w:val="28"/>
          <w:szCs w:val="28"/>
        </w:rPr>
        <w:t>korzystniejszej oferty zamawiają</w:t>
      </w:r>
      <w:r>
        <w:rPr>
          <w:sz w:val="28"/>
          <w:szCs w:val="28"/>
        </w:rPr>
        <w:t xml:space="preserve">cy kierował się  </w:t>
      </w:r>
      <w:r w:rsidR="00D937BE">
        <w:rPr>
          <w:sz w:val="28"/>
          <w:szCs w:val="28"/>
        </w:rPr>
        <w:t>kryterium ceny i terminu</w:t>
      </w:r>
      <w:r w:rsidR="00DA00D0">
        <w:rPr>
          <w:sz w:val="28"/>
          <w:szCs w:val="28"/>
        </w:rPr>
        <w:t xml:space="preserve"> </w:t>
      </w:r>
      <w:r w:rsidR="00225D73">
        <w:rPr>
          <w:sz w:val="28"/>
          <w:szCs w:val="28"/>
        </w:rPr>
        <w:t>uruchomienia transzy kredytu.</w:t>
      </w:r>
    </w:p>
    <w:p w:rsidR="00B703FC" w:rsidRPr="00B703FC" w:rsidRDefault="00F041CC" w:rsidP="00681ECB">
      <w:pPr>
        <w:rPr>
          <w:sz w:val="28"/>
          <w:szCs w:val="28"/>
        </w:rPr>
      </w:pPr>
      <w:r>
        <w:rPr>
          <w:sz w:val="28"/>
          <w:szCs w:val="28"/>
        </w:rPr>
        <w:t>Wykaz i porównanie złożonych ofert:</w:t>
      </w:r>
    </w:p>
    <w:p w:rsidR="00B703FC" w:rsidRDefault="00B703FC" w:rsidP="00681ECB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44"/>
        <w:gridCol w:w="2677"/>
        <w:gridCol w:w="2057"/>
        <w:gridCol w:w="1475"/>
        <w:gridCol w:w="2169"/>
      </w:tblGrid>
      <w:tr w:rsidR="005963F3" w:rsidTr="00D2389A">
        <w:trPr>
          <w:trHeight w:val="794"/>
        </w:trPr>
        <w:tc>
          <w:tcPr>
            <w:tcW w:w="944" w:type="dxa"/>
          </w:tcPr>
          <w:p w:rsidR="00F041CC" w:rsidRDefault="00F041CC" w:rsidP="00681ECB">
            <w:r>
              <w:t xml:space="preserve">Nr </w:t>
            </w:r>
          </w:p>
          <w:p w:rsidR="00B703FC" w:rsidRDefault="00F041CC" w:rsidP="00681ECB">
            <w:r>
              <w:t>oferty</w:t>
            </w:r>
          </w:p>
        </w:tc>
        <w:tc>
          <w:tcPr>
            <w:tcW w:w="2677" w:type="dxa"/>
          </w:tcPr>
          <w:p w:rsidR="00B703FC" w:rsidRDefault="00F041CC" w:rsidP="00681ECB">
            <w:r>
              <w:t>Firma (nazwa) lub nazwisko oraz adres Wykonawcy</w:t>
            </w:r>
          </w:p>
        </w:tc>
        <w:tc>
          <w:tcPr>
            <w:tcW w:w="2057" w:type="dxa"/>
          </w:tcPr>
          <w:p w:rsidR="00B703FC" w:rsidRDefault="00F041CC" w:rsidP="00681ECB">
            <w:r>
              <w:t>Streszczenie spełnienia warunków udziału w postępowaniu i oceny ofert</w:t>
            </w:r>
          </w:p>
        </w:tc>
        <w:tc>
          <w:tcPr>
            <w:tcW w:w="1475" w:type="dxa"/>
          </w:tcPr>
          <w:p w:rsidR="00B703FC" w:rsidRDefault="00F041CC" w:rsidP="00681ECB">
            <w:r>
              <w:t>Punktacja</w:t>
            </w:r>
          </w:p>
          <w:p w:rsidR="00F041CC" w:rsidRDefault="00F041CC" w:rsidP="00681ECB">
            <w:r>
              <w:t xml:space="preserve">Cena </w:t>
            </w:r>
            <w:r w:rsidR="000872E2">
              <w:t>/</w:t>
            </w:r>
          </w:p>
          <w:p w:rsidR="00F041CC" w:rsidRDefault="00225D73" w:rsidP="00681ECB">
            <w:r>
              <w:t>Termin uruchomienia transzykredytu</w:t>
            </w:r>
          </w:p>
        </w:tc>
        <w:tc>
          <w:tcPr>
            <w:tcW w:w="2169" w:type="dxa"/>
          </w:tcPr>
          <w:p w:rsidR="00B703FC" w:rsidRDefault="000872E2" w:rsidP="00681ECB">
            <w:r>
              <w:t xml:space="preserve">Punktacja </w:t>
            </w:r>
            <w:r w:rsidR="00F041CC">
              <w:t xml:space="preserve"> wg kryterium ceny</w:t>
            </w:r>
            <w:r w:rsidR="00225D73">
              <w:t xml:space="preserve"> i terminu  uruchomienia </w:t>
            </w:r>
          </w:p>
          <w:p w:rsidR="00225D73" w:rsidRDefault="00225D73" w:rsidP="00681ECB">
            <w:r>
              <w:t>transzy</w:t>
            </w:r>
          </w:p>
          <w:p w:rsidR="000872E2" w:rsidRDefault="000872E2" w:rsidP="00681ECB"/>
        </w:tc>
      </w:tr>
      <w:tr w:rsidR="005963F3" w:rsidTr="00D2389A">
        <w:tc>
          <w:tcPr>
            <w:tcW w:w="944" w:type="dxa"/>
          </w:tcPr>
          <w:p w:rsidR="00381798" w:rsidRPr="00AA7075" w:rsidRDefault="00381798" w:rsidP="00681ECB">
            <w:pPr>
              <w:rPr>
                <w:b/>
                <w:sz w:val="22"/>
                <w:szCs w:val="22"/>
              </w:rPr>
            </w:pPr>
          </w:p>
          <w:p w:rsidR="00B703FC" w:rsidRPr="00AA7075" w:rsidRDefault="00381798" w:rsidP="00681ECB">
            <w:pPr>
              <w:rPr>
                <w:sz w:val="22"/>
                <w:szCs w:val="22"/>
              </w:rPr>
            </w:pPr>
            <w:r w:rsidRPr="00AA7075">
              <w:rPr>
                <w:sz w:val="22"/>
                <w:szCs w:val="22"/>
              </w:rPr>
              <w:t>1</w:t>
            </w:r>
            <w:r w:rsidR="00DA00D0" w:rsidRPr="00AA7075">
              <w:rPr>
                <w:sz w:val="22"/>
                <w:szCs w:val="22"/>
              </w:rPr>
              <w:t>.</w:t>
            </w:r>
          </w:p>
        </w:tc>
        <w:tc>
          <w:tcPr>
            <w:tcW w:w="2677" w:type="dxa"/>
          </w:tcPr>
          <w:p w:rsidR="00DA00D0" w:rsidRPr="00225D73" w:rsidRDefault="00DA00D0" w:rsidP="00DA00D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25D73" w:rsidRPr="00BA718C" w:rsidRDefault="00225D73" w:rsidP="00225D73">
            <w:pPr>
              <w:rPr>
                <w:rFonts w:ascii="Arial" w:hAnsi="Arial" w:cs="Arial"/>
              </w:rPr>
            </w:pPr>
            <w:r w:rsidRPr="00BA718C">
              <w:rPr>
                <w:rFonts w:ascii="Arial" w:hAnsi="Arial" w:cs="Arial"/>
              </w:rPr>
              <w:t>GETIN NOBLE BANK SPÓŁKA AKCYJNA</w:t>
            </w:r>
          </w:p>
          <w:p w:rsidR="00225D73" w:rsidRPr="00BA718C" w:rsidRDefault="00225D73" w:rsidP="00225D73">
            <w:pPr>
              <w:rPr>
                <w:rFonts w:ascii="Arial" w:hAnsi="Arial" w:cs="Arial"/>
              </w:rPr>
            </w:pPr>
            <w:r w:rsidRPr="00BA718C">
              <w:rPr>
                <w:rFonts w:ascii="Arial" w:hAnsi="Arial" w:cs="Arial"/>
              </w:rPr>
              <w:t>ul. Przyokopowa 33</w:t>
            </w:r>
          </w:p>
          <w:p w:rsidR="00225D73" w:rsidRPr="00BA718C" w:rsidRDefault="00225D73" w:rsidP="00225D73">
            <w:pPr>
              <w:rPr>
                <w:rFonts w:ascii="Arial" w:hAnsi="Arial" w:cs="Arial"/>
              </w:rPr>
            </w:pPr>
            <w:r w:rsidRPr="00BA718C">
              <w:rPr>
                <w:rFonts w:ascii="Arial" w:hAnsi="Arial" w:cs="Arial"/>
              </w:rPr>
              <w:t>01-208 Warszawa</w:t>
            </w:r>
          </w:p>
          <w:p w:rsidR="00225D73" w:rsidRPr="00BA718C" w:rsidRDefault="00225D73" w:rsidP="00225D73">
            <w:pPr>
              <w:rPr>
                <w:rFonts w:ascii="Arial" w:hAnsi="Arial" w:cs="Arial"/>
              </w:rPr>
            </w:pPr>
          </w:p>
          <w:p w:rsidR="00381798" w:rsidRPr="00AA7075" w:rsidRDefault="00381798" w:rsidP="00DA00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D937BE" w:rsidRPr="00AA7075" w:rsidRDefault="00D937BE" w:rsidP="00681ECB">
            <w:pPr>
              <w:rPr>
                <w:sz w:val="22"/>
                <w:szCs w:val="22"/>
              </w:rPr>
            </w:pPr>
          </w:p>
          <w:p w:rsidR="00B703FC" w:rsidRPr="00AA7075" w:rsidRDefault="00381798" w:rsidP="00681ECB">
            <w:pPr>
              <w:rPr>
                <w:sz w:val="22"/>
                <w:szCs w:val="22"/>
              </w:rPr>
            </w:pPr>
            <w:r w:rsidRPr="00AA7075">
              <w:rPr>
                <w:sz w:val="22"/>
                <w:szCs w:val="22"/>
              </w:rPr>
              <w:t>Wykonawca spełnia warunki udziału w postępowaniu, oferta nie podlega odrzuceniu</w:t>
            </w:r>
          </w:p>
        </w:tc>
        <w:tc>
          <w:tcPr>
            <w:tcW w:w="1475" w:type="dxa"/>
          </w:tcPr>
          <w:p w:rsidR="00E8009A" w:rsidRDefault="00E8009A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963F3" w:rsidRDefault="00E8009A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cena</w:t>
            </w:r>
          </w:p>
          <w:p w:rsidR="00DA00D0" w:rsidRPr="00DA00D0" w:rsidRDefault="00225D73" w:rsidP="00DA00D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734.3351,46</w:t>
            </w:r>
            <w:r w:rsidR="00DA00D0" w:rsidRPr="00DA00D0">
              <w:rPr>
                <w:rFonts w:eastAsiaTheme="minorHAnsi"/>
                <w:b/>
                <w:sz w:val="22"/>
                <w:szCs w:val="22"/>
                <w:lang w:eastAsia="en-US"/>
              </w:rPr>
              <w:t>zł</w:t>
            </w:r>
          </w:p>
          <w:p w:rsidR="00AA7075" w:rsidRPr="00E8009A" w:rsidRDefault="00AA7075" w:rsidP="00E8009A">
            <w:pPr>
              <w:pStyle w:val="Stopka"/>
              <w:tabs>
                <w:tab w:val="clear" w:pos="4536"/>
                <w:tab w:val="clear" w:pos="9072"/>
                <w:tab w:val="left" w:pos="915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0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  <w:p w:rsidR="004C6475" w:rsidRPr="00AA7075" w:rsidRDefault="00225D73" w:rsidP="00681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D937BE" w:rsidRPr="00AA7075">
              <w:rPr>
                <w:sz w:val="22"/>
                <w:szCs w:val="22"/>
              </w:rPr>
              <w:t xml:space="preserve">ermin </w:t>
            </w:r>
          </w:p>
          <w:p w:rsidR="00D937BE" w:rsidRPr="00AA7075" w:rsidRDefault="00225D73" w:rsidP="00681E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dzień</w:t>
            </w:r>
          </w:p>
          <w:p w:rsidR="000872E2" w:rsidRPr="00AA7075" w:rsidRDefault="000872E2" w:rsidP="00681ECB">
            <w:pPr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B703FC" w:rsidRPr="00AA7075" w:rsidRDefault="00B703FC" w:rsidP="00681ECB">
            <w:pPr>
              <w:rPr>
                <w:sz w:val="22"/>
                <w:szCs w:val="22"/>
              </w:rPr>
            </w:pPr>
          </w:p>
          <w:p w:rsidR="00D937BE" w:rsidRPr="00AA7075" w:rsidRDefault="00225D73" w:rsidP="00681EC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458</w:t>
            </w:r>
            <w:r w:rsidR="00E8009A">
              <w:rPr>
                <w:rFonts w:eastAsia="Arial"/>
                <w:sz w:val="22"/>
                <w:szCs w:val="22"/>
              </w:rPr>
              <w:t>.</w:t>
            </w:r>
            <w:r>
              <w:rPr>
                <w:rFonts w:eastAsia="Arial"/>
                <w:sz w:val="22"/>
                <w:szCs w:val="22"/>
              </w:rPr>
              <w:t>969,67</w:t>
            </w:r>
          </w:p>
          <w:p w:rsidR="00FA0F78" w:rsidRDefault="00FA0F78" w:rsidP="00681EC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---------------</w:t>
            </w:r>
            <w:r w:rsidR="004C6475" w:rsidRPr="00AA7075">
              <w:rPr>
                <w:rFonts w:eastAsia="Arial"/>
                <w:sz w:val="22"/>
                <w:szCs w:val="22"/>
              </w:rPr>
              <w:t xml:space="preserve">x </w:t>
            </w:r>
            <w:r w:rsidR="00225D73">
              <w:rPr>
                <w:rFonts w:eastAsia="Arial"/>
                <w:sz w:val="22"/>
                <w:szCs w:val="22"/>
              </w:rPr>
              <w:t>97</w:t>
            </w:r>
            <w:r>
              <w:rPr>
                <w:rFonts w:eastAsia="Arial"/>
                <w:sz w:val="22"/>
                <w:szCs w:val="22"/>
              </w:rPr>
              <w:t>x100</w:t>
            </w:r>
          </w:p>
          <w:p w:rsidR="004C6475" w:rsidRPr="00AA7075" w:rsidRDefault="00225D73" w:rsidP="00681EC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734.351,46</w:t>
            </w:r>
          </w:p>
          <w:p w:rsidR="00DA00D0" w:rsidRPr="00AA7075" w:rsidRDefault="00D937BE" w:rsidP="00681ECB">
            <w:pPr>
              <w:rPr>
                <w:rFonts w:eastAsia="Arial"/>
                <w:sz w:val="22"/>
                <w:szCs w:val="22"/>
              </w:rPr>
            </w:pPr>
            <w:r w:rsidRPr="00AA7075">
              <w:rPr>
                <w:rFonts w:eastAsia="Arial"/>
                <w:sz w:val="22"/>
                <w:szCs w:val="22"/>
              </w:rPr>
              <w:t xml:space="preserve">= </w:t>
            </w:r>
            <w:r w:rsidR="00E8009A" w:rsidRPr="00E8009A">
              <w:rPr>
                <w:rFonts w:eastAsia="Arial"/>
                <w:b/>
                <w:sz w:val="22"/>
                <w:szCs w:val="22"/>
              </w:rPr>
              <w:t>60,63</w:t>
            </w:r>
            <w:r w:rsidR="00FA0F78">
              <w:rPr>
                <w:rFonts w:eastAsia="Arial"/>
                <w:sz w:val="22"/>
                <w:szCs w:val="22"/>
              </w:rPr>
              <w:t xml:space="preserve"> </w:t>
            </w:r>
            <w:r w:rsidRPr="00FA0F78">
              <w:rPr>
                <w:rFonts w:eastAsia="Arial"/>
                <w:b/>
                <w:sz w:val="22"/>
                <w:szCs w:val="22"/>
              </w:rPr>
              <w:t>pkt</w:t>
            </w:r>
            <w:r w:rsidRPr="00AA7075">
              <w:rPr>
                <w:rFonts w:eastAsia="Arial"/>
                <w:sz w:val="22"/>
                <w:szCs w:val="22"/>
              </w:rPr>
              <w:t>.</w:t>
            </w:r>
          </w:p>
          <w:p w:rsidR="00AA7075" w:rsidRPr="00AA7075" w:rsidRDefault="00B8448E" w:rsidP="00681EC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t</w:t>
            </w:r>
            <w:r w:rsidR="00225D73">
              <w:rPr>
                <w:rFonts w:eastAsia="Arial"/>
                <w:sz w:val="22"/>
                <w:szCs w:val="22"/>
              </w:rPr>
              <w:t>ermin</w:t>
            </w:r>
            <w:r w:rsidR="00AA7075" w:rsidRPr="00AA7075">
              <w:rPr>
                <w:rFonts w:eastAsia="Arial"/>
                <w:sz w:val="22"/>
                <w:szCs w:val="22"/>
              </w:rPr>
              <w:t xml:space="preserve">   </w:t>
            </w:r>
          </w:p>
          <w:p w:rsidR="00E8009A" w:rsidRPr="00E8009A" w:rsidRDefault="00AA7075" w:rsidP="00681ECB">
            <w:pPr>
              <w:rPr>
                <w:rFonts w:eastAsia="Arial"/>
                <w:b/>
                <w:sz w:val="22"/>
                <w:szCs w:val="22"/>
              </w:rPr>
            </w:pPr>
            <w:r w:rsidRPr="00AA7075">
              <w:rPr>
                <w:rFonts w:eastAsia="Arial"/>
                <w:sz w:val="22"/>
                <w:szCs w:val="22"/>
              </w:rPr>
              <w:t xml:space="preserve"> -  </w:t>
            </w:r>
            <w:r w:rsidR="00225D73">
              <w:rPr>
                <w:rFonts w:eastAsia="Arial"/>
                <w:b/>
                <w:sz w:val="22"/>
                <w:szCs w:val="22"/>
              </w:rPr>
              <w:t>3</w:t>
            </w:r>
            <w:r w:rsidR="00FA0F78" w:rsidRPr="00FA0F78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D937BE" w:rsidRPr="00FA0F78">
              <w:rPr>
                <w:rFonts w:eastAsia="Arial"/>
                <w:b/>
                <w:sz w:val="22"/>
                <w:szCs w:val="22"/>
              </w:rPr>
              <w:t>pkt.</w:t>
            </w:r>
          </w:p>
          <w:p w:rsidR="000872E2" w:rsidRPr="00AA7075" w:rsidRDefault="00AA7075" w:rsidP="00681ECB">
            <w:pPr>
              <w:rPr>
                <w:rFonts w:eastAsia="Arial"/>
                <w:sz w:val="22"/>
                <w:szCs w:val="22"/>
                <w:u w:val="single"/>
              </w:rPr>
            </w:pPr>
            <w:r w:rsidRPr="00AA7075">
              <w:rPr>
                <w:rFonts w:eastAsia="Arial"/>
                <w:b/>
                <w:sz w:val="22"/>
                <w:szCs w:val="22"/>
                <w:u w:val="single"/>
              </w:rPr>
              <w:t xml:space="preserve">Ogółem:  </w:t>
            </w:r>
            <w:r w:rsidR="00E8009A">
              <w:rPr>
                <w:rFonts w:eastAsia="Arial"/>
                <w:b/>
                <w:sz w:val="22"/>
                <w:szCs w:val="22"/>
                <w:u w:val="single"/>
              </w:rPr>
              <w:t xml:space="preserve">63,63 </w:t>
            </w:r>
            <w:r w:rsidR="00D937BE" w:rsidRPr="00AA7075">
              <w:rPr>
                <w:rFonts w:eastAsia="Arial"/>
                <w:b/>
                <w:sz w:val="22"/>
                <w:szCs w:val="22"/>
                <w:u w:val="single"/>
              </w:rPr>
              <w:t>pkt</w:t>
            </w:r>
            <w:r w:rsidR="00D937BE" w:rsidRPr="00AA7075">
              <w:rPr>
                <w:rFonts w:eastAsia="Arial"/>
                <w:sz w:val="22"/>
                <w:szCs w:val="22"/>
                <w:u w:val="single"/>
              </w:rPr>
              <w:t>.</w:t>
            </w:r>
          </w:p>
        </w:tc>
      </w:tr>
      <w:tr w:rsidR="005963F3" w:rsidTr="00D2389A">
        <w:trPr>
          <w:trHeight w:val="2880"/>
        </w:trPr>
        <w:tc>
          <w:tcPr>
            <w:tcW w:w="944" w:type="dxa"/>
          </w:tcPr>
          <w:p w:rsidR="000872E2" w:rsidRDefault="000872E2" w:rsidP="00681ECB">
            <w:pPr>
              <w:rPr>
                <w:b/>
                <w:sz w:val="24"/>
                <w:szCs w:val="24"/>
              </w:rPr>
            </w:pPr>
          </w:p>
          <w:p w:rsidR="00AA7075" w:rsidRDefault="00AA7075" w:rsidP="00681ECB">
            <w:pPr>
              <w:rPr>
                <w:sz w:val="24"/>
                <w:szCs w:val="24"/>
              </w:rPr>
            </w:pPr>
          </w:p>
          <w:p w:rsidR="000872E2" w:rsidRPr="00AA7075" w:rsidRDefault="000872E2" w:rsidP="00681ECB">
            <w:pPr>
              <w:rPr>
                <w:sz w:val="24"/>
                <w:szCs w:val="24"/>
              </w:rPr>
            </w:pPr>
            <w:r w:rsidRPr="00AA7075">
              <w:rPr>
                <w:sz w:val="24"/>
                <w:szCs w:val="24"/>
              </w:rPr>
              <w:t>2</w:t>
            </w:r>
            <w:r w:rsidR="00AA7075">
              <w:rPr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D937BE" w:rsidRPr="00AA7075" w:rsidRDefault="00D937BE" w:rsidP="00681ECB">
            <w:pPr>
              <w:rPr>
                <w:bCs/>
                <w:sz w:val="22"/>
                <w:szCs w:val="22"/>
                <w:lang w:val="de-DE"/>
              </w:rPr>
            </w:pPr>
          </w:p>
          <w:p w:rsidR="00AA7075" w:rsidRPr="00E8009A" w:rsidRDefault="00AA7075" w:rsidP="00AA70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8009A" w:rsidRPr="00BA718C" w:rsidRDefault="00E8009A" w:rsidP="00E8009A">
            <w:pPr>
              <w:rPr>
                <w:rFonts w:ascii="Arial" w:hAnsi="Arial" w:cs="Arial"/>
                <w:bCs/>
              </w:rPr>
            </w:pPr>
            <w:r w:rsidRPr="00BA718C">
              <w:rPr>
                <w:rFonts w:ascii="Arial" w:hAnsi="Arial" w:cs="Arial"/>
                <w:bCs/>
              </w:rPr>
              <w:t>BANK SPÓŁDZIELCZY W HALINOWIE</w:t>
            </w:r>
          </w:p>
          <w:p w:rsidR="00E8009A" w:rsidRPr="00BA718C" w:rsidRDefault="00E8009A" w:rsidP="00E8009A">
            <w:pPr>
              <w:rPr>
                <w:rFonts w:ascii="Arial" w:hAnsi="Arial" w:cs="Arial"/>
                <w:bCs/>
              </w:rPr>
            </w:pPr>
            <w:r w:rsidRPr="00BA718C">
              <w:rPr>
                <w:rFonts w:ascii="Arial" w:hAnsi="Arial" w:cs="Arial"/>
                <w:bCs/>
              </w:rPr>
              <w:t>Ul. Piłsudskiego 36</w:t>
            </w:r>
          </w:p>
          <w:p w:rsidR="00E8009A" w:rsidRPr="00BA718C" w:rsidRDefault="00E8009A" w:rsidP="00E8009A">
            <w:pPr>
              <w:rPr>
                <w:rFonts w:ascii="Arial" w:hAnsi="Arial" w:cs="Arial"/>
                <w:bCs/>
              </w:rPr>
            </w:pPr>
            <w:r w:rsidRPr="00BA718C">
              <w:rPr>
                <w:rFonts w:ascii="Arial" w:hAnsi="Arial" w:cs="Arial"/>
                <w:bCs/>
              </w:rPr>
              <w:t>05-074 Halinów</w:t>
            </w:r>
          </w:p>
          <w:p w:rsidR="000872E2" w:rsidRPr="00AA7075" w:rsidRDefault="000872E2" w:rsidP="00AA7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D937BE" w:rsidRPr="00AA7075" w:rsidRDefault="00D937BE" w:rsidP="00681ECB">
            <w:pPr>
              <w:rPr>
                <w:sz w:val="22"/>
                <w:szCs w:val="22"/>
              </w:rPr>
            </w:pPr>
          </w:p>
          <w:p w:rsidR="000872E2" w:rsidRPr="00AA7075" w:rsidRDefault="000872E2" w:rsidP="00681ECB">
            <w:pPr>
              <w:rPr>
                <w:sz w:val="22"/>
                <w:szCs w:val="22"/>
              </w:rPr>
            </w:pPr>
            <w:r w:rsidRPr="00AA7075">
              <w:rPr>
                <w:sz w:val="22"/>
                <w:szCs w:val="22"/>
              </w:rPr>
              <w:t>Wykonawca spełnia warunki udziału w postępowaniu, oferta nie podlega odrzuceniu</w:t>
            </w:r>
          </w:p>
        </w:tc>
        <w:tc>
          <w:tcPr>
            <w:tcW w:w="1475" w:type="dxa"/>
          </w:tcPr>
          <w:p w:rsidR="005963F3" w:rsidRDefault="005963F3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48E" w:rsidRPr="00AA7075" w:rsidRDefault="00B8448E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D937BE" w:rsidRPr="00AA7075" w:rsidRDefault="00E8009A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458.969,67</w:t>
            </w:r>
            <w:r w:rsidR="00D937BE" w:rsidRPr="00AA7075"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A7075" w:rsidRDefault="00AA7075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7BE" w:rsidRDefault="00E8009A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AA7075">
              <w:rPr>
                <w:rFonts w:ascii="Times New Roman" w:hAnsi="Times New Roman" w:cs="Times New Roman"/>
                <w:sz w:val="22"/>
                <w:szCs w:val="22"/>
              </w:rPr>
              <w:t xml:space="preserve">ermin </w:t>
            </w:r>
          </w:p>
          <w:p w:rsidR="00E8009A" w:rsidRPr="00E8009A" w:rsidRDefault="00E8009A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9A">
              <w:rPr>
                <w:rFonts w:ascii="Times New Roman" w:hAnsi="Times New Roman" w:cs="Times New Roman"/>
                <w:b/>
                <w:sz w:val="22"/>
                <w:szCs w:val="22"/>
              </w:rPr>
              <w:t>1 dzień</w:t>
            </w:r>
          </w:p>
          <w:p w:rsidR="004C6475" w:rsidRPr="00AA7075" w:rsidRDefault="004C6475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7BE" w:rsidRPr="00AA7075" w:rsidRDefault="00D937BE" w:rsidP="00681ECB">
            <w:pPr>
              <w:ind w:left="720"/>
              <w:rPr>
                <w:rFonts w:eastAsia="Arial"/>
                <w:b/>
                <w:sz w:val="22"/>
                <w:szCs w:val="22"/>
              </w:rPr>
            </w:pPr>
          </w:p>
          <w:p w:rsidR="000872E2" w:rsidRPr="00AA7075" w:rsidRDefault="000872E2" w:rsidP="00681ECB">
            <w:pPr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D937BE" w:rsidRPr="00AA7075" w:rsidRDefault="00D937BE" w:rsidP="00681ECB">
            <w:pPr>
              <w:rPr>
                <w:rFonts w:eastAsia="Arial"/>
                <w:sz w:val="22"/>
                <w:szCs w:val="22"/>
              </w:rPr>
            </w:pPr>
          </w:p>
          <w:p w:rsidR="00FA0F78" w:rsidRPr="00AA7075" w:rsidRDefault="00E8009A" w:rsidP="00FA0F7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458.969,67</w:t>
            </w:r>
          </w:p>
          <w:p w:rsidR="00FA0F78" w:rsidRDefault="00FA0F78" w:rsidP="00FA0F7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---------------</w:t>
            </w:r>
            <w:r w:rsidRPr="00AA7075">
              <w:rPr>
                <w:rFonts w:eastAsia="Arial"/>
                <w:sz w:val="22"/>
                <w:szCs w:val="22"/>
              </w:rPr>
              <w:t xml:space="preserve">x </w:t>
            </w:r>
            <w:r w:rsidR="00E8009A">
              <w:rPr>
                <w:rFonts w:eastAsia="Arial"/>
                <w:sz w:val="22"/>
                <w:szCs w:val="22"/>
              </w:rPr>
              <w:t>97</w:t>
            </w:r>
            <w:r>
              <w:rPr>
                <w:rFonts w:eastAsia="Arial"/>
                <w:sz w:val="22"/>
                <w:szCs w:val="22"/>
              </w:rPr>
              <w:t>x100</w:t>
            </w:r>
          </w:p>
          <w:p w:rsidR="00FA0F78" w:rsidRPr="00AA7075" w:rsidRDefault="00E8009A" w:rsidP="00FA0F7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458.969,67</w:t>
            </w:r>
          </w:p>
          <w:p w:rsidR="00AA7075" w:rsidRDefault="00FA0F78" w:rsidP="00681ECB">
            <w:pPr>
              <w:rPr>
                <w:rFonts w:eastAsia="Arial"/>
                <w:sz w:val="22"/>
                <w:szCs w:val="22"/>
              </w:rPr>
            </w:pPr>
            <w:r w:rsidRPr="00AA7075">
              <w:rPr>
                <w:rFonts w:eastAsia="Arial"/>
                <w:sz w:val="22"/>
                <w:szCs w:val="22"/>
              </w:rPr>
              <w:t xml:space="preserve">= </w:t>
            </w:r>
            <w:r w:rsidR="002B0A08">
              <w:rPr>
                <w:rFonts w:eastAsia="Arial"/>
                <w:sz w:val="22"/>
                <w:szCs w:val="22"/>
              </w:rPr>
              <w:t xml:space="preserve"> </w:t>
            </w:r>
            <w:r w:rsidR="00E8009A">
              <w:rPr>
                <w:rFonts w:eastAsia="Arial"/>
                <w:b/>
                <w:sz w:val="22"/>
                <w:szCs w:val="22"/>
              </w:rPr>
              <w:t>97,00</w:t>
            </w:r>
            <w:r w:rsidRPr="002B0A08">
              <w:rPr>
                <w:rFonts w:eastAsia="Arial"/>
                <w:b/>
                <w:sz w:val="22"/>
                <w:szCs w:val="22"/>
              </w:rPr>
              <w:t>pkt</w:t>
            </w:r>
            <w:r w:rsidRPr="00AA7075">
              <w:rPr>
                <w:rFonts w:eastAsia="Arial"/>
                <w:sz w:val="22"/>
                <w:szCs w:val="22"/>
              </w:rPr>
              <w:t>.</w:t>
            </w:r>
          </w:p>
          <w:p w:rsidR="00E8009A" w:rsidRDefault="00B8448E" w:rsidP="00681EC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t</w:t>
            </w:r>
            <w:r w:rsidR="00E8009A">
              <w:rPr>
                <w:rFonts w:eastAsia="Arial"/>
                <w:sz w:val="22"/>
                <w:szCs w:val="22"/>
              </w:rPr>
              <w:t xml:space="preserve">ermin </w:t>
            </w:r>
          </w:p>
          <w:p w:rsidR="00AA7075" w:rsidRPr="002B0A08" w:rsidRDefault="00E8009A" w:rsidP="00681ECB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</w:t>
            </w:r>
            <w:r w:rsidR="002B0A08">
              <w:rPr>
                <w:rFonts w:eastAsia="Arial"/>
                <w:sz w:val="22"/>
                <w:szCs w:val="22"/>
              </w:rPr>
              <w:t xml:space="preserve"> - </w:t>
            </w:r>
            <w:r>
              <w:rPr>
                <w:rFonts w:eastAsia="Arial"/>
                <w:b/>
                <w:sz w:val="22"/>
                <w:szCs w:val="22"/>
              </w:rPr>
              <w:t>3</w:t>
            </w:r>
            <w:r w:rsidR="002B0A08" w:rsidRPr="002B0A08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D937BE" w:rsidRPr="002B0A08">
              <w:rPr>
                <w:rFonts w:eastAsia="Arial"/>
                <w:b/>
                <w:sz w:val="22"/>
                <w:szCs w:val="22"/>
              </w:rPr>
              <w:t>pkt.</w:t>
            </w:r>
          </w:p>
          <w:p w:rsidR="00D937BE" w:rsidRPr="00AA7075" w:rsidRDefault="00B8448E" w:rsidP="00681ECB">
            <w:pPr>
              <w:rPr>
                <w:rFonts w:eastAsia="Arial"/>
                <w:b/>
                <w:sz w:val="22"/>
                <w:szCs w:val="22"/>
                <w:u w:val="single"/>
              </w:rPr>
            </w:pPr>
            <w:r>
              <w:rPr>
                <w:rFonts w:eastAsia="Arial"/>
                <w:b/>
                <w:sz w:val="22"/>
                <w:szCs w:val="22"/>
                <w:u w:val="single"/>
              </w:rPr>
              <w:t>Ogółem: 100,00</w:t>
            </w:r>
            <w:r w:rsidR="00D937BE" w:rsidRPr="00AA7075">
              <w:rPr>
                <w:rFonts w:eastAsia="Arial"/>
                <w:b/>
                <w:sz w:val="22"/>
                <w:szCs w:val="22"/>
                <w:u w:val="single"/>
              </w:rPr>
              <w:t xml:space="preserve"> pkt.</w:t>
            </w:r>
          </w:p>
          <w:p w:rsidR="00654EDF" w:rsidRPr="00AA7075" w:rsidRDefault="00654EDF" w:rsidP="00681ECB">
            <w:pPr>
              <w:rPr>
                <w:sz w:val="22"/>
                <w:szCs w:val="22"/>
              </w:rPr>
            </w:pPr>
          </w:p>
        </w:tc>
      </w:tr>
      <w:tr w:rsidR="00AA7075" w:rsidTr="00D2389A">
        <w:trPr>
          <w:trHeight w:val="780"/>
        </w:trPr>
        <w:tc>
          <w:tcPr>
            <w:tcW w:w="944" w:type="dxa"/>
          </w:tcPr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  <w:p w:rsidR="00AA7075" w:rsidRPr="00AA7075" w:rsidRDefault="00AA7075" w:rsidP="00681ECB">
            <w:pPr>
              <w:rPr>
                <w:sz w:val="24"/>
                <w:szCs w:val="24"/>
              </w:rPr>
            </w:pPr>
            <w:r w:rsidRPr="00AA7075">
              <w:rPr>
                <w:sz w:val="24"/>
                <w:szCs w:val="24"/>
              </w:rPr>
              <w:t>3.</w:t>
            </w:r>
          </w:p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A7075" w:rsidRPr="002B5626" w:rsidRDefault="00AA7075" w:rsidP="00AA70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8448E" w:rsidRDefault="00B8448E" w:rsidP="00B8448E">
            <w:pPr>
              <w:rPr>
                <w:rFonts w:ascii="Arial" w:hAnsi="Arial" w:cs="Arial"/>
                <w:bCs/>
              </w:rPr>
            </w:pPr>
          </w:p>
          <w:p w:rsidR="00B8448E" w:rsidRPr="00BA718C" w:rsidRDefault="00B8448E" w:rsidP="00B8448E">
            <w:pPr>
              <w:rPr>
                <w:rFonts w:ascii="Arial" w:hAnsi="Arial" w:cs="Arial"/>
                <w:bCs/>
              </w:rPr>
            </w:pPr>
            <w:r w:rsidRPr="00BA718C">
              <w:rPr>
                <w:rFonts w:ascii="Arial" w:hAnsi="Arial" w:cs="Arial"/>
                <w:bCs/>
              </w:rPr>
              <w:t>BANK GOSPODARSTWA KRAJOWEGO</w:t>
            </w:r>
          </w:p>
          <w:p w:rsidR="00B8448E" w:rsidRPr="00BA718C" w:rsidRDefault="00B8448E" w:rsidP="00B8448E">
            <w:pPr>
              <w:rPr>
                <w:rFonts w:ascii="Arial" w:hAnsi="Arial" w:cs="Arial"/>
                <w:bCs/>
              </w:rPr>
            </w:pPr>
            <w:r w:rsidRPr="00BA718C">
              <w:rPr>
                <w:rFonts w:ascii="Arial" w:hAnsi="Arial" w:cs="Arial"/>
                <w:bCs/>
              </w:rPr>
              <w:t>ODDZIAŁ w WARSZAWIE</w:t>
            </w:r>
          </w:p>
          <w:p w:rsidR="00B8448E" w:rsidRPr="00BA718C" w:rsidRDefault="00B8448E" w:rsidP="00B8448E">
            <w:pPr>
              <w:rPr>
                <w:rFonts w:ascii="Arial" w:hAnsi="Arial" w:cs="Arial"/>
                <w:bCs/>
              </w:rPr>
            </w:pPr>
            <w:r w:rsidRPr="00BA718C">
              <w:rPr>
                <w:rFonts w:ascii="Arial" w:hAnsi="Arial" w:cs="Arial"/>
                <w:bCs/>
              </w:rPr>
              <w:t>Ul. Al. Jerozolimskie 7</w:t>
            </w:r>
          </w:p>
          <w:p w:rsidR="00B8448E" w:rsidRPr="00BA718C" w:rsidRDefault="00B8448E" w:rsidP="00B8448E">
            <w:pPr>
              <w:rPr>
                <w:rFonts w:ascii="Arial" w:hAnsi="Arial" w:cs="Arial"/>
                <w:bCs/>
              </w:rPr>
            </w:pPr>
            <w:r w:rsidRPr="00BA718C">
              <w:rPr>
                <w:rFonts w:ascii="Arial" w:hAnsi="Arial" w:cs="Arial"/>
                <w:bCs/>
              </w:rPr>
              <w:t>00-955 Warszawa</w:t>
            </w:r>
          </w:p>
          <w:p w:rsidR="00AA7075" w:rsidRPr="00AA7075" w:rsidRDefault="00AA7075" w:rsidP="00AA707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2057" w:type="dxa"/>
          </w:tcPr>
          <w:p w:rsidR="00AA7075" w:rsidRDefault="00AA7075" w:rsidP="00681ECB">
            <w:pPr>
              <w:rPr>
                <w:sz w:val="22"/>
                <w:szCs w:val="22"/>
              </w:rPr>
            </w:pPr>
          </w:p>
          <w:p w:rsidR="00AA7075" w:rsidRDefault="00AA7075" w:rsidP="00681ECB">
            <w:pPr>
              <w:rPr>
                <w:sz w:val="22"/>
                <w:szCs w:val="22"/>
              </w:rPr>
            </w:pPr>
          </w:p>
          <w:p w:rsidR="00AA7075" w:rsidRPr="00AA7075" w:rsidRDefault="00AA7075" w:rsidP="00681ECB">
            <w:pPr>
              <w:rPr>
                <w:sz w:val="22"/>
                <w:szCs w:val="22"/>
              </w:rPr>
            </w:pPr>
            <w:r w:rsidRPr="00AA7075">
              <w:rPr>
                <w:sz w:val="22"/>
                <w:szCs w:val="22"/>
              </w:rPr>
              <w:t>Wykonawca spełnia warunki udziału w postępowaniu, oferta nie podlega odrzuceniu</w:t>
            </w:r>
          </w:p>
        </w:tc>
        <w:tc>
          <w:tcPr>
            <w:tcW w:w="1475" w:type="dxa"/>
          </w:tcPr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448E" w:rsidRPr="00B8448E" w:rsidRDefault="00B8448E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448E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946A1F" w:rsidRPr="00AA7075" w:rsidRDefault="00B8448E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596.660.56</w:t>
            </w:r>
            <w:r w:rsidR="00946A1F" w:rsidRPr="00AA7075"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  <w:r w:rsidR="00946A1F" w:rsidRPr="00AA7075">
              <w:rPr>
                <w:rFonts w:ascii="Times New Roman" w:hAnsi="Times New Roman" w:cs="Times New Roman"/>
                <w:sz w:val="22"/>
                <w:szCs w:val="22"/>
              </w:rPr>
              <w:t>. brutto</w:t>
            </w:r>
          </w:p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6A1F" w:rsidRDefault="00B8448E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946A1F">
              <w:rPr>
                <w:rFonts w:ascii="Times New Roman" w:hAnsi="Times New Roman" w:cs="Times New Roman"/>
                <w:sz w:val="22"/>
                <w:szCs w:val="22"/>
              </w:rPr>
              <w:t xml:space="preserve">ermin </w:t>
            </w:r>
          </w:p>
          <w:p w:rsidR="00B8448E" w:rsidRPr="00B8448E" w:rsidRDefault="00B8448E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448E">
              <w:rPr>
                <w:rFonts w:ascii="Times New Roman" w:hAnsi="Times New Roman" w:cs="Times New Roman"/>
                <w:b/>
                <w:sz w:val="22"/>
                <w:szCs w:val="22"/>
              </w:rPr>
              <w:t>1 dzień</w:t>
            </w:r>
          </w:p>
          <w:p w:rsidR="00AA7075" w:rsidRPr="00B8448E" w:rsidRDefault="00AA7075" w:rsidP="00B8448E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AA7075" w:rsidRPr="00AA7075" w:rsidRDefault="00AA7075" w:rsidP="00AA7075">
            <w:pPr>
              <w:rPr>
                <w:sz w:val="22"/>
                <w:szCs w:val="22"/>
              </w:rPr>
            </w:pPr>
          </w:p>
          <w:p w:rsidR="002B0A08" w:rsidRPr="00AA7075" w:rsidRDefault="00B8448E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458.969,67</w:t>
            </w:r>
          </w:p>
          <w:p w:rsidR="002B0A08" w:rsidRDefault="002B0A08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---------------</w:t>
            </w:r>
            <w:r w:rsidRPr="00AA7075">
              <w:rPr>
                <w:rFonts w:eastAsia="Arial"/>
                <w:sz w:val="22"/>
                <w:szCs w:val="22"/>
              </w:rPr>
              <w:t xml:space="preserve">x </w:t>
            </w:r>
            <w:r w:rsidR="00B8448E">
              <w:rPr>
                <w:rFonts w:eastAsia="Arial"/>
                <w:sz w:val="22"/>
                <w:szCs w:val="22"/>
              </w:rPr>
              <w:t>97</w:t>
            </w:r>
            <w:r>
              <w:rPr>
                <w:rFonts w:eastAsia="Arial"/>
                <w:sz w:val="22"/>
                <w:szCs w:val="22"/>
              </w:rPr>
              <w:t>x100</w:t>
            </w:r>
          </w:p>
          <w:p w:rsidR="002B0A08" w:rsidRPr="00AA7075" w:rsidRDefault="00B8448E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596.660,56</w:t>
            </w:r>
          </w:p>
          <w:p w:rsidR="00946A1F" w:rsidRDefault="002B0A08" w:rsidP="00946A1F">
            <w:pPr>
              <w:rPr>
                <w:rFonts w:eastAsia="Arial"/>
                <w:sz w:val="22"/>
                <w:szCs w:val="22"/>
              </w:rPr>
            </w:pPr>
            <w:r w:rsidRPr="00AA7075">
              <w:rPr>
                <w:rFonts w:eastAsia="Arial"/>
                <w:sz w:val="22"/>
                <w:szCs w:val="22"/>
              </w:rPr>
              <w:t xml:space="preserve">= 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2422B6">
              <w:rPr>
                <w:rFonts w:eastAsia="Arial"/>
                <w:b/>
                <w:sz w:val="22"/>
                <w:szCs w:val="22"/>
              </w:rPr>
              <w:t>74,62</w:t>
            </w:r>
            <w:r w:rsidRPr="002B0A08">
              <w:rPr>
                <w:rFonts w:eastAsia="Arial"/>
                <w:b/>
                <w:sz w:val="22"/>
                <w:szCs w:val="22"/>
              </w:rPr>
              <w:t>pkt.</w:t>
            </w:r>
          </w:p>
          <w:p w:rsidR="00B8448E" w:rsidRDefault="00B8448E" w:rsidP="00946A1F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termin </w:t>
            </w:r>
          </w:p>
          <w:p w:rsidR="00946A1F" w:rsidRPr="002B0A08" w:rsidRDefault="00946A1F" w:rsidP="00946A1F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2B0A08">
              <w:rPr>
                <w:rFonts w:eastAsia="Arial"/>
                <w:sz w:val="22"/>
                <w:szCs w:val="22"/>
              </w:rPr>
              <w:t xml:space="preserve">  </w:t>
            </w:r>
            <w:r w:rsidR="00B8448E">
              <w:rPr>
                <w:rFonts w:eastAsia="Arial"/>
                <w:b/>
                <w:sz w:val="22"/>
                <w:szCs w:val="22"/>
              </w:rPr>
              <w:t>- 3</w:t>
            </w:r>
            <w:r w:rsidR="002B0A08" w:rsidRPr="002B0A08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Pr="002B0A08">
              <w:rPr>
                <w:rFonts w:eastAsia="Arial"/>
                <w:b/>
                <w:sz w:val="22"/>
                <w:szCs w:val="22"/>
              </w:rPr>
              <w:t>pkt.</w:t>
            </w:r>
          </w:p>
          <w:p w:rsidR="00946A1F" w:rsidRPr="00AA7075" w:rsidRDefault="00946A1F" w:rsidP="00946A1F">
            <w:pPr>
              <w:rPr>
                <w:rFonts w:eastAsia="Arial"/>
                <w:b/>
                <w:sz w:val="22"/>
                <w:szCs w:val="22"/>
                <w:u w:val="single"/>
              </w:rPr>
            </w:pPr>
            <w:r>
              <w:rPr>
                <w:rFonts w:eastAsia="Arial"/>
                <w:b/>
                <w:sz w:val="22"/>
                <w:szCs w:val="22"/>
                <w:u w:val="single"/>
              </w:rPr>
              <w:t xml:space="preserve">Ogółem: - </w:t>
            </w:r>
            <w:r w:rsidR="002422B6">
              <w:rPr>
                <w:rFonts w:eastAsia="Arial"/>
                <w:b/>
                <w:sz w:val="22"/>
                <w:szCs w:val="22"/>
                <w:u w:val="single"/>
              </w:rPr>
              <w:t>77,62</w:t>
            </w:r>
            <w:r w:rsidRPr="00AA7075">
              <w:rPr>
                <w:rFonts w:eastAsia="Arial"/>
                <w:b/>
                <w:sz w:val="22"/>
                <w:szCs w:val="22"/>
                <w:u w:val="single"/>
              </w:rPr>
              <w:t xml:space="preserve"> pkt.</w:t>
            </w:r>
          </w:p>
          <w:p w:rsidR="00AA7075" w:rsidRPr="00AA7075" w:rsidRDefault="00AA7075" w:rsidP="00681ECB">
            <w:pPr>
              <w:rPr>
                <w:sz w:val="22"/>
                <w:szCs w:val="22"/>
              </w:rPr>
            </w:pPr>
          </w:p>
        </w:tc>
      </w:tr>
    </w:tbl>
    <w:p w:rsidR="002422B6" w:rsidRDefault="002422B6" w:rsidP="002422B6">
      <w:pPr>
        <w:rPr>
          <w:sz w:val="28"/>
          <w:szCs w:val="28"/>
        </w:rPr>
      </w:pPr>
    </w:p>
    <w:p w:rsidR="002422B6" w:rsidRPr="002422B6" w:rsidRDefault="00381798" w:rsidP="002422B6">
      <w:pPr>
        <w:rPr>
          <w:sz w:val="28"/>
          <w:szCs w:val="28"/>
        </w:rPr>
      </w:pPr>
      <w:r w:rsidRPr="00654EDF">
        <w:rPr>
          <w:sz w:val="28"/>
          <w:szCs w:val="28"/>
        </w:rPr>
        <w:t>Na podstawie oceny spełnienia warunków udziału w postępowaniu oraz kryteri</w:t>
      </w:r>
      <w:r w:rsidR="00654EDF" w:rsidRPr="00654EDF">
        <w:rPr>
          <w:sz w:val="28"/>
          <w:szCs w:val="28"/>
        </w:rPr>
        <w:t>u</w:t>
      </w:r>
      <w:r w:rsidRPr="00654EDF">
        <w:rPr>
          <w:sz w:val="28"/>
          <w:szCs w:val="28"/>
        </w:rPr>
        <w:t xml:space="preserve">m oceny ofert ustalono, iż oferta </w:t>
      </w:r>
      <w:r w:rsidR="00946A1F">
        <w:rPr>
          <w:b/>
          <w:sz w:val="28"/>
          <w:szCs w:val="28"/>
        </w:rPr>
        <w:t>Nr</w:t>
      </w:r>
      <w:r w:rsidR="002422B6">
        <w:rPr>
          <w:b/>
          <w:sz w:val="28"/>
          <w:szCs w:val="28"/>
        </w:rPr>
        <w:t xml:space="preserve"> 2</w:t>
      </w:r>
      <w:r w:rsidRPr="00654EDF">
        <w:rPr>
          <w:sz w:val="28"/>
          <w:szCs w:val="28"/>
        </w:rPr>
        <w:t xml:space="preserve"> złożona przez</w:t>
      </w:r>
      <w:r w:rsidR="00654EDF">
        <w:rPr>
          <w:sz w:val="28"/>
          <w:szCs w:val="28"/>
        </w:rPr>
        <w:t>:</w:t>
      </w:r>
      <w:r w:rsidR="00F42E7C">
        <w:rPr>
          <w:sz w:val="28"/>
          <w:szCs w:val="28"/>
        </w:rPr>
        <w:t xml:space="preserve"> </w:t>
      </w:r>
    </w:p>
    <w:p w:rsidR="002422B6" w:rsidRPr="002422B6" w:rsidRDefault="002422B6" w:rsidP="002422B6">
      <w:pPr>
        <w:rPr>
          <w:b/>
          <w:bCs/>
          <w:sz w:val="28"/>
          <w:szCs w:val="28"/>
        </w:rPr>
      </w:pPr>
      <w:r w:rsidRPr="002422B6">
        <w:rPr>
          <w:b/>
          <w:bCs/>
          <w:sz w:val="28"/>
          <w:szCs w:val="28"/>
        </w:rPr>
        <w:t>BANK SPÓŁDZIELCZY W HALINOWIE</w:t>
      </w:r>
    </w:p>
    <w:p w:rsidR="002422B6" w:rsidRPr="002422B6" w:rsidRDefault="002422B6" w:rsidP="002422B6">
      <w:pPr>
        <w:rPr>
          <w:b/>
          <w:bCs/>
          <w:sz w:val="28"/>
          <w:szCs w:val="28"/>
        </w:rPr>
      </w:pPr>
      <w:r w:rsidRPr="002422B6">
        <w:rPr>
          <w:b/>
          <w:bCs/>
          <w:sz w:val="28"/>
          <w:szCs w:val="28"/>
        </w:rPr>
        <w:t>Ul. Piłsudskiego 36</w:t>
      </w:r>
    </w:p>
    <w:p w:rsidR="00A137DD" w:rsidRPr="002422B6" w:rsidRDefault="002422B6" w:rsidP="00946A1F">
      <w:pPr>
        <w:rPr>
          <w:b/>
          <w:bCs/>
          <w:sz w:val="28"/>
          <w:szCs w:val="28"/>
        </w:rPr>
      </w:pPr>
      <w:r w:rsidRPr="002422B6">
        <w:rPr>
          <w:b/>
          <w:bCs/>
          <w:sz w:val="28"/>
          <w:szCs w:val="28"/>
        </w:rPr>
        <w:t>05-074 Halinów</w:t>
      </w:r>
    </w:p>
    <w:p w:rsidR="004E3ACC" w:rsidRPr="000B0F02" w:rsidRDefault="00672D6C" w:rsidP="00681ECB">
      <w:pPr>
        <w:rPr>
          <w:sz w:val="28"/>
          <w:szCs w:val="28"/>
        </w:rPr>
      </w:pPr>
      <w:r w:rsidRPr="00523CB6">
        <w:rPr>
          <w:bCs/>
          <w:sz w:val="28"/>
          <w:szCs w:val="28"/>
        </w:rPr>
        <w:t xml:space="preserve">została wybrana </w:t>
      </w:r>
      <w:r>
        <w:rPr>
          <w:bCs/>
          <w:sz w:val="28"/>
          <w:szCs w:val="28"/>
        </w:rPr>
        <w:t>na realizację zamówienia  jako najkorzystniejsza</w:t>
      </w:r>
      <w:r w:rsidRPr="00523C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i </w:t>
      </w:r>
      <w:r w:rsidR="00381798" w:rsidRPr="00654EDF">
        <w:rPr>
          <w:sz w:val="28"/>
          <w:szCs w:val="28"/>
        </w:rPr>
        <w:t>spełnia:</w:t>
      </w:r>
    </w:p>
    <w:p w:rsidR="00381798" w:rsidRPr="00654EDF" w:rsidRDefault="00381798" w:rsidP="00681ECB">
      <w:pPr>
        <w:jc w:val="both"/>
        <w:rPr>
          <w:sz w:val="28"/>
          <w:szCs w:val="28"/>
        </w:rPr>
      </w:pPr>
      <w:r w:rsidRPr="00654EDF">
        <w:rPr>
          <w:sz w:val="28"/>
          <w:szCs w:val="28"/>
        </w:rPr>
        <w:t>-  wszystkie wymagania przedstawione w Ustawie z dnia29 stycznia</w:t>
      </w:r>
      <w:r w:rsidR="002422B6">
        <w:rPr>
          <w:sz w:val="28"/>
          <w:szCs w:val="28"/>
        </w:rPr>
        <w:t xml:space="preserve"> </w:t>
      </w:r>
      <w:r w:rsidRPr="00654EDF">
        <w:rPr>
          <w:sz w:val="28"/>
          <w:szCs w:val="28"/>
        </w:rPr>
        <w:t>2004r. Prawo zam</w:t>
      </w:r>
      <w:r w:rsidR="007C7EE8">
        <w:rPr>
          <w:sz w:val="28"/>
          <w:szCs w:val="28"/>
        </w:rPr>
        <w:t>ówień publicznych (Dz. U. z 2015r., poz. 2164 ze zm.</w:t>
      </w:r>
      <w:r w:rsidRPr="00654EDF">
        <w:rPr>
          <w:sz w:val="28"/>
          <w:szCs w:val="28"/>
        </w:rPr>
        <w:t>)</w:t>
      </w:r>
    </w:p>
    <w:p w:rsidR="00381798" w:rsidRPr="00654EDF" w:rsidRDefault="00381798" w:rsidP="00681ECB">
      <w:pPr>
        <w:jc w:val="both"/>
        <w:rPr>
          <w:sz w:val="28"/>
          <w:szCs w:val="28"/>
        </w:rPr>
      </w:pPr>
      <w:r w:rsidRPr="00654EDF">
        <w:rPr>
          <w:sz w:val="28"/>
          <w:szCs w:val="28"/>
        </w:rPr>
        <w:t xml:space="preserve"> - odpowiada wszystkim wymaganiom przedstawionym w SIWZ,</w:t>
      </w:r>
    </w:p>
    <w:p w:rsidR="00381798" w:rsidRPr="00654EDF" w:rsidRDefault="00381798" w:rsidP="00681ECB">
      <w:pPr>
        <w:ind w:left="142" w:hanging="142"/>
        <w:jc w:val="both"/>
        <w:rPr>
          <w:sz w:val="28"/>
          <w:szCs w:val="28"/>
        </w:rPr>
      </w:pPr>
      <w:r w:rsidRPr="00654EDF">
        <w:rPr>
          <w:sz w:val="28"/>
          <w:szCs w:val="28"/>
        </w:rPr>
        <w:t>-</w:t>
      </w:r>
      <w:r w:rsidRPr="00654EDF">
        <w:rPr>
          <w:sz w:val="28"/>
          <w:szCs w:val="28"/>
        </w:rPr>
        <w:tab/>
        <w:t xml:space="preserve"> została uznana za najkorzystniejszą w oparciu o p</w:t>
      </w:r>
      <w:r w:rsidR="000B0F02">
        <w:rPr>
          <w:sz w:val="28"/>
          <w:szCs w:val="28"/>
        </w:rPr>
        <w:t>oda</w:t>
      </w:r>
      <w:r w:rsidR="002422B6">
        <w:rPr>
          <w:sz w:val="28"/>
          <w:szCs w:val="28"/>
        </w:rPr>
        <w:t>ne kryterium wyboru cena – 97,00</w:t>
      </w:r>
      <w:r w:rsidR="005963F3">
        <w:rPr>
          <w:sz w:val="28"/>
          <w:szCs w:val="28"/>
        </w:rPr>
        <w:t xml:space="preserve">pkt., termin </w:t>
      </w:r>
      <w:r w:rsidR="002422B6">
        <w:rPr>
          <w:sz w:val="28"/>
          <w:szCs w:val="28"/>
        </w:rPr>
        <w:t>uruchomienia transzy</w:t>
      </w:r>
      <w:r w:rsidR="00946A1F">
        <w:rPr>
          <w:sz w:val="28"/>
          <w:szCs w:val="28"/>
        </w:rPr>
        <w:t xml:space="preserve"> </w:t>
      </w:r>
      <w:r w:rsidR="002422B6">
        <w:rPr>
          <w:sz w:val="28"/>
          <w:szCs w:val="28"/>
        </w:rPr>
        <w:t xml:space="preserve">  – 3,00</w:t>
      </w:r>
      <w:r w:rsidRPr="00654EDF">
        <w:rPr>
          <w:sz w:val="28"/>
          <w:szCs w:val="28"/>
        </w:rPr>
        <w:t>pkt.</w:t>
      </w:r>
    </w:p>
    <w:p w:rsidR="00381798" w:rsidRPr="00654EDF" w:rsidRDefault="002422B6" w:rsidP="00681ECB">
      <w:pPr>
        <w:rPr>
          <w:sz w:val="28"/>
          <w:szCs w:val="28"/>
        </w:rPr>
      </w:pPr>
      <w:r>
        <w:rPr>
          <w:sz w:val="28"/>
          <w:szCs w:val="28"/>
        </w:rPr>
        <w:t>Ogółem – 100,00</w:t>
      </w:r>
      <w:r w:rsidR="005963F3">
        <w:rPr>
          <w:sz w:val="28"/>
          <w:szCs w:val="28"/>
        </w:rPr>
        <w:t>pkt.</w:t>
      </w:r>
    </w:p>
    <w:p w:rsidR="002422B6" w:rsidRDefault="002422B6" w:rsidP="00457FC2">
      <w:pPr>
        <w:rPr>
          <w:sz w:val="28"/>
          <w:szCs w:val="28"/>
        </w:rPr>
      </w:pPr>
    </w:p>
    <w:p w:rsidR="00457FC2" w:rsidRDefault="00457FC2" w:rsidP="00457FC2">
      <w:pPr>
        <w:rPr>
          <w:sz w:val="28"/>
          <w:szCs w:val="28"/>
        </w:rPr>
      </w:pPr>
      <w:r w:rsidRPr="00F848FF">
        <w:rPr>
          <w:sz w:val="28"/>
          <w:szCs w:val="28"/>
        </w:rPr>
        <w:t>Podpisanie umowy  w terminie zgodnym z art. 94 ustawy Prawo zamówień publicznych.</w:t>
      </w:r>
    </w:p>
    <w:p w:rsidR="002422B6" w:rsidRDefault="002422B6" w:rsidP="002422B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22B6" w:rsidRPr="002422B6" w:rsidRDefault="002422B6" w:rsidP="002422B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422B6">
        <w:rPr>
          <w:color w:val="000000"/>
          <w:sz w:val="28"/>
          <w:szCs w:val="28"/>
        </w:rPr>
        <w:t>Informacje dotyczące środków ochrony prawnej znajdują się Specyfikacji istotnych warunków zamówienia oraz w Dziale VI Prawa zamówień publicznych „Środki ochron</w:t>
      </w:r>
      <w:r>
        <w:rPr>
          <w:color w:val="000000"/>
          <w:sz w:val="28"/>
          <w:szCs w:val="28"/>
        </w:rPr>
        <w:t>y prawnej", art. od 179 do 198g</w:t>
      </w:r>
      <w:r w:rsidRPr="002422B6">
        <w:rPr>
          <w:color w:val="000000"/>
          <w:sz w:val="28"/>
          <w:szCs w:val="28"/>
        </w:rPr>
        <w:t>.</w:t>
      </w:r>
    </w:p>
    <w:p w:rsidR="002422B6" w:rsidRPr="00F848FF" w:rsidRDefault="002422B6" w:rsidP="00457FC2">
      <w:pPr>
        <w:rPr>
          <w:sz w:val="28"/>
          <w:szCs w:val="28"/>
        </w:rPr>
      </w:pPr>
    </w:p>
    <w:p w:rsidR="00381798" w:rsidRPr="002B5626" w:rsidRDefault="00381798" w:rsidP="00681ECB">
      <w:pPr>
        <w:rPr>
          <w:bCs/>
          <w:sz w:val="28"/>
          <w:szCs w:val="28"/>
        </w:rPr>
      </w:pPr>
      <w:r w:rsidRPr="00654EDF">
        <w:rPr>
          <w:bCs/>
          <w:sz w:val="28"/>
          <w:szCs w:val="28"/>
        </w:rPr>
        <w:t>Zatwierdzam:</w:t>
      </w:r>
      <w:r w:rsidR="006168B5">
        <w:rPr>
          <w:bCs/>
          <w:sz w:val="28"/>
          <w:szCs w:val="28"/>
        </w:rPr>
        <w:t xml:space="preserve"> </w:t>
      </w:r>
      <w:r w:rsidR="002B5626">
        <w:rPr>
          <w:bCs/>
          <w:sz w:val="28"/>
          <w:szCs w:val="28"/>
        </w:rPr>
        <w:t xml:space="preserve">Włodzimierz A. Wojnarowski Starosta Powiatu Mławskiego </w:t>
      </w:r>
      <w:bookmarkStart w:id="0" w:name="_GoBack"/>
      <w:bookmarkEnd w:id="0"/>
    </w:p>
    <w:p w:rsidR="00672D6C" w:rsidRDefault="00672D6C" w:rsidP="00681ECB">
      <w:pPr>
        <w:rPr>
          <w:bCs/>
          <w:sz w:val="28"/>
          <w:szCs w:val="28"/>
        </w:rPr>
      </w:pPr>
    </w:p>
    <w:p w:rsidR="00672D6C" w:rsidRDefault="00672D6C" w:rsidP="00681ECB">
      <w:pPr>
        <w:rPr>
          <w:bCs/>
          <w:sz w:val="28"/>
          <w:szCs w:val="28"/>
        </w:rPr>
      </w:pPr>
    </w:p>
    <w:p w:rsidR="00672D6C" w:rsidRDefault="00672D6C" w:rsidP="00681ECB">
      <w:pPr>
        <w:rPr>
          <w:bCs/>
          <w:sz w:val="28"/>
          <w:szCs w:val="28"/>
        </w:rPr>
      </w:pPr>
    </w:p>
    <w:p w:rsidR="00672D6C" w:rsidRPr="00CB3768" w:rsidRDefault="00672D6C" w:rsidP="00681ECB"/>
    <w:p w:rsidR="00672D6C" w:rsidRDefault="00672D6C" w:rsidP="00681ECB">
      <w:pPr>
        <w:rPr>
          <w:sz w:val="28"/>
          <w:szCs w:val="28"/>
        </w:rPr>
      </w:pPr>
    </w:p>
    <w:p w:rsidR="009D5C94" w:rsidRDefault="009D5C94" w:rsidP="00681ECB">
      <w:pPr>
        <w:rPr>
          <w:sz w:val="28"/>
          <w:szCs w:val="28"/>
        </w:rPr>
      </w:pPr>
    </w:p>
    <w:p w:rsidR="002422B6" w:rsidRPr="002422B6" w:rsidRDefault="002422B6" w:rsidP="002422B6">
      <w:pPr>
        <w:rPr>
          <w:bCs/>
          <w:sz w:val="24"/>
          <w:szCs w:val="24"/>
        </w:rPr>
      </w:pPr>
    </w:p>
    <w:p w:rsidR="00271A51" w:rsidRPr="00523CB6" w:rsidRDefault="00271A51" w:rsidP="00271A51">
      <w:pPr>
        <w:ind w:left="4248" w:firstLine="708"/>
        <w:rPr>
          <w:bCs/>
          <w:sz w:val="28"/>
          <w:szCs w:val="28"/>
        </w:rPr>
      </w:pPr>
    </w:p>
    <w:p w:rsidR="005963F3" w:rsidRDefault="005963F3" w:rsidP="00681ECB">
      <w:pPr>
        <w:rPr>
          <w:sz w:val="28"/>
          <w:szCs w:val="28"/>
        </w:rPr>
      </w:pPr>
    </w:p>
    <w:p w:rsidR="005963F3" w:rsidRDefault="005963F3" w:rsidP="00681ECB">
      <w:pPr>
        <w:rPr>
          <w:sz w:val="28"/>
          <w:szCs w:val="28"/>
        </w:rPr>
      </w:pPr>
    </w:p>
    <w:p w:rsidR="005963F3" w:rsidRDefault="005963F3" w:rsidP="00681ECB">
      <w:pPr>
        <w:rPr>
          <w:sz w:val="28"/>
          <w:szCs w:val="28"/>
        </w:rPr>
      </w:pPr>
    </w:p>
    <w:p w:rsidR="005963F3" w:rsidRDefault="005963F3" w:rsidP="00681ECB">
      <w:pPr>
        <w:rPr>
          <w:sz w:val="28"/>
          <w:szCs w:val="28"/>
        </w:rPr>
      </w:pPr>
    </w:p>
    <w:p w:rsidR="005963F3" w:rsidRDefault="005963F3" w:rsidP="00681ECB">
      <w:pPr>
        <w:rPr>
          <w:sz w:val="28"/>
          <w:szCs w:val="28"/>
        </w:rPr>
      </w:pPr>
    </w:p>
    <w:p w:rsidR="005963F3" w:rsidRPr="00654EDF" w:rsidRDefault="005963F3" w:rsidP="00681ECB">
      <w:pPr>
        <w:rPr>
          <w:sz w:val="28"/>
          <w:szCs w:val="28"/>
        </w:rPr>
      </w:pPr>
    </w:p>
    <w:sectPr w:rsidR="005963F3" w:rsidRPr="00654EDF" w:rsidSect="0072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C"/>
    <w:rsid w:val="00001DEB"/>
    <w:rsid w:val="000322A6"/>
    <w:rsid w:val="000872E2"/>
    <w:rsid w:val="000B0F02"/>
    <w:rsid w:val="002123B9"/>
    <w:rsid w:val="00225D73"/>
    <w:rsid w:val="002422B6"/>
    <w:rsid w:val="00271A51"/>
    <w:rsid w:val="002B0A08"/>
    <w:rsid w:val="002B5626"/>
    <w:rsid w:val="00381798"/>
    <w:rsid w:val="00457FC2"/>
    <w:rsid w:val="004C6475"/>
    <w:rsid w:val="004E3ACC"/>
    <w:rsid w:val="00500157"/>
    <w:rsid w:val="005528F6"/>
    <w:rsid w:val="00585751"/>
    <w:rsid w:val="005963F3"/>
    <w:rsid w:val="006168B5"/>
    <w:rsid w:val="00654EDF"/>
    <w:rsid w:val="00672D6C"/>
    <w:rsid w:val="00675AEC"/>
    <w:rsid w:val="00681ECB"/>
    <w:rsid w:val="007232FF"/>
    <w:rsid w:val="00732FB0"/>
    <w:rsid w:val="00775882"/>
    <w:rsid w:val="007B3751"/>
    <w:rsid w:val="007C7EE8"/>
    <w:rsid w:val="00801A51"/>
    <w:rsid w:val="00946A1F"/>
    <w:rsid w:val="00954A4E"/>
    <w:rsid w:val="009D5C94"/>
    <w:rsid w:val="00A137DD"/>
    <w:rsid w:val="00AA7075"/>
    <w:rsid w:val="00B229F2"/>
    <w:rsid w:val="00B703FC"/>
    <w:rsid w:val="00B73CA5"/>
    <w:rsid w:val="00B8448E"/>
    <w:rsid w:val="00D2389A"/>
    <w:rsid w:val="00D672F1"/>
    <w:rsid w:val="00D937BE"/>
    <w:rsid w:val="00DA00D0"/>
    <w:rsid w:val="00E8009A"/>
    <w:rsid w:val="00F041CC"/>
    <w:rsid w:val="00F04271"/>
    <w:rsid w:val="00F22592"/>
    <w:rsid w:val="00F42E7C"/>
    <w:rsid w:val="00F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6E1B0-6423-454C-BF27-EB6DA618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72D6C"/>
    <w:pPr>
      <w:keepNext/>
      <w:jc w:val="both"/>
      <w:outlineLvl w:val="6"/>
    </w:pPr>
    <w:rPr>
      <w:rFonts w:ascii="Tahoma" w:hAnsi="Tahoma" w:cs="Tahom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uiPriority w:val="99"/>
    <w:rsid w:val="00B703FC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872E2"/>
    <w:pPr>
      <w:tabs>
        <w:tab w:val="center" w:pos="4536"/>
        <w:tab w:val="right" w:pos="9072"/>
      </w:tabs>
      <w:suppressAutoHyphens/>
    </w:pPr>
    <w:rPr>
      <w:rFonts w:ascii="Arial" w:eastAsiaTheme="minorEastAsia" w:hAnsi="Arial" w:cs="Arial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872E2"/>
    <w:rPr>
      <w:rFonts w:ascii="Arial" w:eastAsiaTheme="minorEastAsia" w:hAnsi="Arial" w:cs="Arial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72D6C"/>
    <w:rPr>
      <w:rFonts w:ascii="Tahoma" w:eastAsia="Times New Roman" w:hAnsi="Tahoma" w:cs="Tahoma"/>
      <w:b/>
      <w:bCs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54A4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4A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54A4E"/>
    <w:pPr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4A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AC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7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5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Pogrubienie">
    <w:name w:val="Tekst treści + Pogrubienie"/>
    <w:rsid w:val="00225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321D-012C-4A14-AAE0-3D974F70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Gołębiewska</cp:lastModifiedBy>
  <cp:revision>4</cp:revision>
  <cp:lastPrinted>2016-11-07T08:21:00Z</cp:lastPrinted>
  <dcterms:created xsi:type="dcterms:W3CDTF">2016-11-07T08:23:00Z</dcterms:created>
  <dcterms:modified xsi:type="dcterms:W3CDTF">2016-11-07T09:14:00Z</dcterms:modified>
</cp:coreProperties>
</file>