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76" w:rsidRPr="001E6448" w:rsidRDefault="001E6448" w:rsidP="004008A7">
      <w:pPr>
        <w:spacing w:line="360" w:lineRule="auto"/>
        <w:rPr>
          <w:b/>
          <w:bCs/>
        </w:rPr>
      </w:pPr>
      <w:r w:rsidRPr="001E6448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</w:t>
      </w:r>
      <w:r w:rsidR="00BB5776" w:rsidRPr="001E6448">
        <w:rPr>
          <w:b/>
          <w:bCs/>
        </w:rPr>
        <w:t xml:space="preserve">Uchwała Nr </w:t>
      </w:r>
      <w:r w:rsidR="004008A7" w:rsidRPr="004008A7">
        <w:rPr>
          <w:b/>
          <w:bCs/>
        </w:rPr>
        <w:t>XXII/149/2016</w:t>
      </w:r>
    </w:p>
    <w:p w:rsidR="00BB5776" w:rsidRPr="001E6448" w:rsidRDefault="00BB5776" w:rsidP="00BB5776">
      <w:pPr>
        <w:pStyle w:val="Nagwek1"/>
        <w:spacing w:line="360" w:lineRule="auto"/>
      </w:pPr>
      <w:r w:rsidRPr="001E6448">
        <w:t>Rady Powiatu Mławskiego</w:t>
      </w:r>
    </w:p>
    <w:p w:rsidR="00BB5776" w:rsidRPr="001E6448" w:rsidRDefault="004008A7" w:rsidP="00BB577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28 grudnia </w:t>
      </w:r>
      <w:r w:rsidR="00BB5776" w:rsidRPr="001E6448">
        <w:rPr>
          <w:b/>
          <w:bCs/>
        </w:rPr>
        <w:t>2016 roku</w:t>
      </w:r>
    </w:p>
    <w:p w:rsidR="00A41FDA" w:rsidRPr="001E6448" w:rsidRDefault="00A41FDA" w:rsidP="001D53C4">
      <w:pPr>
        <w:jc w:val="both"/>
        <w:rPr>
          <w:b/>
        </w:rPr>
      </w:pPr>
    </w:p>
    <w:p w:rsidR="00BB5776" w:rsidRPr="001E6448" w:rsidRDefault="00BB5776" w:rsidP="001D53C4">
      <w:pPr>
        <w:jc w:val="both"/>
        <w:rPr>
          <w:b/>
        </w:rPr>
      </w:pPr>
      <w:r w:rsidRPr="001E6448">
        <w:rPr>
          <w:b/>
        </w:rPr>
        <w:t>w sprawie organizacji wspólnej obsługi</w:t>
      </w:r>
      <w:r w:rsidR="001D53C4" w:rsidRPr="001E6448">
        <w:rPr>
          <w:b/>
        </w:rPr>
        <w:t xml:space="preserve"> finansowej</w:t>
      </w:r>
      <w:r w:rsidR="00943E7F" w:rsidRPr="001E6448">
        <w:rPr>
          <w:b/>
        </w:rPr>
        <w:t xml:space="preserve"> placówek oświatowych</w:t>
      </w:r>
      <w:r w:rsidRPr="001E6448">
        <w:rPr>
          <w:b/>
        </w:rPr>
        <w:t>, dla których organem prowadzącym jest Powiat Mławski</w:t>
      </w:r>
    </w:p>
    <w:p w:rsidR="00BB5776" w:rsidRPr="001E6448" w:rsidRDefault="00BB5776">
      <w:pPr>
        <w:rPr>
          <w:b/>
        </w:rPr>
      </w:pPr>
    </w:p>
    <w:p w:rsidR="00BB5776" w:rsidRPr="001E6448" w:rsidRDefault="00BB5776" w:rsidP="001D53C4">
      <w:pPr>
        <w:jc w:val="both"/>
      </w:pPr>
      <w:r w:rsidRPr="001E6448">
        <w:t xml:space="preserve">Na podstawie art. 6a pkt 1, art. 6b, art. 6c ust. 2 i art. 12 pkt </w:t>
      </w:r>
      <w:r w:rsidR="001E6448">
        <w:t>11 ustawy z dnia 5 czerwca 1998</w:t>
      </w:r>
      <w:r w:rsidRPr="001E6448">
        <w:t>r. o</w:t>
      </w:r>
      <w:r w:rsidR="001D53C4" w:rsidRPr="001E6448">
        <w:t> </w:t>
      </w:r>
      <w:r w:rsidR="001E6448">
        <w:t>samorządz</w:t>
      </w:r>
      <w:r w:rsidR="008516F2">
        <w:t>ie powiatowym (Dz. U. z 2016 r. poz.</w:t>
      </w:r>
      <w:r w:rsidR="001E6448">
        <w:t xml:space="preserve"> 814 ze zm.</w:t>
      </w:r>
      <w:r w:rsidRPr="001E6448">
        <w:t xml:space="preserve">) oraz art. 5 ust. 9 ustawy </w:t>
      </w:r>
      <w:r w:rsidR="001E6448">
        <w:t xml:space="preserve">              </w:t>
      </w:r>
      <w:r w:rsidRPr="001E6448">
        <w:t>z dnia 7 wrześn</w:t>
      </w:r>
      <w:r w:rsidR="001E6448">
        <w:t>ia 1991</w:t>
      </w:r>
      <w:r w:rsidR="008516F2">
        <w:t xml:space="preserve"> </w:t>
      </w:r>
      <w:r w:rsidR="001E6448">
        <w:t>r. o systemie oświaty (Dz. U. z 2016 r., poz. 1943</w:t>
      </w:r>
      <w:r w:rsidRPr="001E6448">
        <w:t xml:space="preserve">) </w:t>
      </w:r>
      <w:r w:rsidR="008516F2">
        <w:t>Rada Powiatu Mławskiego uchwala</w:t>
      </w:r>
      <w:r w:rsidRPr="001E6448">
        <w:t xml:space="preserve"> co następuje:</w:t>
      </w:r>
    </w:p>
    <w:p w:rsidR="00BB5776" w:rsidRPr="001E6448" w:rsidRDefault="00BB5776"/>
    <w:p w:rsidR="00BB5776" w:rsidRPr="001E6448" w:rsidRDefault="00BB5776" w:rsidP="00BB5776">
      <w:pPr>
        <w:jc w:val="center"/>
      </w:pPr>
      <w:r w:rsidRPr="001E6448">
        <w:t>§1</w:t>
      </w:r>
    </w:p>
    <w:p w:rsidR="00BB5776" w:rsidRPr="001E6448" w:rsidRDefault="00BB5776"/>
    <w:p w:rsidR="00BB5776" w:rsidRPr="001E6448" w:rsidRDefault="00BB5776" w:rsidP="001D53C4">
      <w:pPr>
        <w:pStyle w:val="Akapitzlist"/>
        <w:numPr>
          <w:ilvl w:val="0"/>
          <w:numId w:val="1"/>
        </w:numPr>
        <w:ind w:left="284" w:hanging="284"/>
        <w:jc w:val="both"/>
      </w:pPr>
      <w:r w:rsidRPr="001E6448">
        <w:t>Zapewnia się wspólną obsługę</w:t>
      </w:r>
      <w:r w:rsidR="001D53C4" w:rsidRPr="001E6448">
        <w:t xml:space="preserve"> finansową</w:t>
      </w:r>
      <w:r w:rsidRPr="001E6448">
        <w:t xml:space="preserve"> jednostek organizacyjnych zaliczanych do sektora finansów publicznych, dla których organem prowadzącym jest Powiat Mławski.</w:t>
      </w:r>
    </w:p>
    <w:p w:rsidR="00BB5776" w:rsidRPr="001E6448" w:rsidRDefault="00BB5776" w:rsidP="001D53C4">
      <w:pPr>
        <w:pStyle w:val="Akapitzlist"/>
        <w:numPr>
          <w:ilvl w:val="0"/>
          <w:numId w:val="1"/>
        </w:numPr>
        <w:ind w:left="284" w:hanging="284"/>
        <w:jc w:val="both"/>
      </w:pPr>
      <w:r w:rsidRPr="001E6448">
        <w:t>Jednostką organizacyjną prowadzącą wspóln</w:t>
      </w:r>
      <w:r w:rsidR="008516F2">
        <w:t>ą</w:t>
      </w:r>
      <w:r w:rsidRPr="001E6448">
        <w:t xml:space="preserve"> obsługę</w:t>
      </w:r>
      <w:r w:rsidR="001D53C4" w:rsidRPr="001E6448">
        <w:t xml:space="preserve"> finansową jest Starostwo Powiatowe w </w:t>
      </w:r>
      <w:r w:rsidRPr="001E6448">
        <w:t>Mławie, zwane dalej jednostką obsługującą.</w:t>
      </w:r>
    </w:p>
    <w:p w:rsidR="00BB5776" w:rsidRPr="001E6448" w:rsidRDefault="00BB5776" w:rsidP="001D53C4">
      <w:pPr>
        <w:pStyle w:val="Akapitzlist"/>
        <w:numPr>
          <w:ilvl w:val="0"/>
          <w:numId w:val="1"/>
        </w:numPr>
        <w:ind w:left="284" w:hanging="284"/>
        <w:jc w:val="both"/>
      </w:pPr>
      <w:r w:rsidRPr="001E6448">
        <w:t>Jednostkami organizacyjnym obsługiwanymi są:</w:t>
      </w:r>
    </w:p>
    <w:p w:rsidR="00BB5776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Zespół Szkół Nr 1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Zespół Szkół Nr 2 w Mławie;</w:t>
      </w:r>
    </w:p>
    <w:p w:rsidR="00BB5776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Zespół Szkół Nr 3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Zespół Szkół Nr 4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I Liceum Ogólnokształcące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Ośrodek Szkolno-Wychowawczy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Poradnia Psychologiczno-Pedagogiczna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Powiatowy Ośrodek Doskonalenia Nauczycieli w Mławie;</w:t>
      </w:r>
    </w:p>
    <w:p w:rsidR="001D53C4" w:rsidRPr="001E6448" w:rsidRDefault="001D53C4" w:rsidP="001D53C4">
      <w:pPr>
        <w:pStyle w:val="Akapitzlist"/>
        <w:numPr>
          <w:ilvl w:val="0"/>
          <w:numId w:val="2"/>
        </w:numPr>
        <w:jc w:val="both"/>
      </w:pPr>
      <w:r w:rsidRPr="001E6448">
        <w:t>Bursa Szkolna w Mławie</w:t>
      </w:r>
    </w:p>
    <w:p w:rsidR="001D53C4" w:rsidRPr="001E6448" w:rsidRDefault="001E6448" w:rsidP="001D53C4">
      <w:pPr>
        <w:jc w:val="both"/>
      </w:pPr>
      <w:r>
        <w:t xml:space="preserve">     </w:t>
      </w:r>
      <w:r w:rsidR="001D53C4" w:rsidRPr="001E6448">
        <w:t>zwane dalej jednostkami obsługiwanymi.</w:t>
      </w:r>
    </w:p>
    <w:p w:rsidR="001D53C4" w:rsidRPr="001E6448" w:rsidRDefault="001D53C4" w:rsidP="001D53C4">
      <w:pPr>
        <w:pStyle w:val="Akapitzlist"/>
        <w:numPr>
          <w:ilvl w:val="0"/>
          <w:numId w:val="1"/>
        </w:numPr>
        <w:ind w:left="284" w:hanging="284"/>
        <w:jc w:val="both"/>
      </w:pPr>
      <w:r w:rsidRPr="001E6448">
        <w:t xml:space="preserve">W ramach wspólnej obsługi powierza się jednostce obsługującej w całości obowiązki </w:t>
      </w:r>
      <w:r w:rsidR="001E6448">
        <w:t xml:space="preserve">                </w:t>
      </w:r>
      <w:r w:rsidRPr="001E6448">
        <w:t xml:space="preserve">w zakresie rachunkowości i sprawozdawczości oraz obsługi płacowej pracowników jednostek obsługiwanych. </w:t>
      </w:r>
    </w:p>
    <w:p w:rsidR="001D53C4" w:rsidRPr="001E6448" w:rsidRDefault="001D53C4" w:rsidP="001D53C4"/>
    <w:p w:rsidR="001D53C4" w:rsidRDefault="001D53C4" w:rsidP="001D53C4">
      <w:pPr>
        <w:jc w:val="center"/>
      </w:pPr>
      <w:r w:rsidRPr="001E6448">
        <w:t>§2</w:t>
      </w:r>
    </w:p>
    <w:p w:rsidR="001E6448" w:rsidRPr="001E6448" w:rsidRDefault="001E6448" w:rsidP="001D53C4">
      <w:pPr>
        <w:jc w:val="center"/>
      </w:pPr>
    </w:p>
    <w:p w:rsidR="001D53C4" w:rsidRPr="001E6448" w:rsidRDefault="00841891" w:rsidP="00841891">
      <w:pPr>
        <w:jc w:val="both"/>
      </w:pPr>
      <w:r w:rsidRPr="001E6448">
        <w:t>Organizacja wspólnej obsługi finansowej w formie przewidzianej w §1 obowiązuje od 01.01.2017 r. do 30.06.2017 r.</w:t>
      </w:r>
    </w:p>
    <w:p w:rsidR="001D53C4" w:rsidRPr="001E6448" w:rsidRDefault="001D53C4" w:rsidP="00841891">
      <w:pPr>
        <w:jc w:val="both"/>
      </w:pPr>
    </w:p>
    <w:p w:rsidR="001D53C4" w:rsidRDefault="001D53C4" w:rsidP="001D53C4">
      <w:pPr>
        <w:jc w:val="center"/>
      </w:pPr>
      <w:r w:rsidRPr="001E6448">
        <w:t>§3</w:t>
      </w:r>
    </w:p>
    <w:p w:rsidR="001E6448" w:rsidRPr="001E6448" w:rsidRDefault="001E6448" w:rsidP="001D53C4">
      <w:pPr>
        <w:jc w:val="center"/>
      </w:pPr>
    </w:p>
    <w:p w:rsidR="00841891" w:rsidRPr="001E6448" w:rsidRDefault="00841891" w:rsidP="00841891">
      <w:r w:rsidRPr="001E6448">
        <w:t>Wykonanie uchwały powierza się Zarządowi Powiatu Mławskiego.</w:t>
      </w:r>
    </w:p>
    <w:p w:rsidR="001D53C4" w:rsidRPr="001E6448" w:rsidRDefault="001D53C4" w:rsidP="001D53C4">
      <w:pPr>
        <w:jc w:val="center"/>
      </w:pPr>
    </w:p>
    <w:p w:rsidR="001D53C4" w:rsidRPr="001E6448" w:rsidRDefault="001D53C4" w:rsidP="001D53C4">
      <w:pPr>
        <w:jc w:val="both"/>
      </w:pPr>
    </w:p>
    <w:p w:rsidR="001D53C4" w:rsidRPr="001E6448" w:rsidRDefault="006D443F" w:rsidP="001D53C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4FFBD" wp14:editId="7EE3E3BA">
            <wp:simplePos x="0" y="0"/>
            <wp:positionH relativeFrom="column">
              <wp:posOffset>3803015</wp:posOffset>
            </wp:positionH>
            <wp:positionV relativeFrom="paragraph">
              <wp:posOffset>68580</wp:posOffset>
            </wp:positionV>
            <wp:extent cx="707390" cy="240157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3C4" w:rsidRPr="001E6448">
        <w:t>§4</w:t>
      </w:r>
    </w:p>
    <w:p w:rsidR="001D53C4" w:rsidRPr="001E6448" w:rsidRDefault="001D53C4" w:rsidP="001D53C4">
      <w:pPr>
        <w:jc w:val="both"/>
      </w:pPr>
    </w:p>
    <w:p w:rsidR="001D53C4" w:rsidRPr="001E6448" w:rsidRDefault="001D53C4" w:rsidP="001D53C4">
      <w:pPr>
        <w:jc w:val="both"/>
      </w:pPr>
      <w:r w:rsidRPr="001E6448">
        <w:t>Uchwała wchodzi w życie z dniem podjęcia.</w:t>
      </w:r>
    </w:p>
    <w:p w:rsidR="00033BA2" w:rsidRDefault="00033BA2" w:rsidP="001D53C4">
      <w:pPr>
        <w:jc w:val="both"/>
      </w:pPr>
    </w:p>
    <w:p w:rsidR="001E6448" w:rsidRPr="001E6448" w:rsidRDefault="001E6448" w:rsidP="001D53C4">
      <w:pPr>
        <w:jc w:val="both"/>
      </w:pPr>
    </w:p>
    <w:p w:rsidR="00033BA2" w:rsidRPr="001E6448" w:rsidRDefault="00033BA2" w:rsidP="00033BA2">
      <w:pPr>
        <w:spacing w:line="360" w:lineRule="auto"/>
        <w:ind w:left="4956"/>
        <w:jc w:val="both"/>
        <w:rPr>
          <w:b/>
        </w:rPr>
      </w:pPr>
      <w:r w:rsidRPr="001E6448">
        <w:rPr>
          <w:b/>
        </w:rPr>
        <w:t xml:space="preserve">Przewodniczący Rady Powiatu </w:t>
      </w:r>
    </w:p>
    <w:p w:rsidR="001D53C4" w:rsidRDefault="001D42AD" w:rsidP="00841891">
      <w:pPr>
        <w:spacing w:line="360" w:lineRule="auto"/>
        <w:jc w:val="both"/>
        <w:rPr>
          <w:b/>
        </w:rPr>
      </w:pPr>
      <w:r w:rsidRPr="001E6448">
        <w:rPr>
          <w:b/>
        </w:rPr>
        <w:tab/>
      </w:r>
      <w:r w:rsidRPr="001E6448">
        <w:rPr>
          <w:b/>
        </w:rPr>
        <w:tab/>
      </w:r>
      <w:r w:rsidRPr="001E6448">
        <w:rPr>
          <w:b/>
        </w:rPr>
        <w:tab/>
      </w:r>
      <w:r w:rsidRPr="001E6448">
        <w:rPr>
          <w:b/>
        </w:rPr>
        <w:tab/>
      </w:r>
      <w:r w:rsidRPr="001E6448">
        <w:rPr>
          <w:b/>
        </w:rPr>
        <w:tab/>
      </w:r>
      <w:r w:rsidRPr="001E6448">
        <w:rPr>
          <w:b/>
        </w:rPr>
        <w:tab/>
      </w:r>
      <w:r w:rsidRPr="001E6448">
        <w:rPr>
          <w:b/>
        </w:rPr>
        <w:tab/>
        <w:t xml:space="preserve">      </w:t>
      </w:r>
      <w:r w:rsidR="001E6448" w:rsidRPr="001E6448">
        <w:rPr>
          <w:b/>
        </w:rPr>
        <w:t xml:space="preserve">    </w:t>
      </w:r>
      <w:r w:rsidRPr="001E6448">
        <w:rPr>
          <w:b/>
        </w:rPr>
        <w:t xml:space="preserve"> </w:t>
      </w:r>
      <w:r w:rsidR="00033BA2" w:rsidRPr="001E6448">
        <w:rPr>
          <w:b/>
        </w:rPr>
        <w:t xml:space="preserve"> Henryk Antczak</w:t>
      </w:r>
      <w:bookmarkStart w:id="0" w:name="_GoBack"/>
      <w:bookmarkEnd w:id="0"/>
    </w:p>
    <w:p w:rsidR="001E6448" w:rsidRPr="00E665EA" w:rsidRDefault="001E6448" w:rsidP="001E6448">
      <w:pPr>
        <w:jc w:val="center"/>
        <w:rPr>
          <w:b/>
        </w:rPr>
      </w:pPr>
      <w:r w:rsidRPr="00E665EA">
        <w:rPr>
          <w:b/>
        </w:rPr>
        <w:lastRenderedPageBreak/>
        <w:t>UZASADNI</w:t>
      </w:r>
      <w:r>
        <w:rPr>
          <w:b/>
        </w:rPr>
        <w:t>E</w:t>
      </w:r>
      <w:r w:rsidRPr="00E665EA">
        <w:rPr>
          <w:b/>
        </w:rPr>
        <w:t>NIE</w:t>
      </w:r>
    </w:p>
    <w:p w:rsidR="001E6448" w:rsidRDefault="001E6448" w:rsidP="001E6448">
      <w:pPr>
        <w:jc w:val="center"/>
        <w:rPr>
          <w:b/>
        </w:rPr>
      </w:pPr>
    </w:p>
    <w:p w:rsidR="001E6448" w:rsidRDefault="001E6448" w:rsidP="001E6448">
      <w:pPr>
        <w:jc w:val="center"/>
        <w:rPr>
          <w:b/>
        </w:rPr>
      </w:pPr>
    </w:p>
    <w:p w:rsidR="001E6448" w:rsidRPr="00E665EA" w:rsidRDefault="001E6448" w:rsidP="001E6448">
      <w:pPr>
        <w:jc w:val="center"/>
        <w:rPr>
          <w:b/>
        </w:rPr>
      </w:pPr>
    </w:p>
    <w:p w:rsidR="001E6448" w:rsidRPr="00E665EA" w:rsidRDefault="001E6448" w:rsidP="001E6448">
      <w:pPr>
        <w:spacing w:line="276" w:lineRule="auto"/>
        <w:ind w:firstLine="360"/>
        <w:jc w:val="both"/>
      </w:pPr>
      <w:r w:rsidRPr="00E665EA">
        <w:t>Zgodnie z treścią art. 6a ust 1 ustawy z dnia 5 czerwca 1998 r. o samorządzie powiatowym powiat może zapewnić wspólną obsługę,</w:t>
      </w:r>
      <w:r w:rsidR="008516F2">
        <w:t xml:space="preserve"> w szczególności administracyjną</w:t>
      </w:r>
      <w:r w:rsidRPr="00E665EA">
        <w:t>, finansową i organizacyjn</w:t>
      </w:r>
      <w:r w:rsidR="008516F2">
        <w:t>ą</w:t>
      </w:r>
      <w:r w:rsidRPr="00E665EA">
        <w:t>:</w:t>
      </w:r>
    </w:p>
    <w:p w:rsidR="001E6448" w:rsidRPr="00E665EA" w:rsidRDefault="001E6448" w:rsidP="001E6448">
      <w:pPr>
        <w:pStyle w:val="Akapitzlist"/>
        <w:numPr>
          <w:ilvl w:val="0"/>
          <w:numId w:val="3"/>
        </w:numPr>
        <w:spacing w:line="276" w:lineRule="auto"/>
        <w:jc w:val="both"/>
      </w:pPr>
      <w:r>
        <w:t>j</w:t>
      </w:r>
      <w:r w:rsidRPr="00E665EA">
        <w:t>ednostkom organizacyjnym powiatu zaliczanym do sektora finansów publicznych</w:t>
      </w:r>
      <w:r>
        <w:t>,</w:t>
      </w:r>
    </w:p>
    <w:p w:rsidR="001E6448" w:rsidRPr="00E665EA" w:rsidRDefault="001E6448" w:rsidP="001E6448">
      <w:pPr>
        <w:pStyle w:val="Akapitzlist"/>
        <w:numPr>
          <w:ilvl w:val="0"/>
          <w:numId w:val="3"/>
        </w:numPr>
        <w:spacing w:line="276" w:lineRule="auto"/>
        <w:jc w:val="both"/>
      </w:pPr>
      <w:r w:rsidRPr="00E665EA">
        <w:t xml:space="preserve"> powiatowym instytucjom kultury</w:t>
      </w:r>
      <w:r>
        <w:t>,</w:t>
      </w:r>
    </w:p>
    <w:p w:rsidR="001E6448" w:rsidRPr="00E665EA" w:rsidRDefault="001E6448" w:rsidP="001E6448">
      <w:pPr>
        <w:pStyle w:val="Akapitzlist"/>
        <w:numPr>
          <w:ilvl w:val="0"/>
          <w:numId w:val="3"/>
        </w:numPr>
        <w:spacing w:line="276" w:lineRule="auto"/>
        <w:jc w:val="both"/>
      </w:pPr>
      <w:r w:rsidRPr="00E665EA">
        <w:t xml:space="preserve"> innym zaliczanym do sektora finansów publicznych powiatowym osobom prawnym utworzonym na podstawie odrębnych ustaw w celu wykonywania zadań publicznych, z wyłączeniem przedsiębiorstw, instytutów badawczych, banków i spółek prawa handlowego- zwanym dalej "jednostkami obsługiwanymi”. </w:t>
      </w:r>
    </w:p>
    <w:p w:rsidR="001E6448" w:rsidRDefault="001E6448" w:rsidP="001E6448">
      <w:pPr>
        <w:spacing w:line="276" w:lineRule="auto"/>
        <w:ind w:firstLine="348"/>
        <w:jc w:val="both"/>
      </w:pPr>
      <w:r w:rsidRPr="00E665EA">
        <w:t>Zgodnie z treścią art. 6b w/w ustawy Wspólną obsługę mogą prowadzić starostwo powiatowe, inna jednostka organizacyjna powiatu, jednostka organizacyjna związku powiatów albo jednostka organizacyjna związku powiatowo-gminnego, zwane dalej "jednostkami obsługującymi"</w:t>
      </w:r>
      <w:r>
        <w:t>.</w:t>
      </w:r>
      <w:r w:rsidRPr="00E665EA">
        <w:t xml:space="preserve"> </w:t>
      </w:r>
    </w:p>
    <w:p w:rsidR="001E6448" w:rsidRPr="00E665EA" w:rsidRDefault="001E6448" w:rsidP="001E6448">
      <w:pPr>
        <w:spacing w:line="276" w:lineRule="auto"/>
        <w:ind w:left="360" w:hanging="76"/>
        <w:jc w:val="both"/>
      </w:pPr>
      <w:r w:rsidRPr="00E665EA">
        <w:t xml:space="preserve">Rada Powiatu w odniesieniu do jednostek obsługiwanych określa w drodze uchwały </w:t>
      </w:r>
      <w:r>
        <w:t xml:space="preserve">                    </w:t>
      </w:r>
      <w:r w:rsidRPr="00E665EA">
        <w:t>w szczególności:</w:t>
      </w:r>
    </w:p>
    <w:p w:rsidR="001E6448" w:rsidRPr="00E665EA" w:rsidRDefault="001E6448" w:rsidP="001E6448">
      <w:pPr>
        <w:pStyle w:val="Akapitzlist"/>
        <w:numPr>
          <w:ilvl w:val="0"/>
          <w:numId w:val="4"/>
        </w:numPr>
        <w:spacing w:line="276" w:lineRule="auto"/>
        <w:jc w:val="both"/>
      </w:pPr>
      <w:r>
        <w:t>j</w:t>
      </w:r>
      <w:r w:rsidRPr="00E665EA">
        <w:t>ednostki obsługujące</w:t>
      </w:r>
      <w:r>
        <w:t>,</w:t>
      </w:r>
    </w:p>
    <w:p w:rsidR="001E6448" w:rsidRPr="00E665EA" w:rsidRDefault="001E6448" w:rsidP="001E6448">
      <w:pPr>
        <w:pStyle w:val="Akapitzlist"/>
        <w:numPr>
          <w:ilvl w:val="0"/>
          <w:numId w:val="4"/>
        </w:numPr>
        <w:spacing w:line="276" w:lineRule="auto"/>
        <w:jc w:val="both"/>
      </w:pPr>
      <w:r>
        <w:t>j</w:t>
      </w:r>
      <w:r w:rsidRPr="00E665EA">
        <w:t>ednostki obsługiwane</w:t>
      </w:r>
      <w:r>
        <w:t>,</w:t>
      </w:r>
    </w:p>
    <w:p w:rsidR="001E6448" w:rsidRPr="00E665EA" w:rsidRDefault="001E6448" w:rsidP="001E6448">
      <w:pPr>
        <w:pStyle w:val="Akapitzlist"/>
        <w:numPr>
          <w:ilvl w:val="0"/>
          <w:numId w:val="4"/>
        </w:numPr>
        <w:spacing w:line="276" w:lineRule="auto"/>
        <w:jc w:val="both"/>
      </w:pPr>
      <w:r>
        <w:t>z</w:t>
      </w:r>
      <w:r w:rsidRPr="00E665EA">
        <w:t>akres obowiązków powierzonych jednostkom obsługującym w ramach wspólnej obsługi.</w:t>
      </w:r>
    </w:p>
    <w:p w:rsidR="001E6448" w:rsidRPr="00E665EA" w:rsidRDefault="001E6448" w:rsidP="001E6448">
      <w:pPr>
        <w:spacing w:line="276" w:lineRule="auto"/>
        <w:ind w:firstLine="284"/>
        <w:jc w:val="both"/>
      </w:pPr>
      <w:r w:rsidRPr="00E665EA">
        <w:t xml:space="preserve">Na podstawie Regulaminu Organizacyjnego Starostwa Powiatowego w Mławie </w:t>
      </w:r>
      <w:r>
        <w:t xml:space="preserve">                   </w:t>
      </w:r>
      <w:r w:rsidRPr="00E665EA">
        <w:t>w strukturze Wydziału Edukacji i Zdrowia Starostwa Powiatowego w Mławie wyodrębniono wspóln</w:t>
      </w:r>
      <w:r w:rsidR="008516F2">
        <w:t>ą</w:t>
      </w:r>
      <w:r w:rsidRPr="00E665EA">
        <w:t xml:space="preserve"> obsługę finansową placówek oświ</w:t>
      </w:r>
      <w:r w:rsidR="008516F2">
        <w:t>atowych. W związku z nowelizacją</w:t>
      </w:r>
      <w:r w:rsidRPr="00E665EA">
        <w:t xml:space="preserve"> ustawy </w:t>
      </w:r>
      <w:r>
        <w:t xml:space="preserve">                       </w:t>
      </w:r>
      <w:r w:rsidRPr="00E665EA">
        <w:t>o samorząd</w:t>
      </w:r>
      <w:r w:rsidR="00DB3E2B">
        <w:t>zie powiatowym należy wskazać, ż</w:t>
      </w:r>
      <w:r w:rsidRPr="00E665EA">
        <w:t xml:space="preserve">e rolę jednostki obsługującej będzie pełniło Starostwo Powiatowe poprzez usytuowanie </w:t>
      </w:r>
      <w:r w:rsidR="008516F2">
        <w:t>w</w:t>
      </w:r>
      <w:r w:rsidRPr="00E665EA">
        <w:t xml:space="preserve">spólnej </w:t>
      </w:r>
      <w:r w:rsidR="008516F2">
        <w:t>o</w:t>
      </w:r>
      <w:r w:rsidRPr="00E665EA">
        <w:t>bsługi</w:t>
      </w:r>
      <w:r>
        <w:t xml:space="preserve"> </w:t>
      </w:r>
      <w:r w:rsidR="008516F2">
        <w:t>f</w:t>
      </w:r>
      <w:r>
        <w:t xml:space="preserve">inansowej </w:t>
      </w:r>
      <w:r w:rsidR="008516F2">
        <w:t>p</w:t>
      </w:r>
      <w:r w:rsidRPr="00E665EA">
        <w:t xml:space="preserve">lacówek </w:t>
      </w:r>
      <w:r w:rsidR="008516F2">
        <w:t>o</w:t>
      </w:r>
      <w:r w:rsidRPr="00E665EA">
        <w:t>światowych w Wydziale Edukacji i Zdrowia.</w:t>
      </w:r>
    </w:p>
    <w:p w:rsidR="001E6448" w:rsidRPr="00E665EA" w:rsidRDefault="001E6448" w:rsidP="001E6448">
      <w:pPr>
        <w:spacing w:line="276" w:lineRule="auto"/>
        <w:ind w:firstLine="284"/>
        <w:jc w:val="both"/>
      </w:pPr>
      <w:r w:rsidRPr="00E665EA">
        <w:t>Uchwała podyktowana jest tym, że nastąpiła zmiana podstawy prawnej obsługi finansowej szkół z ustawy o systemie oświaty na ustawę o samorządzie powiatowym.</w:t>
      </w:r>
    </w:p>
    <w:p w:rsidR="001E6448" w:rsidRDefault="001E6448" w:rsidP="001E6448">
      <w:pPr>
        <w:spacing w:line="276" w:lineRule="auto"/>
        <w:jc w:val="both"/>
        <w:rPr>
          <w:b/>
        </w:rPr>
      </w:pPr>
    </w:p>
    <w:p w:rsidR="001E6448" w:rsidRDefault="001E6448" w:rsidP="001E6448">
      <w:pPr>
        <w:spacing w:line="276" w:lineRule="auto"/>
        <w:jc w:val="both"/>
        <w:rPr>
          <w:b/>
        </w:rPr>
      </w:pPr>
    </w:p>
    <w:p w:rsidR="001E6448" w:rsidRPr="00841891" w:rsidRDefault="001E6448" w:rsidP="001E6448">
      <w:pPr>
        <w:spacing w:line="276" w:lineRule="auto"/>
        <w:jc w:val="both"/>
        <w:rPr>
          <w:b/>
        </w:rPr>
      </w:pPr>
    </w:p>
    <w:sectPr w:rsidR="001E6448" w:rsidRPr="00841891" w:rsidSect="001E64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D3D"/>
    <w:multiLevelType w:val="hybridMultilevel"/>
    <w:tmpl w:val="6824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ADF"/>
    <w:multiLevelType w:val="hybridMultilevel"/>
    <w:tmpl w:val="E57C6982"/>
    <w:lvl w:ilvl="0" w:tplc="D4101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17B2E"/>
    <w:multiLevelType w:val="hybridMultilevel"/>
    <w:tmpl w:val="3BC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6050"/>
    <w:multiLevelType w:val="hybridMultilevel"/>
    <w:tmpl w:val="BCF6D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76"/>
    <w:rsid w:val="00033BA2"/>
    <w:rsid w:val="001D42AD"/>
    <w:rsid w:val="001D53C4"/>
    <w:rsid w:val="001E6448"/>
    <w:rsid w:val="004008A7"/>
    <w:rsid w:val="006D443F"/>
    <w:rsid w:val="00841891"/>
    <w:rsid w:val="008516F2"/>
    <w:rsid w:val="00943E7F"/>
    <w:rsid w:val="00A41FDA"/>
    <w:rsid w:val="00BB5776"/>
    <w:rsid w:val="00C140A8"/>
    <w:rsid w:val="00D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77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77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Uniewicz</dc:creator>
  <cp:lastModifiedBy>Joanna Marcinkowska</cp:lastModifiedBy>
  <cp:revision>7</cp:revision>
  <cp:lastPrinted>2016-12-29T11:47:00Z</cp:lastPrinted>
  <dcterms:created xsi:type="dcterms:W3CDTF">2016-12-08T13:50:00Z</dcterms:created>
  <dcterms:modified xsi:type="dcterms:W3CDTF">2017-01-05T10:30:00Z</dcterms:modified>
</cp:coreProperties>
</file>