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318" w:rsidRDefault="00163029" w:rsidP="0087531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Mława, 09.02.2017</w:t>
      </w:r>
      <w:r w:rsidR="00875318">
        <w:rPr>
          <w:b/>
          <w:sz w:val="24"/>
          <w:szCs w:val="24"/>
        </w:rPr>
        <w:t>r.</w:t>
      </w:r>
    </w:p>
    <w:p w:rsidR="00972365" w:rsidRDefault="00972365" w:rsidP="00972365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Starostwo Powiatowe</w:t>
      </w:r>
    </w:p>
    <w:p w:rsidR="00972365" w:rsidRDefault="00972365" w:rsidP="009723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w Mławie</w:t>
      </w:r>
    </w:p>
    <w:p w:rsidR="00972365" w:rsidRDefault="00972365" w:rsidP="00972365">
      <w:pPr>
        <w:rPr>
          <w:b/>
          <w:sz w:val="24"/>
          <w:szCs w:val="24"/>
        </w:rPr>
      </w:pPr>
    </w:p>
    <w:p w:rsidR="00875318" w:rsidRDefault="00875318" w:rsidP="008753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EZ.8312.4.14.2016</w:t>
      </w:r>
    </w:p>
    <w:p w:rsidR="00972365" w:rsidRDefault="00972365" w:rsidP="00875318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163029" w:rsidRPr="00BC79F8" w:rsidRDefault="00972365" w:rsidP="009723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Wszyscy uczestnicy postępowania</w:t>
      </w:r>
    </w:p>
    <w:p w:rsidR="00875318" w:rsidRDefault="00875318" w:rsidP="00875318">
      <w:pPr>
        <w:ind w:firstLine="709"/>
        <w:jc w:val="right"/>
        <w:rPr>
          <w:sz w:val="24"/>
          <w:szCs w:val="24"/>
        </w:rPr>
      </w:pPr>
    </w:p>
    <w:p w:rsidR="00875318" w:rsidRPr="00BC79F8" w:rsidRDefault="00875318" w:rsidP="00875318">
      <w:pPr>
        <w:ind w:firstLine="709"/>
        <w:jc w:val="both"/>
        <w:rPr>
          <w:sz w:val="24"/>
          <w:szCs w:val="24"/>
        </w:rPr>
      </w:pPr>
      <w:r w:rsidRPr="00BC79F8">
        <w:rPr>
          <w:sz w:val="24"/>
          <w:szCs w:val="24"/>
        </w:rPr>
        <w:t xml:space="preserve">Zamawiający udziela odpowiedzi na zadane pytanie dot. prowadzonego  postępowania  na zakup </w:t>
      </w:r>
      <w:r w:rsidR="001630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C79F8">
        <w:rPr>
          <w:sz w:val="24"/>
          <w:szCs w:val="24"/>
        </w:rPr>
        <w:t xml:space="preserve">w ramach „Programu wyrównywania różnic między regionami III’ Obszar D nowego 9-cio osobowego samochodu przystosowanego do przewozu osób niepełnosprawnych w tym na wózkach inwalidzkich dla wychowanków Placówek Opiekuńczo – Wychowawczych </w:t>
      </w:r>
      <w:r>
        <w:rPr>
          <w:sz w:val="24"/>
          <w:szCs w:val="24"/>
        </w:rPr>
        <w:t xml:space="preserve">                  </w:t>
      </w:r>
      <w:r w:rsidRPr="00BC79F8">
        <w:rPr>
          <w:sz w:val="24"/>
          <w:szCs w:val="24"/>
        </w:rPr>
        <w:t>w Kowalewie:</w:t>
      </w:r>
    </w:p>
    <w:p w:rsidR="00875318" w:rsidRPr="00BC79F8" w:rsidRDefault="00875318" w:rsidP="00875318">
      <w:pPr>
        <w:jc w:val="both"/>
        <w:rPr>
          <w:sz w:val="24"/>
          <w:szCs w:val="24"/>
        </w:rPr>
      </w:pPr>
      <w:r w:rsidRPr="00BC79F8">
        <w:rPr>
          <w:sz w:val="24"/>
          <w:szCs w:val="24"/>
        </w:rPr>
        <w:t xml:space="preserve"> Pytanie: Czy zamawiający </w:t>
      </w:r>
      <w:r w:rsidR="00163029">
        <w:rPr>
          <w:sz w:val="24"/>
          <w:szCs w:val="24"/>
        </w:rPr>
        <w:t xml:space="preserve">  wyrazi zgodę na zaoferowanie pojazdu bez wysuwanego progu, z jednoczesnym wyposażeniem fabrycznym w postaci obniżonego progu przy drzwiach bocznych przesuwanych, ułatwiający wsiadanie do pojazdu?</w:t>
      </w:r>
    </w:p>
    <w:p w:rsidR="00875318" w:rsidRDefault="00875318" w:rsidP="00875318">
      <w:pPr>
        <w:jc w:val="both"/>
        <w:rPr>
          <w:sz w:val="24"/>
          <w:szCs w:val="24"/>
        </w:rPr>
      </w:pPr>
      <w:r w:rsidRPr="00BC79F8">
        <w:rPr>
          <w:sz w:val="24"/>
          <w:szCs w:val="24"/>
        </w:rPr>
        <w:t xml:space="preserve">Odpowiedź: Zamawiający dopuści pojazd z </w:t>
      </w:r>
      <w:r w:rsidR="00163029">
        <w:rPr>
          <w:sz w:val="24"/>
          <w:szCs w:val="24"/>
        </w:rPr>
        <w:t xml:space="preserve"> wyposażeniem fabrycznym w postaci obniżonego progu przy drzwiach bocznych przesuwanych, ułatwiający wsiadanie do pojazdu.</w:t>
      </w:r>
    </w:p>
    <w:p w:rsidR="00972365" w:rsidRDefault="00972365" w:rsidP="00875318">
      <w:pPr>
        <w:jc w:val="both"/>
        <w:rPr>
          <w:sz w:val="24"/>
          <w:szCs w:val="24"/>
        </w:rPr>
      </w:pPr>
    </w:p>
    <w:p w:rsidR="00972365" w:rsidRPr="00972365" w:rsidRDefault="00972365" w:rsidP="00875318">
      <w:pPr>
        <w:jc w:val="both"/>
        <w:rPr>
          <w:b/>
          <w:sz w:val="24"/>
          <w:szCs w:val="24"/>
        </w:rPr>
      </w:pPr>
      <w:r w:rsidRPr="00972365">
        <w:rPr>
          <w:b/>
          <w:sz w:val="24"/>
          <w:szCs w:val="24"/>
        </w:rPr>
        <w:t>Zamawiający:  WICESTAROSTA Barbara Gutowska</w:t>
      </w:r>
    </w:p>
    <w:p w:rsidR="00903A3C" w:rsidRPr="00972365" w:rsidRDefault="00903A3C">
      <w:pPr>
        <w:rPr>
          <w:b/>
        </w:rPr>
      </w:pPr>
    </w:p>
    <w:sectPr w:rsidR="00903A3C" w:rsidRPr="00972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8F"/>
    <w:rsid w:val="00163029"/>
    <w:rsid w:val="00777D62"/>
    <w:rsid w:val="00875318"/>
    <w:rsid w:val="00903A3C"/>
    <w:rsid w:val="00972365"/>
    <w:rsid w:val="00C4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F0C13-E653-4089-A8D0-F67D7B6C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3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2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Koczkowska1</dc:creator>
  <cp:keywords/>
  <dc:description/>
  <cp:lastModifiedBy>Grażyna Koczkowska1</cp:lastModifiedBy>
  <cp:revision>2</cp:revision>
  <cp:lastPrinted>2017-02-09T08:57:00Z</cp:lastPrinted>
  <dcterms:created xsi:type="dcterms:W3CDTF">2017-02-09T09:13:00Z</dcterms:created>
  <dcterms:modified xsi:type="dcterms:W3CDTF">2017-02-09T09:13:00Z</dcterms:modified>
</cp:coreProperties>
</file>