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EB" w:rsidRPr="00531DAF" w:rsidRDefault="004000EB" w:rsidP="004000EB">
      <w:pPr>
        <w:jc w:val="center"/>
        <w:rPr>
          <w:b/>
        </w:rPr>
      </w:pPr>
      <w:r w:rsidRPr="00531DAF">
        <w:rPr>
          <w:b/>
        </w:rPr>
        <w:t xml:space="preserve">U C H W A Ł A </w:t>
      </w:r>
      <w:r>
        <w:rPr>
          <w:b/>
        </w:rPr>
        <w:t xml:space="preserve"> </w:t>
      </w:r>
      <w:r w:rsidR="00154E10" w:rsidRPr="00154E10">
        <w:rPr>
          <w:b/>
        </w:rPr>
        <w:t>Nr XXVIII/202/2017</w:t>
      </w:r>
      <w:r w:rsidRPr="00531DAF">
        <w:rPr>
          <w:b/>
        </w:rPr>
        <w:br/>
        <w:t>Rady Powiatu Mławsk</w:t>
      </w:r>
      <w:r>
        <w:rPr>
          <w:b/>
        </w:rPr>
        <w:t>iego</w:t>
      </w:r>
      <w:r>
        <w:rPr>
          <w:b/>
        </w:rPr>
        <w:br/>
        <w:t xml:space="preserve">z dnia </w:t>
      </w:r>
      <w:r w:rsidR="00154E10">
        <w:rPr>
          <w:b/>
        </w:rPr>
        <w:t>29 września 2017 roku</w:t>
      </w: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AA03AE" w:rsidRDefault="004000EB" w:rsidP="00706E9F">
      <w:pPr>
        <w:jc w:val="both"/>
      </w:pPr>
      <w:r w:rsidRPr="00531DAF">
        <w:rPr>
          <w:b/>
        </w:rPr>
        <w:t xml:space="preserve">w sprawie </w:t>
      </w:r>
      <w:r w:rsidR="00706E9F">
        <w:rPr>
          <w:b/>
        </w:rPr>
        <w:t xml:space="preserve">zmiany uchwały Nr IV/24/2015 Rady Powiatu Mławskiego                                     dot. </w:t>
      </w:r>
      <w:r w:rsidRPr="00531DAF">
        <w:rPr>
          <w:b/>
        </w:rPr>
        <w:t>delegowania radnych do Ko</w:t>
      </w:r>
      <w:r w:rsidR="002B37FE">
        <w:rPr>
          <w:b/>
        </w:rPr>
        <w:t>misji Bezpieczeństwa i Porządku</w:t>
      </w:r>
      <w:r w:rsidRPr="00531DAF">
        <w:rPr>
          <w:b/>
        </w:rPr>
        <w:br/>
      </w:r>
      <w:r w:rsidRPr="00531DAF">
        <w:br/>
      </w:r>
      <w:r w:rsidRPr="00531DAF">
        <w:br/>
        <w:t xml:space="preserve">Na podstawie art. </w:t>
      </w:r>
      <w:smartTag w:uri="urn:schemas-microsoft-com:office:smarttags" w:element="metricconverter">
        <w:smartTagPr>
          <w:attr w:name="ProductID" w:val="38 a"/>
        </w:smartTagPr>
        <w:r w:rsidRPr="00531DAF">
          <w:t>38 a</w:t>
        </w:r>
      </w:smartTag>
      <w:r w:rsidR="00221E85">
        <w:t xml:space="preserve"> ust. 5 pkt 2 w związku z ust. 10</w:t>
      </w:r>
      <w:r w:rsidRPr="00531DAF">
        <w:t xml:space="preserve"> ustawy z dnia 5 czerwca 1998 roku </w:t>
      </w:r>
      <w:r w:rsidR="00221E85">
        <w:t xml:space="preserve">               </w:t>
      </w:r>
      <w:r w:rsidRPr="00531DAF">
        <w:t>o samorządzie powiatowym</w:t>
      </w:r>
      <w:r w:rsidR="0009272C">
        <w:t xml:space="preserve"> </w:t>
      </w:r>
      <w:r w:rsidR="0009272C" w:rsidRPr="0009272C">
        <w:rPr>
          <w:bCs/>
          <w:szCs w:val="28"/>
        </w:rPr>
        <w:t>(</w:t>
      </w:r>
      <w:r w:rsidR="0009272C" w:rsidRPr="0009272C">
        <w:rPr>
          <w:szCs w:val="28"/>
        </w:rPr>
        <w:t xml:space="preserve">Dz. U. </w:t>
      </w:r>
      <w:r w:rsidR="00706E9F">
        <w:rPr>
          <w:szCs w:val="28"/>
        </w:rPr>
        <w:t>z 2016r., poz. 814</w:t>
      </w:r>
      <w:r w:rsidR="0009272C" w:rsidRPr="0009272C">
        <w:rPr>
          <w:szCs w:val="28"/>
        </w:rPr>
        <w:t xml:space="preserve"> ze zm.</w:t>
      </w:r>
      <w:r w:rsidR="0009272C" w:rsidRPr="0009272C">
        <w:rPr>
          <w:bCs/>
          <w:szCs w:val="28"/>
        </w:rPr>
        <w:t>)</w:t>
      </w:r>
      <w:r w:rsidR="0009272C" w:rsidRPr="00B31DDC">
        <w:rPr>
          <w:b/>
          <w:bCs/>
          <w:szCs w:val="28"/>
        </w:rPr>
        <w:t xml:space="preserve"> </w:t>
      </w:r>
      <w:r w:rsidRPr="00531DAF">
        <w:t xml:space="preserve">– Rada Powiatu Mławskiego </w:t>
      </w:r>
      <w:r>
        <w:t xml:space="preserve"> </w:t>
      </w:r>
      <w:r w:rsidRPr="00531DAF">
        <w:t>uchwala co następuje:</w:t>
      </w:r>
    </w:p>
    <w:p w:rsidR="004000EB" w:rsidRDefault="004000EB" w:rsidP="004000EB"/>
    <w:p w:rsidR="00AA03AE" w:rsidRDefault="004000EB" w:rsidP="00AA03AE">
      <w:pPr>
        <w:jc w:val="both"/>
      </w:pPr>
      <w:r w:rsidRPr="00531DAF">
        <w:br/>
        <w:t xml:space="preserve">                                                                       § 1</w:t>
      </w:r>
    </w:p>
    <w:p w:rsidR="00706E9F" w:rsidRDefault="004000EB" w:rsidP="00706E9F">
      <w:r w:rsidRPr="00531DAF">
        <w:br/>
      </w:r>
      <w:r w:rsidRPr="00531DAF">
        <w:br/>
      </w:r>
      <w:r w:rsidR="00706E9F">
        <w:t>W uchwale Nr IV/24/2015 Rady Powiatu Mławskiego w sprawie</w:t>
      </w:r>
      <w:r w:rsidR="00706E9F" w:rsidRPr="00706E9F">
        <w:t xml:space="preserve"> delegowania radnych do Komisji Bezpieczeństwa i Porządku</w:t>
      </w:r>
      <w:r w:rsidR="00706E9F">
        <w:t xml:space="preserve"> z dnia 23 lutego 2015 roku wprowadza się następującą zmianę:</w:t>
      </w:r>
    </w:p>
    <w:p w:rsidR="004000EB" w:rsidRDefault="00FC274C" w:rsidP="00AA03AE">
      <w:r>
        <w:rPr>
          <w:noProof/>
        </w:rPr>
        <w:drawing>
          <wp:anchor distT="0" distB="0" distL="114300" distR="114300" simplePos="0" relativeHeight="251658240" behindDoc="1" locked="0" layoutInCell="1" allowOverlap="1" wp14:anchorId="2D9771A8" wp14:editId="25F0009E">
            <wp:simplePos x="0" y="0"/>
            <wp:positionH relativeFrom="column">
              <wp:posOffset>4076700</wp:posOffset>
            </wp:positionH>
            <wp:positionV relativeFrom="paragraph">
              <wp:posOffset>1207770</wp:posOffset>
            </wp:positionV>
            <wp:extent cx="702945" cy="2402205"/>
            <wp:effectExtent l="0" t="0" r="190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9F">
        <w:t>§ 1 ust. 1 otrzymuje brzmienie:</w:t>
      </w:r>
      <w:r w:rsidR="004000EB" w:rsidRPr="00531DAF">
        <w:br/>
      </w:r>
      <w:r w:rsidR="00706E9F">
        <w:t>„</w:t>
      </w:r>
      <w:r w:rsidR="004000EB" w:rsidRPr="00531DAF">
        <w:t xml:space="preserve">1. </w:t>
      </w:r>
      <w:r w:rsidR="00706E9F">
        <w:t xml:space="preserve">Pani Grażyna </w:t>
      </w:r>
      <w:proofErr w:type="spellStart"/>
      <w:r w:rsidR="00706E9F">
        <w:t>Piłkowska</w:t>
      </w:r>
      <w:proofErr w:type="spellEnd"/>
      <w:r w:rsidR="00706E9F">
        <w:t>”</w:t>
      </w:r>
      <w:r w:rsidR="004000EB" w:rsidRPr="00531DAF">
        <w:br/>
      </w:r>
      <w:r w:rsidR="004000EB" w:rsidRPr="00531DAF">
        <w:br/>
        <w:t xml:space="preserve">                                                                      </w:t>
      </w:r>
      <w:r w:rsidR="004000EB" w:rsidRPr="00531DAF">
        <w:br/>
      </w:r>
      <w:r w:rsidR="004000EB" w:rsidRPr="00531DAF">
        <w:br/>
        <w:t xml:space="preserve">                                                                      </w:t>
      </w:r>
      <w:r w:rsidR="009843F2">
        <w:t>§ 2</w:t>
      </w:r>
      <w:r w:rsidR="004000EB" w:rsidRPr="00531DAF">
        <w:br/>
      </w:r>
      <w:r w:rsidR="004000EB" w:rsidRPr="00531DAF">
        <w:br/>
        <w:t>Uchwała wchodzi w życie z dniem podjęcia.</w:t>
      </w:r>
      <w:r w:rsidR="004000EB" w:rsidRPr="00531DAF">
        <w:br/>
      </w:r>
      <w:r w:rsidR="004000EB" w:rsidRPr="00531DAF">
        <w:br/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  Przewodniczący Rady Powiatu</w:t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</w:t>
      </w:r>
      <w:r w:rsidR="00706E9F">
        <w:t xml:space="preserve">  </w:t>
      </w:r>
      <w:r w:rsidR="004000EB" w:rsidRPr="00531DAF">
        <w:t xml:space="preserve">           </w:t>
      </w:r>
      <w:r w:rsidR="004000EB">
        <w:t xml:space="preserve">Henryk Antczak </w:t>
      </w:r>
    </w:p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>
      <w:bookmarkStart w:id="0" w:name="_GoBack"/>
      <w:bookmarkEnd w:id="0"/>
    </w:p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AA03AE"/>
    <w:p w:rsidR="004C211D" w:rsidRDefault="004C211D" w:rsidP="004C211D">
      <w:pPr>
        <w:jc w:val="center"/>
      </w:pPr>
      <w:r>
        <w:t>Uzasadnienie</w:t>
      </w:r>
    </w:p>
    <w:p w:rsidR="004C211D" w:rsidRDefault="004C211D" w:rsidP="004C211D">
      <w:pPr>
        <w:jc w:val="center"/>
      </w:pPr>
    </w:p>
    <w:p w:rsidR="004C211D" w:rsidRDefault="004C211D" w:rsidP="004C211D">
      <w:pPr>
        <w:spacing w:line="276" w:lineRule="auto"/>
      </w:pPr>
    </w:p>
    <w:p w:rsidR="004C211D" w:rsidRPr="00531DAF" w:rsidRDefault="004C211D" w:rsidP="00FC7B8F">
      <w:pPr>
        <w:spacing w:line="360" w:lineRule="auto"/>
        <w:ind w:firstLine="708"/>
        <w:jc w:val="both"/>
      </w:pPr>
      <w:r>
        <w:t xml:space="preserve">Konieczność zmiany przedmiotowej uchwały wynika z potrzeby uzupełnienia składu Komisji Bezpieczeństwa i Porządku w związku z wygaśnięciem mandatu radego powiatu mławskiego Pana Rafała Kucińskiego i wejściem jako radnej powiatowej z okręgu wyborczego nr 2 Pani Grażyny </w:t>
      </w:r>
      <w:proofErr w:type="spellStart"/>
      <w:r>
        <w:t>Piłkowskiej</w:t>
      </w:r>
      <w:proofErr w:type="spellEnd"/>
      <w:r>
        <w:t xml:space="preserve"> do Rady Powiatu Mławskiego.</w:t>
      </w:r>
    </w:p>
    <w:p w:rsidR="00133F98" w:rsidRDefault="00133F98" w:rsidP="00FC7B8F">
      <w:pPr>
        <w:spacing w:line="360" w:lineRule="auto"/>
        <w:jc w:val="both"/>
      </w:pPr>
    </w:p>
    <w:sectPr w:rsidR="0013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0"/>
    <w:rsid w:val="0009272C"/>
    <w:rsid w:val="00133F98"/>
    <w:rsid w:val="00154E10"/>
    <w:rsid w:val="001E4BD0"/>
    <w:rsid w:val="00221E85"/>
    <w:rsid w:val="002B37FE"/>
    <w:rsid w:val="002C66BF"/>
    <w:rsid w:val="004000EB"/>
    <w:rsid w:val="004C211D"/>
    <w:rsid w:val="004C3361"/>
    <w:rsid w:val="0064587E"/>
    <w:rsid w:val="00706E9F"/>
    <w:rsid w:val="008660B0"/>
    <w:rsid w:val="009843F2"/>
    <w:rsid w:val="00A82BB8"/>
    <w:rsid w:val="00AA03AE"/>
    <w:rsid w:val="00AA417A"/>
    <w:rsid w:val="00B702D5"/>
    <w:rsid w:val="00D6130E"/>
    <w:rsid w:val="00FC274C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18</cp:revision>
  <cp:lastPrinted>2017-10-02T07:03:00Z</cp:lastPrinted>
  <dcterms:created xsi:type="dcterms:W3CDTF">2015-02-03T08:46:00Z</dcterms:created>
  <dcterms:modified xsi:type="dcterms:W3CDTF">2017-10-02T08:55:00Z</dcterms:modified>
</cp:coreProperties>
</file>