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4" w:rsidRPr="006F4FC4" w:rsidRDefault="006F4FC4" w:rsidP="008468C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F4FC4">
        <w:rPr>
          <w:rFonts w:ascii="Times New Roman" w:hAnsi="Times New Roman" w:cs="Times New Roman"/>
          <w:sz w:val="24"/>
        </w:rPr>
        <w:tab/>
      </w:r>
      <w:r w:rsidRPr="006F4FC4">
        <w:rPr>
          <w:rFonts w:ascii="Times New Roman" w:hAnsi="Times New Roman" w:cs="Times New Roman"/>
          <w:sz w:val="24"/>
        </w:rPr>
        <w:tab/>
      </w:r>
      <w:r w:rsidRPr="006F4FC4">
        <w:rPr>
          <w:rFonts w:ascii="Times New Roman" w:hAnsi="Times New Roman" w:cs="Times New Roman"/>
          <w:sz w:val="24"/>
        </w:rPr>
        <w:tab/>
        <w:t xml:space="preserve"> </w:t>
      </w:r>
    </w:p>
    <w:p w:rsidR="00443C37" w:rsidRPr="00564B44" w:rsidRDefault="006F4FC4" w:rsidP="0084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4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64B44" w:rsidRPr="00564B44">
        <w:rPr>
          <w:rFonts w:ascii="Times New Roman" w:hAnsi="Times New Roman" w:cs="Times New Roman"/>
          <w:b/>
          <w:sz w:val="24"/>
          <w:szCs w:val="24"/>
        </w:rPr>
        <w:t>XXXV/260/2018</w:t>
      </w:r>
    </w:p>
    <w:p w:rsidR="006F4FC4" w:rsidRPr="00564B44" w:rsidRDefault="006F4FC4" w:rsidP="0084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44">
        <w:rPr>
          <w:rFonts w:ascii="Times New Roman" w:hAnsi="Times New Roman" w:cs="Times New Roman"/>
          <w:b/>
          <w:sz w:val="24"/>
          <w:szCs w:val="24"/>
        </w:rPr>
        <w:t xml:space="preserve">Rady Powiatu Mławskiego </w:t>
      </w:r>
    </w:p>
    <w:p w:rsidR="006F4FC4" w:rsidRPr="00564B44" w:rsidRDefault="006F4FC4" w:rsidP="0084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4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4B44" w:rsidRPr="00564B44">
        <w:rPr>
          <w:rFonts w:ascii="Times New Roman" w:hAnsi="Times New Roman" w:cs="Times New Roman"/>
          <w:b/>
          <w:sz w:val="24"/>
          <w:szCs w:val="24"/>
        </w:rPr>
        <w:t>23 sierpnia</w:t>
      </w:r>
      <w:r w:rsidRPr="00564B44">
        <w:rPr>
          <w:rFonts w:ascii="Times New Roman" w:hAnsi="Times New Roman" w:cs="Times New Roman"/>
          <w:b/>
          <w:sz w:val="24"/>
          <w:szCs w:val="24"/>
        </w:rPr>
        <w:t xml:space="preserve"> 2018 roku </w:t>
      </w:r>
    </w:p>
    <w:p w:rsidR="006F4FC4" w:rsidRPr="00564B44" w:rsidRDefault="006F4FC4" w:rsidP="0084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B44" w:rsidRPr="00564B44" w:rsidRDefault="00564B44" w:rsidP="0084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C4" w:rsidRPr="00564B44" w:rsidRDefault="00DA1B28" w:rsidP="00846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B44">
        <w:rPr>
          <w:rFonts w:ascii="Times New Roman" w:hAnsi="Times New Roman" w:cs="Times New Roman"/>
          <w:b/>
          <w:sz w:val="24"/>
          <w:szCs w:val="24"/>
        </w:rPr>
        <w:t>w</w:t>
      </w:r>
      <w:r w:rsidR="006F4FC4" w:rsidRPr="00564B44">
        <w:rPr>
          <w:rFonts w:ascii="Times New Roman" w:hAnsi="Times New Roman" w:cs="Times New Roman"/>
          <w:b/>
          <w:sz w:val="24"/>
          <w:szCs w:val="24"/>
        </w:rPr>
        <w:t xml:space="preserve"> sprawie wyrażenia zgody i zagwarantowania środków na realizację inwestycji </w:t>
      </w:r>
      <w:bookmarkStart w:id="0" w:name="_Hlk521054791"/>
      <w:r w:rsidR="006F4FC4" w:rsidRPr="00564B4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6F4FC4" w:rsidRPr="00564B44">
        <w:rPr>
          <w:rFonts w:ascii="Times New Roman" w:hAnsi="Times New Roman"/>
          <w:b/>
          <w:sz w:val="24"/>
          <w:szCs w:val="24"/>
        </w:rPr>
        <w:t>„Poprawa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i ul. Brukowej w ciągu drogi powiatowej nr 2369W na terenie Miasta Mława</w:t>
      </w:r>
      <w:bookmarkEnd w:id="0"/>
      <w:r w:rsidR="006F4FC4" w:rsidRPr="00564B44">
        <w:rPr>
          <w:rFonts w:ascii="Times New Roman" w:hAnsi="Times New Roman"/>
          <w:b/>
          <w:sz w:val="24"/>
          <w:szCs w:val="24"/>
        </w:rPr>
        <w:t xml:space="preserve"> - Etap 3 wypłata odszkodowania”</w:t>
      </w:r>
    </w:p>
    <w:p w:rsidR="006F4FC4" w:rsidRPr="00564B44" w:rsidRDefault="006F4FC4" w:rsidP="00846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B44" w:rsidRPr="00564B44" w:rsidRDefault="00564B44" w:rsidP="00846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FC4" w:rsidRPr="00564B44" w:rsidRDefault="006F4FC4" w:rsidP="00564B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B44">
        <w:rPr>
          <w:rFonts w:ascii="Times New Roman" w:hAnsi="Times New Roman"/>
          <w:sz w:val="24"/>
          <w:szCs w:val="24"/>
        </w:rPr>
        <w:t>Na podstawie art. 4 ust. 1 pkt. 6 oraz art.</w:t>
      </w:r>
      <w:r w:rsidR="004B78C2" w:rsidRPr="00564B44">
        <w:rPr>
          <w:rFonts w:ascii="Times New Roman" w:hAnsi="Times New Roman"/>
          <w:sz w:val="24"/>
          <w:szCs w:val="24"/>
        </w:rPr>
        <w:t xml:space="preserve"> 4 ust. 1 pkt. 6 oraz art. 12 pkt. 4 ustawy </w:t>
      </w:r>
      <w:r w:rsidR="00564B44" w:rsidRPr="00564B44">
        <w:rPr>
          <w:rFonts w:ascii="Times New Roman" w:hAnsi="Times New Roman"/>
          <w:sz w:val="24"/>
          <w:szCs w:val="24"/>
        </w:rPr>
        <w:t xml:space="preserve">                   </w:t>
      </w:r>
      <w:r w:rsidR="004B78C2" w:rsidRPr="00564B44">
        <w:rPr>
          <w:rFonts w:ascii="Times New Roman" w:hAnsi="Times New Roman"/>
          <w:sz w:val="24"/>
          <w:szCs w:val="24"/>
        </w:rPr>
        <w:t>z dnia 5 czerwca 1998 r. o samorządzie powiatowym (Dz. U. z 201</w:t>
      </w:r>
      <w:r w:rsidR="00BD7A8E" w:rsidRPr="00564B44">
        <w:rPr>
          <w:rFonts w:ascii="Times New Roman" w:hAnsi="Times New Roman"/>
          <w:sz w:val="24"/>
          <w:szCs w:val="24"/>
        </w:rPr>
        <w:t>8</w:t>
      </w:r>
      <w:r w:rsidR="004B78C2" w:rsidRPr="00564B44">
        <w:rPr>
          <w:rFonts w:ascii="Times New Roman" w:hAnsi="Times New Roman"/>
          <w:sz w:val="24"/>
          <w:szCs w:val="24"/>
        </w:rPr>
        <w:t xml:space="preserve"> r., poz. </w:t>
      </w:r>
      <w:r w:rsidR="00BD7A8E" w:rsidRPr="00564B44">
        <w:rPr>
          <w:rFonts w:ascii="Times New Roman" w:hAnsi="Times New Roman"/>
          <w:sz w:val="24"/>
          <w:szCs w:val="24"/>
        </w:rPr>
        <w:t>995</w:t>
      </w:r>
      <w:r w:rsidR="004B78C2" w:rsidRPr="00564B44">
        <w:rPr>
          <w:rFonts w:ascii="Times New Roman" w:hAnsi="Times New Roman"/>
          <w:sz w:val="24"/>
          <w:szCs w:val="24"/>
        </w:rPr>
        <w:t xml:space="preserve"> ze zm.) Rada </w:t>
      </w:r>
      <w:r w:rsidR="008001FC" w:rsidRPr="00564B44">
        <w:rPr>
          <w:rFonts w:ascii="Times New Roman" w:hAnsi="Times New Roman"/>
          <w:sz w:val="24"/>
          <w:szCs w:val="24"/>
        </w:rPr>
        <w:t xml:space="preserve">Powiatu Mławskiego uchwala co następuje: </w:t>
      </w:r>
    </w:p>
    <w:p w:rsidR="008001FC" w:rsidRPr="00564B44" w:rsidRDefault="008001FC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1FC" w:rsidRPr="00564B44" w:rsidRDefault="008001FC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>§1</w:t>
      </w:r>
    </w:p>
    <w:p w:rsidR="008001FC" w:rsidRPr="00564B44" w:rsidRDefault="008001FC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1FC" w:rsidRPr="00564B44" w:rsidRDefault="008001FC" w:rsidP="008468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 xml:space="preserve">Wyraża się zgodę na realizację przez Powiat Mławski inwestycji pn. </w:t>
      </w:r>
      <w:r w:rsidRPr="00564B44">
        <w:rPr>
          <w:rFonts w:ascii="Times New Roman" w:hAnsi="Times New Roman"/>
          <w:sz w:val="24"/>
          <w:szCs w:val="24"/>
        </w:rPr>
        <w:t xml:space="preserve">„Poprawa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</w:t>
      </w:r>
      <w:r w:rsidR="00564B4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64B44">
        <w:rPr>
          <w:rFonts w:ascii="Times New Roman" w:hAnsi="Times New Roman"/>
          <w:sz w:val="24"/>
          <w:szCs w:val="24"/>
        </w:rPr>
        <w:t>i ul. Brukowej w ciągu drogi powiatowej nr 2369W na terenie Miasta Mława - Etap 3 wypłata odszkodowania”</w:t>
      </w:r>
      <w:r w:rsidR="008468C4" w:rsidRPr="00564B44">
        <w:rPr>
          <w:rFonts w:ascii="Times New Roman" w:hAnsi="Times New Roman"/>
          <w:sz w:val="24"/>
          <w:szCs w:val="24"/>
        </w:rPr>
        <w:t>.</w:t>
      </w:r>
    </w:p>
    <w:p w:rsidR="008468C4" w:rsidRPr="00564B44" w:rsidRDefault="008468C4" w:rsidP="008468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44">
        <w:rPr>
          <w:rFonts w:ascii="Times New Roman" w:hAnsi="Times New Roman"/>
          <w:sz w:val="24"/>
          <w:szCs w:val="24"/>
        </w:rPr>
        <w:t xml:space="preserve">Koszt realizacji inwestycji wynosi 35 000,00 zł brutto. </w:t>
      </w: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>§2</w:t>
      </w:r>
    </w:p>
    <w:p w:rsidR="008468C4" w:rsidRPr="00564B44" w:rsidRDefault="008468C4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>Na realizację inwestycji, o której mowa w §</w:t>
      </w:r>
      <w:r w:rsidR="00BD7A8E" w:rsidRPr="00564B44">
        <w:rPr>
          <w:rFonts w:ascii="Times New Roman" w:hAnsi="Times New Roman" w:cs="Times New Roman"/>
          <w:sz w:val="24"/>
          <w:szCs w:val="24"/>
        </w:rPr>
        <w:t xml:space="preserve"> </w:t>
      </w:r>
      <w:r w:rsidRPr="00564B44">
        <w:rPr>
          <w:rFonts w:ascii="Times New Roman" w:hAnsi="Times New Roman" w:cs="Times New Roman"/>
          <w:sz w:val="24"/>
          <w:szCs w:val="24"/>
        </w:rPr>
        <w:t>1 ust. 1 Uchwały</w:t>
      </w:r>
      <w:r w:rsidR="00BD7A8E" w:rsidRPr="00564B44">
        <w:rPr>
          <w:rFonts w:ascii="Times New Roman" w:hAnsi="Times New Roman" w:cs="Times New Roman"/>
          <w:sz w:val="24"/>
          <w:szCs w:val="24"/>
        </w:rPr>
        <w:t>,</w:t>
      </w:r>
      <w:r w:rsidRPr="00564B44">
        <w:rPr>
          <w:rFonts w:ascii="Times New Roman" w:hAnsi="Times New Roman" w:cs="Times New Roman"/>
          <w:sz w:val="24"/>
          <w:szCs w:val="24"/>
        </w:rPr>
        <w:t xml:space="preserve"> Rada Powiatu Mławskiego zagwarantuje środki finansowe w budżecie Powiatu Mławskiego na 2018 rok w wysokości 35 000,00 zł</w:t>
      </w:r>
      <w:r w:rsidR="00BD7A8E" w:rsidRPr="00564B44">
        <w:rPr>
          <w:rFonts w:ascii="Times New Roman" w:hAnsi="Times New Roman" w:cs="Times New Roman"/>
          <w:sz w:val="24"/>
          <w:szCs w:val="24"/>
        </w:rPr>
        <w:t xml:space="preserve"> brutto.</w:t>
      </w: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>§3</w:t>
      </w:r>
    </w:p>
    <w:p w:rsidR="008468C4" w:rsidRPr="00564B44" w:rsidRDefault="008468C4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 xml:space="preserve">Wykonanie Uchwały powierza się Zarządowi Powiatu Mławskiego. </w:t>
      </w: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>§4</w:t>
      </w:r>
    </w:p>
    <w:p w:rsidR="008468C4" w:rsidRPr="00564B44" w:rsidRDefault="008468C4" w:rsidP="0084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8468C4" w:rsidRPr="00564B44" w:rsidRDefault="00E51143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11EF12" wp14:editId="0C0D49CD">
            <wp:simplePos x="0" y="0"/>
            <wp:positionH relativeFrom="column">
              <wp:posOffset>4141470</wp:posOffset>
            </wp:positionH>
            <wp:positionV relativeFrom="paragraph">
              <wp:posOffset>59690</wp:posOffset>
            </wp:positionV>
            <wp:extent cx="523875" cy="1780540"/>
            <wp:effectExtent l="0" t="0" r="9525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="00564B44" w:rsidRPr="00564B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4B44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564B44" w:rsidRPr="00564B44" w:rsidRDefault="00564B4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="00564B44" w:rsidRPr="00564B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4B44">
        <w:rPr>
          <w:rFonts w:ascii="Times New Roman" w:hAnsi="Times New Roman" w:cs="Times New Roman"/>
          <w:sz w:val="24"/>
          <w:szCs w:val="24"/>
        </w:rPr>
        <w:t xml:space="preserve">Henryk Antczak </w:t>
      </w:r>
    </w:p>
    <w:p w:rsidR="008468C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6A56" w:rsidRDefault="00CB6A56" w:rsidP="00CB6A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Uzasadnienie</w:t>
      </w:r>
    </w:p>
    <w:p w:rsidR="00CB6A56" w:rsidRDefault="00CB6A56" w:rsidP="00CB6A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6A56" w:rsidRDefault="00CB6A56" w:rsidP="008468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2A55" w:rsidRDefault="00632A55" w:rsidP="00564B4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zadanie </w:t>
      </w:r>
      <w:r w:rsidRPr="00632A55">
        <w:rPr>
          <w:rFonts w:ascii="Times New Roman" w:hAnsi="Times New Roman" w:cs="Times New Roman"/>
          <w:sz w:val="24"/>
        </w:rPr>
        <w:t>pn. „Poprawa spójności komunikacyjnej poprzez przebudowę skrzyżowania ulic: Tadeusza Kościuszki, Joachima Lelewela i Henryka Sienkiewicza na skrzyżowanie typu rondo wraz z przebudową ulic: Joachima Lelewela w ciągu drogi powiatowej nr 4640W, Tadeusza Kościuszki w ciągu drogi powiatowej nr 2370W, ul. Granicznej i ul. Brukowej w ciągu drogi powiatowej nr 2369W na terenie Miasta Mława</w:t>
      </w:r>
      <w:r>
        <w:rPr>
          <w:rFonts w:ascii="Times New Roman" w:hAnsi="Times New Roman" w:cs="Times New Roman"/>
          <w:sz w:val="24"/>
        </w:rPr>
        <w:t xml:space="preserve"> została wydana decyzja zezwalająca na realizację inwestycji oraz decyzja zamienna dzieląca inwestycję na trzy etapy.</w:t>
      </w:r>
    </w:p>
    <w:p w:rsidR="00632A55" w:rsidRDefault="00632A55" w:rsidP="00564B4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2A55">
        <w:rPr>
          <w:rFonts w:ascii="Times New Roman" w:hAnsi="Times New Roman" w:cs="Times New Roman"/>
          <w:sz w:val="24"/>
        </w:rPr>
        <w:t>Odszkodowania dotyczą 3 działek położonych w ciągu drogi powiatowej nr 2369W – ulica Gr</w:t>
      </w:r>
      <w:r w:rsidRPr="00CB6A56">
        <w:rPr>
          <w:rFonts w:ascii="Times New Roman" w:hAnsi="Times New Roman" w:cs="Times New Roman"/>
          <w:sz w:val="24"/>
        </w:rPr>
        <w:t>aniczna objętych trzecim etapem powyższego zadania inwestycyjnego</w:t>
      </w:r>
      <w:r w:rsidRPr="00632A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podstawie </w:t>
      </w:r>
      <w:r w:rsidRPr="00CB6A56">
        <w:rPr>
          <w:rFonts w:ascii="Times New Roman" w:hAnsi="Times New Roman" w:cs="Times New Roman"/>
          <w:sz w:val="24"/>
        </w:rPr>
        <w:t>wydan</w:t>
      </w:r>
      <w:r>
        <w:rPr>
          <w:rFonts w:ascii="Times New Roman" w:hAnsi="Times New Roman" w:cs="Times New Roman"/>
          <w:sz w:val="24"/>
        </w:rPr>
        <w:t>ej</w:t>
      </w:r>
      <w:r w:rsidRPr="00CB6A56">
        <w:rPr>
          <w:rFonts w:ascii="Times New Roman" w:hAnsi="Times New Roman" w:cs="Times New Roman"/>
          <w:sz w:val="24"/>
        </w:rPr>
        <w:t xml:space="preserve"> decyzji przez Starostę Mławskiego ustalając</w:t>
      </w:r>
      <w:r>
        <w:rPr>
          <w:rFonts w:ascii="Times New Roman" w:hAnsi="Times New Roman" w:cs="Times New Roman"/>
          <w:sz w:val="24"/>
        </w:rPr>
        <w:t>ej</w:t>
      </w:r>
      <w:r w:rsidRPr="00CB6A56">
        <w:rPr>
          <w:rFonts w:ascii="Times New Roman" w:hAnsi="Times New Roman" w:cs="Times New Roman"/>
          <w:sz w:val="24"/>
        </w:rPr>
        <w:t xml:space="preserve"> odszkodowanie za nieruchomości. </w:t>
      </w:r>
    </w:p>
    <w:p w:rsidR="00632A55" w:rsidRPr="00CB6A56" w:rsidRDefault="00632A55" w:rsidP="00564B4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B6A56">
        <w:rPr>
          <w:rFonts w:ascii="Times New Roman" w:hAnsi="Times New Roman" w:cs="Times New Roman"/>
          <w:sz w:val="24"/>
        </w:rPr>
        <w:t>Do zapłaty odszkodowania zobowiązany jest Zarząd Powiatu Mławskiego zgodnie z Uchwałą nr 735/2017 Zarządu Powiatu Mławskiego z dn. 19.07.2017 r.,  w sprawie udzielenia upoważnienia Dyrektorowi Powiatowego Zarządu Dróg w Mławie do reprezentowania Zarządu Powiatu Mławskiego. Wypłata odszkodowania zostanie dokonana przez Powiatowy Zarząd Dróg w Mławie</w:t>
      </w:r>
      <w:r>
        <w:rPr>
          <w:rFonts w:ascii="Times New Roman" w:hAnsi="Times New Roman" w:cs="Times New Roman"/>
          <w:sz w:val="24"/>
        </w:rPr>
        <w:t>.</w:t>
      </w:r>
    </w:p>
    <w:p w:rsidR="00632A55" w:rsidRPr="006F4FC4" w:rsidRDefault="00632A55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2A55" w:rsidRPr="006F4FC4" w:rsidRDefault="00632A55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32A55" w:rsidRPr="006F4FC4" w:rsidSect="00CC33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4D9"/>
    <w:multiLevelType w:val="hybridMultilevel"/>
    <w:tmpl w:val="A58A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79D4"/>
    <w:multiLevelType w:val="hybridMultilevel"/>
    <w:tmpl w:val="16D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C4"/>
    <w:rsid w:val="00061450"/>
    <w:rsid w:val="002E17BB"/>
    <w:rsid w:val="00443C37"/>
    <w:rsid w:val="004B78C2"/>
    <w:rsid w:val="00564B44"/>
    <w:rsid w:val="00632A55"/>
    <w:rsid w:val="00654A02"/>
    <w:rsid w:val="006F4FC4"/>
    <w:rsid w:val="008001FC"/>
    <w:rsid w:val="008468C4"/>
    <w:rsid w:val="00BD7A8E"/>
    <w:rsid w:val="00CB6A56"/>
    <w:rsid w:val="00CC3367"/>
    <w:rsid w:val="00DA1B28"/>
    <w:rsid w:val="00E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Święconek</dc:creator>
  <cp:lastModifiedBy>Joanna Marcinkowska</cp:lastModifiedBy>
  <cp:revision>4</cp:revision>
  <cp:lastPrinted>2018-08-03T08:27:00Z</cp:lastPrinted>
  <dcterms:created xsi:type="dcterms:W3CDTF">2018-08-07T06:51:00Z</dcterms:created>
  <dcterms:modified xsi:type="dcterms:W3CDTF">2018-08-24T08:52:00Z</dcterms:modified>
</cp:coreProperties>
</file>