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48" w:rsidRDefault="005F7D48" w:rsidP="005F7D48">
      <w:pPr>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Cs/>
        </w:rPr>
        <w:t>Br.0002.2.2019</w:t>
      </w:r>
      <w:r>
        <w:rPr>
          <w:rFonts w:ascii="Times New Roman" w:hAnsi="Times New Roman"/>
          <w:b/>
          <w:bCs/>
          <w:sz w:val="24"/>
          <w:szCs w:val="24"/>
        </w:rPr>
        <w:t xml:space="preserve">                                                       </w:t>
      </w:r>
    </w:p>
    <w:p w:rsidR="005F7D48" w:rsidRDefault="005F7D48" w:rsidP="005F7D48">
      <w:pPr>
        <w:tabs>
          <w:tab w:val="left" w:pos="0"/>
          <w:tab w:val="left" w:pos="993"/>
          <w:tab w:val="left" w:pos="2977"/>
          <w:tab w:val="left" w:pos="6096"/>
          <w:tab w:val="left" w:pos="8364"/>
        </w:tabs>
        <w:spacing w:after="0" w:line="240" w:lineRule="auto"/>
        <w:ind w:right="-1417"/>
        <w:rPr>
          <w:rFonts w:ascii="Times New Roman" w:hAnsi="Times New Roman"/>
          <w:b/>
          <w:bCs/>
          <w:sz w:val="24"/>
          <w:szCs w:val="24"/>
        </w:rPr>
      </w:pPr>
      <w:r>
        <w:rPr>
          <w:rFonts w:ascii="Times New Roman" w:hAnsi="Times New Roman"/>
          <w:b/>
          <w:bCs/>
          <w:sz w:val="24"/>
          <w:szCs w:val="24"/>
        </w:rPr>
        <w:t xml:space="preserve">                                                      Protokół Nr V/2019</w:t>
      </w:r>
    </w:p>
    <w:p w:rsidR="005F7D48" w:rsidRDefault="005F7D48" w:rsidP="005F7D48">
      <w:pPr>
        <w:spacing w:after="0" w:line="240" w:lineRule="auto"/>
        <w:jc w:val="center"/>
        <w:rPr>
          <w:rFonts w:ascii="Times New Roman" w:hAnsi="Times New Roman"/>
          <w:b/>
          <w:bCs/>
          <w:sz w:val="24"/>
          <w:szCs w:val="24"/>
        </w:rPr>
      </w:pPr>
      <w:r>
        <w:rPr>
          <w:rFonts w:ascii="Times New Roman" w:hAnsi="Times New Roman"/>
          <w:b/>
          <w:bCs/>
          <w:sz w:val="24"/>
          <w:szCs w:val="24"/>
        </w:rPr>
        <w:t>z Sesji Rady Powiatu Mławskiego</w:t>
      </w:r>
    </w:p>
    <w:p w:rsidR="005F7D48" w:rsidRDefault="005F7D48" w:rsidP="005F7D48">
      <w:pPr>
        <w:spacing w:after="0" w:line="240" w:lineRule="auto"/>
        <w:jc w:val="center"/>
        <w:rPr>
          <w:rFonts w:ascii="Times New Roman" w:hAnsi="Times New Roman"/>
          <w:b/>
          <w:bCs/>
          <w:sz w:val="24"/>
          <w:szCs w:val="24"/>
        </w:rPr>
      </w:pPr>
      <w:r>
        <w:rPr>
          <w:rFonts w:ascii="Times New Roman" w:hAnsi="Times New Roman"/>
          <w:b/>
          <w:bCs/>
          <w:sz w:val="24"/>
          <w:szCs w:val="24"/>
        </w:rPr>
        <w:t>odbytej w dniu 4 marca 2019 roku</w:t>
      </w:r>
    </w:p>
    <w:p w:rsidR="005F7D48" w:rsidRDefault="005F7D48" w:rsidP="005F7D48">
      <w:pPr>
        <w:spacing w:after="0" w:line="240" w:lineRule="auto"/>
        <w:jc w:val="center"/>
        <w:rPr>
          <w:rFonts w:ascii="Times New Roman" w:hAnsi="Times New Roman"/>
          <w:b/>
          <w:bCs/>
          <w:sz w:val="24"/>
          <w:szCs w:val="24"/>
        </w:rPr>
      </w:pPr>
      <w:r>
        <w:rPr>
          <w:rFonts w:ascii="Times New Roman" w:hAnsi="Times New Roman"/>
          <w:b/>
          <w:bCs/>
          <w:sz w:val="24"/>
          <w:szCs w:val="24"/>
        </w:rPr>
        <w:t>w Sali Konferencyjnej Starostwa Powiatowego w Mławie</w:t>
      </w:r>
    </w:p>
    <w:p w:rsidR="005F7D48" w:rsidRDefault="005F7D48" w:rsidP="005F7D48">
      <w:pPr>
        <w:spacing w:after="0" w:line="240" w:lineRule="auto"/>
        <w:jc w:val="center"/>
        <w:rPr>
          <w:rFonts w:ascii="Times New Roman" w:hAnsi="Times New Roman"/>
          <w:sz w:val="24"/>
          <w:szCs w:val="24"/>
        </w:rPr>
      </w:pPr>
    </w:p>
    <w:p w:rsidR="005F7D48" w:rsidRDefault="005F7D48" w:rsidP="005F7D48">
      <w:pPr>
        <w:pStyle w:val="Tekstpodstawowywcity"/>
        <w:ind w:left="0" w:firstLine="0"/>
        <w:jc w:val="both"/>
        <w:rPr>
          <w:sz w:val="24"/>
        </w:rPr>
      </w:pPr>
    </w:p>
    <w:p w:rsidR="005F7D48" w:rsidRDefault="005F7D48" w:rsidP="005F7D48">
      <w:pPr>
        <w:pStyle w:val="Tekstpodstawowywcity"/>
        <w:ind w:left="0" w:firstLine="0"/>
        <w:jc w:val="both"/>
        <w:rPr>
          <w:sz w:val="24"/>
        </w:rPr>
      </w:pPr>
      <w:r>
        <w:rPr>
          <w:sz w:val="24"/>
        </w:rPr>
        <w:t>W V Sesji Rady Powiatu Mławskiego udział wzięli:</w:t>
      </w:r>
    </w:p>
    <w:p w:rsidR="005F7D48" w:rsidRDefault="005F7D48" w:rsidP="005F7D48">
      <w:pPr>
        <w:pStyle w:val="Listapunktowana2"/>
        <w:jc w:val="both"/>
      </w:pPr>
      <w:r>
        <w:t>- radni wg załączonej listy obecności,</w:t>
      </w:r>
    </w:p>
    <w:p w:rsidR="005F7D48" w:rsidRDefault="005F7D48" w:rsidP="005F7D48">
      <w:pPr>
        <w:pStyle w:val="Listapunktowana2"/>
        <w:jc w:val="both"/>
      </w:pPr>
      <w:r>
        <w:t>- zaproszeni goście wg załączonej listy obecności.</w:t>
      </w:r>
    </w:p>
    <w:p w:rsidR="005F7D48" w:rsidRDefault="005F7D48" w:rsidP="005F7D48">
      <w:pPr>
        <w:spacing w:after="0" w:line="240" w:lineRule="auto"/>
        <w:rPr>
          <w:rFonts w:ascii="Times New Roman" w:hAnsi="Times New Roman"/>
          <w:sz w:val="24"/>
          <w:szCs w:val="24"/>
        </w:rPr>
      </w:pPr>
    </w:p>
    <w:p w:rsidR="005F7D48" w:rsidRDefault="005F7D48" w:rsidP="005F7D48">
      <w:pPr>
        <w:pStyle w:val="Nagwek1"/>
        <w:rPr>
          <w:rFonts w:eastAsia="Times New Roman"/>
        </w:rPr>
      </w:pPr>
      <w:r>
        <w:rPr>
          <w:rFonts w:eastAsia="Times New Roman"/>
        </w:rPr>
        <w:t>Punkt 1</w:t>
      </w:r>
    </w:p>
    <w:p w:rsidR="005F7D48" w:rsidRDefault="005F7D48" w:rsidP="005F7D48">
      <w:pPr>
        <w:pStyle w:val="Nagwek1"/>
        <w:rPr>
          <w:rFonts w:eastAsia="Times New Roman"/>
        </w:rPr>
      </w:pPr>
      <w:r>
        <w:rPr>
          <w:rFonts w:eastAsia="Times New Roman"/>
        </w:rPr>
        <w:t>Otwarcie V Sesji Rady Powiatu Mławskiego.</w:t>
      </w:r>
    </w:p>
    <w:p w:rsidR="005F7D48" w:rsidRDefault="005F7D48" w:rsidP="005F7D48">
      <w:pPr>
        <w:spacing w:after="0" w:line="240" w:lineRule="auto"/>
        <w:rPr>
          <w:rFonts w:ascii="Times New Roman" w:hAnsi="Times New Roman"/>
          <w:b/>
          <w:bCs/>
          <w:sz w:val="24"/>
          <w:szCs w:val="24"/>
        </w:rPr>
      </w:pPr>
    </w:p>
    <w:p w:rsidR="005F7D48" w:rsidRDefault="005F7D48" w:rsidP="005F7D48">
      <w:pPr>
        <w:pStyle w:val="Nagwek3"/>
        <w:jc w:val="both"/>
        <w:rPr>
          <w:u w:val="none"/>
        </w:rPr>
      </w:pPr>
      <w:r>
        <w:t>Pan Jan Łukasik</w:t>
      </w:r>
      <w:r>
        <w:rPr>
          <w:b/>
          <w:u w:val="none"/>
        </w:rPr>
        <w:t xml:space="preserve"> </w:t>
      </w:r>
      <w:r>
        <w:rPr>
          <w:u w:val="none"/>
        </w:rPr>
        <w:t>– Przewodniczący Rady Powiatu</w:t>
      </w:r>
    </w:p>
    <w:p w:rsidR="005F7D48" w:rsidRDefault="005F7D48" w:rsidP="005F7D48">
      <w:pPr>
        <w:spacing w:after="0" w:line="240" w:lineRule="auto"/>
        <w:jc w:val="both"/>
        <w:rPr>
          <w:rFonts w:ascii="Times New Roman" w:hAnsi="Times New Roman"/>
          <w:sz w:val="24"/>
          <w:szCs w:val="24"/>
        </w:rPr>
      </w:pPr>
      <w:r>
        <w:rPr>
          <w:rFonts w:ascii="Times New Roman" w:hAnsi="Times New Roman"/>
          <w:sz w:val="24"/>
          <w:szCs w:val="24"/>
        </w:rPr>
        <w:t>O godzinie 12</w:t>
      </w:r>
      <w:r>
        <w:rPr>
          <w:rFonts w:ascii="Times New Roman" w:hAnsi="Times New Roman"/>
          <w:sz w:val="24"/>
          <w:szCs w:val="24"/>
          <w:vertAlign w:val="superscript"/>
        </w:rPr>
        <w:t>00</w:t>
      </w:r>
      <w:r>
        <w:rPr>
          <w:rFonts w:ascii="Times New Roman" w:hAnsi="Times New Roman"/>
          <w:sz w:val="24"/>
          <w:szCs w:val="24"/>
        </w:rPr>
        <w:t xml:space="preserve"> otworzył obrady V Sesji Rady Powiatu Mławskiego, zwołanej na dzień </w:t>
      </w:r>
      <w:r>
        <w:rPr>
          <w:rFonts w:ascii="Times New Roman" w:hAnsi="Times New Roman"/>
          <w:sz w:val="24"/>
          <w:szCs w:val="24"/>
        </w:rPr>
        <w:br/>
        <w:t xml:space="preserve">4 marca 2019 roku. Powitał Panie i Panów radnych, Starostę Mławskiego wraz z Zarządem Powiatu, dyrektorów wydziałów, dyrektorów jednostek organizacyjnych powiatu, przedstawicieli mediów lokalnych, mieszkańców miasta i powiatu. </w:t>
      </w:r>
    </w:p>
    <w:p w:rsidR="00D4546A" w:rsidRDefault="00D4546A" w:rsidP="005F7D48">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że Sesje Rady Powiatu są nagrywane, administratorem danych osobowych jest Rada Powiatu Mławskiego. Z pełnym tekstem klauzuli informacyjnej można zapoznać się w Biurze Rady Powiatu. </w:t>
      </w:r>
    </w:p>
    <w:p w:rsidR="00D4546A" w:rsidRDefault="00D4546A" w:rsidP="005F7D48">
      <w:pPr>
        <w:tabs>
          <w:tab w:val="left" w:pos="0"/>
        </w:tabs>
        <w:spacing w:after="0" w:line="240" w:lineRule="auto"/>
        <w:ind w:right="98"/>
        <w:jc w:val="both"/>
        <w:rPr>
          <w:rFonts w:ascii="Times New Roman" w:hAnsi="Times New Roman"/>
          <w:sz w:val="24"/>
          <w:szCs w:val="24"/>
        </w:rPr>
      </w:pPr>
    </w:p>
    <w:p w:rsidR="00C242EF" w:rsidRDefault="00C242EF" w:rsidP="005F7D48">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 xml:space="preserve">Dodał, że na dzisiejszej Sesji obecny jest nowy dyrektor SPZOZ w Mławie- Pan Waldemar Rybak. Poprosił o zabranie głosu Pana dyrektora. </w:t>
      </w:r>
    </w:p>
    <w:p w:rsidR="00C242EF" w:rsidRDefault="00C242EF" w:rsidP="005F7D48">
      <w:pPr>
        <w:tabs>
          <w:tab w:val="left" w:pos="0"/>
        </w:tabs>
        <w:spacing w:after="0" w:line="240" w:lineRule="auto"/>
        <w:ind w:right="98"/>
        <w:jc w:val="both"/>
        <w:rPr>
          <w:rFonts w:ascii="Times New Roman" w:hAnsi="Times New Roman"/>
          <w:sz w:val="24"/>
          <w:szCs w:val="24"/>
        </w:rPr>
      </w:pPr>
    </w:p>
    <w:p w:rsidR="00C242EF" w:rsidRDefault="00C242EF" w:rsidP="005F7D48">
      <w:pPr>
        <w:tabs>
          <w:tab w:val="left" w:pos="0"/>
        </w:tabs>
        <w:spacing w:after="0" w:line="240" w:lineRule="auto"/>
        <w:ind w:right="98"/>
        <w:jc w:val="both"/>
        <w:rPr>
          <w:rFonts w:ascii="Times New Roman" w:hAnsi="Times New Roman"/>
          <w:sz w:val="24"/>
          <w:szCs w:val="24"/>
        </w:rPr>
      </w:pPr>
      <w:r w:rsidRPr="00C242EF">
        <w:rPr>
          <w:rFonts w:ascii="Times New Roman" w:hAnsi="Times New Roman"/>
          <w:sz w:val="24"/>
          <w:szCs w:val="24"/>
          <w:u w:val="single"/>
        </w:rPr>
        <w:t>Pan Waldemar Rybak</w:t>
      </w:r>
      <w:r>
        <w:rPr>
          <w:rFonts w:ascii="Times New Roman" w:hAnsi="Times New Roman"/>
          <w:sz w:val="24"/>
          <w:szCs w:val="24"/>
        </w:rPr>
        <w:t>- Dyrektor SPZOZ w Mławie</w:t>
      </w:r>
    </w:p>
    <w:p w:rsidR="00C242EF" w:rsidRDefault="00C242EF" w:rsidP="005F7D48">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 xml:space="preserve">Zabierając głos powiedział- ,,Kilka tygodni temu wygrałem konkurs na stanowisko dyrektora SPZOZ w Mławie. </w:t>
      </w:r>
      <w:r w:rsidR="00F65ECD">
        <w:rPr>
          <w:rFonts w:ascii="Times New Roman" w:hAnsi="Times New Roman"/>
          <w:sz w:val="24"/>
          <w:szCs w:val="24"/>
        </w:rPr>
        <w:t>Stanowisko objąłem 1 marca.</w:t>
      </w:r>
      <w:r w:rsidR="0052230F">
        <w:rPr>
          <w:rFonts w:ascii="Times New Roman" w:hAnsi="Times New Roman"/>
          <w:sz w:val="24"/>
          <w:szCs w:val="24"/>
        </w:rPr>
        <w:t xml:space="preserve"> Ciężka, intensywna praca będzie musiała trwać przez najbliższych kilkanaście tygodni. Muszę zapoznać się z sytuacją szpitala. </w:t>
      </w:r>
      <w:r w:rsidR="0052230F">
        <w:rPr>
          <w:rFonts w:ascii="Times New Roman" w:hAnsi="Times New Roman"/>
          <w:sz w:val="24"/>
          <w:szCs w:val="24"/>
        </w:rPr>
        <w:br/>
        <w:t xml:space="preserve">Po zdiagnozowaniu całej sytuacji chciałbym przedstawić jaki jest stan </w:t>
      </w:r>
      <w:r w:rsidR="0087047A">
        <w:rPr>
          <w:rFonts w:ascii="Times New Roman" w:hAnsi="Times New Roman"/>
          <w:sz w:val="24"/>
          <w:szCs w:val="24"/>
        </w:rPr>
        <w:t>szpitala, co w nim jest dobre a co jest do zmiany, poprawy. Mam nadzieję, że nasza współpraca dla dobra społeczeństwa, powiatu mławskiego ale nie tylko będzie się układać jak najbardziej poprawnie. Z wykształcenia jestem prawnikiem, ostatnie 11 lat pracowałem na stanowisku dyrektora biura administracyjno- gospodarczego w Centrali Narodowego Funduszu Zdrowia. Biuro zajmowało się nadzorem nad inwestycjami w NFZ oraz nadzorem nad zamówieniami publicznymi. Miałem tam dobrą pozycję i z dużym trudem przyszło mi rozstać się z NFZ. Pochodzę z Ciechanowa, więc przyszedł czas, żeby wrócić do korzeni. Praca w Mławie jest wyzwaniem, natomiast pełniłem wcześniej funkcję dyrektora szpitala śródmiejskiego w Warszawie, w Konstan</w:t>
      </w:r>
      <w:r w:rsidR="00D4546A">
        <w:rPr>
          <w:rFonts w:ascii="Times New Roman" w:hAnsi="Times New Roman"/>
          <w:sz w:val="24"/>
          <w:szCs w:val="24"/>
        </w:rPr>
        <w:t xml:space="preserve">cinie oraz </w:t>
      </w:r>
      <w:proofErr w:type="spellStart"/>
      <w:r w:rsidR="00D4546A">
        <w:rPr>
          <w:rFonts w:ascii="Times New Roman" w:hAnsi="Times New Roman"/>
          <w:sz w:val="24"/>
          <w:szCs w:val="24"/>
        </w:rPr>
        <w:t>z-cy</w:t>
      </w:r>
      <w:proofErr w:type="spellEnd"/>
      <w:r w:rsidR="00D4546A">
        <w:rPr>
          <w:rFonts w:ascii="Times New Roman" w:hAnsi="Times New Roman"/>
          <w:sz w:val="24"/>
          <w:szCs w:val="24"/>
        </w:rPr>
        <w:t xml:space="preserve"> dyrektora Instytutu Matki i Dziecka. Moje doświadczenie zawodowe jest dosyć obszerne. Komisja zaufała mi w pełni, więc teraz musze sprostać oczekiwaniom Państwa a przede wszystkim pacjentów.” </w:t>
      </w:r>
      <w:r w:rsidR="0087047A">
        <w:rPr>
          <w:rFonts w:ascii="Times New Roman" w:hAnsi="Times New Roman"/>
          <w:sz w:val="24"/>
          <w:szCs w:val="24"/>
        </w:rPr>
        <w:t xml:space="preserve">  </w:t>
      </w:r>
      <w:r w:rsidR="0052230F">
        <w:rPr>
          <w:rFonts w:ascii="Times New Roman" w:hAnsi="Times New Roman"/>
          <w:sz w:val="24"/>
          <w:szCs w:val="24"/>
        </w:rPr>
        <w:t xml:space="preserve">    </w:t>
      </w:r>
    </w:p>
    <w:p w:rsidR="00CA1565" w:rsidRDefault="00CA1565" w:rsidP="005F7D48">
      <w:pPr>
        <w:tabs>
          <w:tab w:val="left" w:pos="0"/>
        </w:tabs>
        <w:spacing w:after="0" w:line="240" w:lineRule="auto"/>
        <w:ind w:right="98"/>
        <w:jc w:val="both"/>
        <w:rPr>
          <w:rFonts w:ascii="Times New Roman" w:hAnsi="Times New Roman"/>
          <w:sz w:val="24"/>
          <w:szCs w:val="24"/>
        </w:rPr>
      </w:pPr>
    </w:p>
    <w:p w:rsidR="00CA1565" w:rsidRPr="00D4546A" w:rsidRDefault="00D4546A" w:rsidP="00D4546A">
      <w:pPr>
        <w:pStyle w:val="Nagwek3"/>
        <w:jc w:val="both"/>
        <w:rPr>
          <w:u w:val="none"/>
        </w:rPr>
      </w:pPr>
      <w:r>
        <w:t>Pan Jan Łukasik</w:t>
      </w:r>
      <w:r>
        <w:rPr>
          <w:b/>
          <w:u w:val="none"/>
        </w:rPr>
        <w:t xml:space="preserve"> </w:t>
      </w:r>
      <w:r>
        <w:rPr>
          <w:u w:val="none"/>
        </w:rPr>
        <w:t>– Przewodniczący Rady Powiatu</w:t>
      </w:r>
    </w:p>
    <w:p w:rsidR="005F7D48" w:rsidRDefault="005F7D48" w:rsidP="005F7D48">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Zapytał czy są uwagi do przesłanego porządku obrad?</w:t>
      </w:r>
    </w:p>
    <w:p w:rsidR="005F7D48" w:rsidRDefault="005F7D48" w:rsidP="005F7D48">
      <w:pPr>
        <w:tabs>
          <w:tab w:val="left" w:pos="5400"/>
        </w:tabs>
        <w:spacing w:after="0" w:line="240" w:lineRule="auto"/>
        <w:ind w:right="98"/>
        <w:jc w:val="both"/>
        <w:rPr>
          <w:rFonts w:ascii="Times New Roman" w:hAnsi="Times New Roman"/>
          <w:bCs/>
          <w:sz w:val="24"/>
          <w:szCs w:val="24"/>
        </w:rPr>
      </w:pPr>
    </w:p>
    <w:p w:rsidR="005F7D48" w:rsidRDefault="005F7D48" w:rsidP="005F7D48">
      <w:pPr>
        <w:tabs>
          <w:tab w:val="left" w:pos="5400"/>
        </w:tabs>
        <w:spacing w:after="0" w:line="240" w:lineRule="auto"/>
        <w:ind w:right="98"/>
        <w:jc w:val="both"/>
        <w:rPr>
          <w:rFonts w:ascii="Times New Roman" w:hAnsi="Times New Roman"/>
          <w:bCs/>
          <w:sz w:val="24"/>
          <w:szCs w:val="24"/>
        </w:rPr>
      </w:pPr>
      <w:r>
        <w:rPr>
          <w:rFonts w:ascii="Times New Roman" w:hAnsi="Times New Roman"/>
          <w:bCs/>
          <w:sz w:val="24"/>
          <w:szCs w:val="24"/>
        </w:rPr>
        <w:t xml:space="preserve">Uwag nie zgłoszono. </w:t>
      </w:r>
    </w:p>
    <w:p w:rsidR="005F7D48" w:rsidRDefault="005F7D48" w:rsidP="005F7D48">
      <w:pPr>
        <w:tabs>
          <w:tab w:val="left" w:pos="5400"/>
        </w:tabs>
        <w:spacing w:after="0" w:line="240" w:lineRule="auto"/>
        <w:ind w:right="98"/>
        <w:jc w:val="both"/>
        <w:rPr>
          <w:rFonts w:ascii="Times New Roman" w:hAnsi="Times New Roman"/>
          <w:sz w:val="24"/>
          <w:szCs w:val="24"/>
        </w:rPr>
      </w:pPr>
      <w:r>
        <w:rPr>
          <w:rFonts w:ascii="Times New Roman" w:hAnsi="Times New Roman"/>
          <w:sz w:val="24"/>
          <w:szCs w:val="24"/>
        </w:rPr>
        <w:t xml:space="preserve"> </w:t>
      </w:r>
    </w:p>
    <w:p w:rsidR="00D4546A" w:rsidRDefault="00D4546A" w:rsidP="005F7D48">
      <w:pPr>
        <w:tabs>
          <w:tab w:val="left" w:pos="5400"/>
        </w:tabs>
        <w:spacing w:after="0" w:line="240" w:lineRule="auto"/>
        <w:ind w:right="98"/>
        <w:jc w:val="both"/>
        <w:rPr>
          <w:rFonts w:ascii="Times New Roman" w:hAnsi="Times New Roman"/>
          <w:bCs/>
          <w:sz w:val="24"/>
          <w:szCs w:val="24"/>
        </w:rPr>
      </w:pPr>
    </w:p>
    <w:p w:rsidR="0087047A" w:rsidRDefault="005F7D48" w:rsidP="005F7D48">
      <w:pPr>
        <w:rPr>
          <w:rFonts w:ascii="Times New Roman" w:hAnsi="Times New Roman"/>
          <w:b/>
          <w:sz w:val="24"/>
          <w:szCs w:val="24"/>
        </w:rPr>
      </w:pPr>
      <w:r>
        <w:rPr>
          <w:rFonts w:ascii="Times New Roman" w:hAnsi="Times New Roman"/>
          <w:b/>
          <w:sz w:val="24"/>
          <w:szCs w:val="24"/>
        </w:rPr>
        <w:lastRenderedPageBreak/>
        <w:t>Porządek obrad</w:t>
      </w:r>
    </w:p>
    <w:p w:rsidR="005F7D48" w:rsidRPr="009602D7" w:rsidRDefault="005F7D48" w:rsidP="005F7D48">
      <w:pPr>
        <w:pStyle w:val="Akapitzlist"/>
        <w:numPr>
          <w:ilvl w:val="0"/>
          <w:numId w:val="1"/>
        </w:numPr>
        <w:tabs>
          <w:tab w:val="left" w:pos="5400"/>
        </w:tabs>
        <w:ind w:left="567"/>
        <w:jc w:val="both"/>
      </w:pPr>
      <w:r>
        <w:t xml:space="preserve">Otwarcie </w:t>
      </w:r>
      <w:r w:rsidRPr="009602D7">
        <w:t>V Sesji.</w:t>
      </w:r>
    </w:p>
    <w:p w:rsidR="005F7D48" w:rsidRPr="009602D7" w:rsidRDefault="005F7D48" w:rsidP="005F7D48">
      <w:pPr>
        <w:pStyle w:val="Akapitzlist"/>
        <w:numPr>
          <w:ilvl w:val="0"/>
          <w:numId w:val="1"/>
        </w:numPr>
        <w:tabs>
          <w:tab w:val="left" w:pos="5400"/>
        </w:tabs>
        <w:ind w:left="567"/>
        <w:jc w:val="both"/>
      </w:pPr>
      <w:r w:rsidRPr="009602D7">
        <w:t>Stwierdzenie prawomocności obrad.</w:t>
      </w:r>
    </w:p>
    <w:p w:rsidR="005F7D48" w:rsidRPr="009602D7" w:rsidRDefault="005F7D48" w:rsidP="005F7D48">
      <w:pPr>
        <w:pStyle w:val="Akapitzlist"/>
        <w:numPr>
          <w:ilvl w:val="0"/>
          <w:numId w:val="1"/>
        </w:numPr>
        <w:tabs>
          <w:tab w:val="left" w:pos="5400"/>
        </w:tabs>
        <w:ind w:left="567"/>
        <w:jc w:val="both"/>
      </w:pPr>
      <w:r w:rsidRPr="009602D7">
        <w:t>Wybór Sekretarza obrad.</w:t>
      </w:r>
    </w:p>
    <w:p w:rsidR="005F7D48" w:rsidRPr="009602D7" w:rsidRDefault="005F7D48" w:rsidP="005F7D48">
      <w:pPr>
        <w:pStyle w:val="Akapitzlist"/>
        <w:numPr>
          <w:ilvl w:val="0"/>
          <w:numId w:val="1"/>
        </w:numPr>
        <w:ind w:left="567"/>
        <w:jc w:val="both"/>
      </w:pPr>
      <w:r w:rsidRPr="009602D7">
        <w:rPr>
          <w:bCs/>
        </w:rPr>
        <w:t>Przyjęcie protokołu z I</w:t>
      </w:r>
      <w:r>
        <w:rPr>
          <w:bCs/>
        </w:rPr>
        <w:t>V</w:t>
      </w:r>
      <w:r w:rsidRPr="009602D7">
        <w:rPr>
          <w:bCs/>
        </w:rPr>
        <w:t xml:space="preserve"> Sesji Rady Powiatu.</w:t>
      </w:r>
    </w:p>
    <w:p w:rsidR="005F7D48" w:rsidRDefault="005F7D48" w:rsidP="005F7D48">
      <w:pPr>
        <w:pStyle w:val="Akapitzlist"/>
        <w:numPr>
          <w:ilvl w:val="0"/>
          <w:numId w:val="1"/>
        </w:numPr>
        <w:ind w:left="567"/>
        <w:jc w:val="both"/>
      </w:pPr>
      <w:r>
        <w:t>Informacja o działalności Powiatowego Inspektora Nadzoru Budowlanego w 2018 roku.</w:t>
      </w:r>
    </w:p>
    <w:p w:rsidR="005F7D48" w:rsidRDefault="005F7D48" w:rsidP="005F7D48">
      <w:pPr>
        <w:pStyle w:val="Akapitzlist"/>
        <w:numPr>
          <w:ilvl w:val="0"/>
          <w:numId w:val="1"/>
        </w:numPr>
        <w:ind w:left="567"/>
        <w:jc w:val="both"/>
      </w:pPr>
      <w:r>
        <w:t xml:space="preserve">Informacja o stanie bezpieczeństwa sanitarnego Powiatu Mławskiego za 2018 rok. </w:t>
      </w:r>
    </w:p>
    <w:p w:rsidR="005F7D48" w:rsidRPr="00D978AC" w:rsidRDefault="005F7D48" w:rsidP="005F7D48">
      <w:pPr>
        <w:pStyle w:val="Akapitzlist"/>
        <w:numPr>
          <w:ilvl w:val="0"/>
          <w:numId w:val="1"/>
        </w:numPr>
        <w:ind w:left="567"/>
        <w:jc w:val="both"/>
      </w:pPr>
      <w:r w:rsidRPr="00D978AC">
        <w:t>Podjęcie uchwały w sprawie wyboru członków Rady Społecznej Samodzielnego Publicznego Zak</w:t>
      </w:r>
      <w:r>
        <w:t>ładu Opieki Zdrowotnej w Mławie.</w:t>
      </w:r>
      <w:bookmarkStart w:id="0" w:name="_GoBack"/>
      <w:bookmarkEnd w:id="0"/>
    </w:p>
    <w:p w:rsidR="005F7D48" w:rsidRPr="00D978AC" w:rsidRDefault="005F7D48" w:rsidP="005F7D48">
      <w:pPr>
        <w:pStyle w:val="Akapitzlist"/>
        <w:numPr>
          <w:ilvl w:val="0"/>
          <w:numId w:val="1"/>
        </w:numPr>
        <w:ind w:left="567"/>
        <w:jc w:val="both"/>
      </w:pPr>
      <w:r w:rsidRPr="00D978AC">
        <w:t>Podjęcie uchwały w sprawie powołania Rady Społecznej Samodzielnego Publicznego Zak</w:t>
      </w:r>
      <w:r>
        <w:t>ładu Opieki Zdrowotnej w Mławie.</w:t>
      </w:r>
    </w:p>
    <w:p w:rsidR="005F7D48" w:rsidRPr="00082F7D" w:rsidRDefault="005F7D48" w:rsidP="005F7D48">
      <w:pPr>
        <w:pStyle w:val="Akapitzlist"/>
        <w:numPr>
          <w:ilvl w:val="0"/>
          <w:numId w:val="1"/>
        </w:numPr>
        <w:ind w:left="567"/>
        <w:jc w:val="both"/>
      </w:pPr>
      <w:r w:rsidRPr="00082F7D">
        <w:t xml:space="preserve">Podjęcie uchwały w sprawie udzielenia dotacji na remont Tomografu Komputerowego zainstalowanego w Samodzielnym Publicznym Zakładzie Opieki Zdrowotnej </w:t>
      </w:r>
      <w:r>
        <w:t xml:space="preserve">                          </w:t>
      </w:r>
      <w:r w:rsidRPr="00082F7D">
        <w:t>w Mławie.</w:t>
      </w:r>
    </w:p>
    <w:p w:rsidR="005F7D48" w:rsidRPr="00ED4247" w:rsidRDefault="005F7D48" w:rsidP="005F7D48">
      <w:pPr>
        <w:pStyle w:val="Akapitzlist"/>
        <w:numPr>
          <w:ilvl w:val="0"/>
          <w:numId w:val="1"/>
        </w:numPr>
        <w:ind w:left="567"/>
        <w:jc w:val="both"/>
      </w:pPr>
      <w:r w:rsidRPr="00ED4247">
        <w:t xml:space="preserve">Podjęcie uchwały </w:t>
      </w:r>
      <w:r>
        <w:t xml:space="preserve">w sprawie </w:t>
      </w:r>
      <w:r w:rsidRPr="00ED4247">
        <w:t>określenia zadań i wysokości środków Państwowego Funduszu Rehabilitacji Osób Niepełnosprawnych, przeznaczonych na te zadania dla Powiatu Mławskiego na 2019 rok.</w:t>
      </w:r>
    </w:p>
    <w:p w:rsidR="005F7D48" w:rsidRPr="0016449E" w:rsidRDefault="005F7D48" w:rsidP="005F7D48">
      <w:pPr>
        <w:pStyle w:val="Akapitzlist"/>
        <w:numPr>
          <w:ilvl w:val="0"/>
          <w:numId w:val="1"/>
        </w:numPr>
        <w:ind w:left="567"/>
        <w:jc w:val="both"/>
      </w:pPr>
      <w:r w:rsidRPr="0016449E">
        <w:t xml:space="preserve">Podjęcie uchwały w sprawie zmiany Wieloletniej Prognozy Finansowej Powiatu Mławskiego.  </w:t>
      </w:r>
    </w:p>
    <w:p w:rsidR="005F7D48" w:rsidRPr="0016449E" w:rsidRDefault="005F7D48" w:rsidP="005F7D48">
      <w:pPr>
        <w:pStyle w:val="Akapitzlist"/>
        <w:numPr>
          <w:ilvl w:val="0"/>
          <w:numId w:val="1"/>
        </w:numPr>
        <w:ind w:left="567"/>
        <w:jc w:val="both"/>
      </w:pPr>
      <w:r w:rsidRPr="0016449E">
        <w:t>Podjęcie uchwały w sprawie zmiany uchwały Budżetowej Powiatu Mławskiego na rok 2019.</w:t>
      </w:r>
    </w:p>
    <w:p w:rsidR="005F7D48" w:rsidRPr="009602D7" w:rsidRDefault="005F7D48" w:rsidP="005F7D48">
      <w:pPr>
        <w:pStyle w:val="Akapitzlist"/>
        <w:numPr>
          <w:ilvl w:val="0"/>
          <w:numId w:val="1"/>
        </w:numPr>
        <w:ind w:left="567"/>
        <w:jc w:val="both"/>
      </w:pPr>
      <w:r w:rsidRPr="009602D7">
        <w:t>Informacja z prac Zarządu Powiatu Mławskiego między sesjami.</w:t>
      </w:r>
    </w:p>
    <w:p w:rsidR="005F7D48" w:rsidRPr="009602D7" w:rsidRDefault="005F7D48" w:rsidP="005F7D48">
      <w:pPr>
        <w:pStyle w:val="Akapitzlist"/>
        <w:numPr>
          <w:ilvl w:val="0"/>
          <w:numId w:val="1"/>
        </w:numPr>
        <w:ind w:left="567" w:right="98"/>
        <w:jc w:val="both"/>
      </w:pPr>
      <w:r w:rsidRPr="009602D7">
        <w:t>Wnioski, oświadczenia i pytania radnych.</w:t>
      </w:r>
    </w:p>
    <w:p w:rsidR="005F7D48" w:rsidRDefault="005F7D48" w:rsidP="005F7D48">
      <w:pPr>
        <w:pStyle w:val="Akapitzlist"/>
        <w:numPr>
          <w:ilvl w:val="0"/>
          <w:numId w:val="1"/>
        </w:numPr>
        <w:ind w:left="567" w:right="98"/>
        <w:jc w:val="both"/>
      </w:pPr>
      <w:r w:rsidRPr="009602D7">
        <w:t>Informacja dotycząca pism, które wpłynęły do Rady Powiatu Mławskiego w okresie między sesjami.</w:t>
      </w:r>
    </w:p>
    <w:p w:rsidR="005F7D48" w:rsidRPr="005F7D48" w:rsidRDefault="005F7D48" w:rsidP="005F7D48">
      <w:pPr>
        <w:pStyle w:val="Akapitzlist"/>
        <w:numPr>
          <w:ilvl w:val="0"/>
          <w:numId w:val="1"/>
        </w:numPr>
        <w:ind w:left="567" w:right="98"/>
        <w:jc w:val="both"/>
      </w:pPr>
      <w:r>
        <w:t>Z</w:t>
      </w:r>
      <w:r w:rsidRPr="009602D7">
        <w:t xml:space="preserve">amknięcie </w:t>
      </w:r>
      <w:r>
        <w:t xml:space="preserve">obrad </w:t>
      </w:r>
      <w:r w:rsidRPr="009602D7">
        <w:t>V Sesji</w:t>
      </w:r>
      <w:r w:rsidRPr="00AC1B50">
        <w:rPr>
          <w:sz w:val="22"/>
          <w:szCs w:val="22"/>
        </w:rPr>
        <w:t>.</w:t>
      </w:r>
    </w:p>
    <w:p w:rsidR="00D4546A" w:rsidRDefault="00D4546A" w:rsidP="005F7D48">
      <w:pPr>
        <w:spacing w:after="0" w:line="240" w:lineRule="auto"/>
        <w:ind w:right="98"/>
        <w:jc w:val="both"/>
        <w:rPr>
          <w:rFonts w:ascii="Times New Roman" w:hAnsi="Times New Roman"/>
          <w:b/>
          <w:sz w:val="24"/>
          <w:szCs w:val="24"/>
        </w:rPr>
      </w:pPr>
    </w:p>
    <w:p w:rsidR="00D4546A" w:rsidRDefault="00D4546A" w:rsidP="005F7D48">
      <w:pPr>
        <w:spacing w:after="0" w:line="240" w:lineRule="auto"/>
        <w:ind w:right="98"/>
        <w:jc w:val="both"/>
        <w:rPr>
          <w:rFonts w:ascii="Times New Roman" w:hAnsi="Times New Roman"/>
          <w:b/>
          <w:sz w:val="24"/>
          <w:szCs w:val="24"/>
        </w:rPr>
      </w:pPr>
    </w:p>
    <w:p w:rsidR="005F7D48" w:rsidRPr="005F7D48" w:rsidRDefault="005F7D48" w:rsidP="005F7D48">
      <w:pPr>
        <w:spacing w:after="0" w:line="240" w:lineRule="auto"/>
        <w:ind w:right="98"/>
        <w:jc w:val="both"/>
        <w:rPr>
          <w:rFonts w:ascii="Times New Roman" w:hAnsi="Times New Roman"/>
          <w:b/>
          <w:sz w:val="24"/>
          <w:szCs w:val="24"/>
        </w:rPr>
      </w:pPr>
      <w:r w:rsidRPr="005F7D48">
        <w:rPr>
          <w:rFonts w:ascii="Times New Roman" w:hAnsi="Times New Roman"/>
          <w:b/>
          <w:sz w:val="24"/>
          <w:szCs w:val="24"/>
        </w:rPr>
        <w:t>Punkt 2</w:t>
      </w:r>
    </w:p>
    <w:p w:rsidR="005F7D48" w:rsidRPr="005F7D48" w:rsidRDefault="005F7D48" w:rsidP="005F7D48">
      <w:pPr>
        <w:spacing w:after="0" w:line="240" w:lineRule="auto"/>
        <w:ind w:right="98"/>
        <w:jc w:val="both"/>
        <w:rPr>
          <w:rFonts w:ascii="Times New Roman" w:hAnsi="Times New Roman"/>
          <w:b/>
          <w:sz w:val="24"/>
          <w:szCs w:val="24"/>
        </w:rPr>
      </w:pPr>
      <w:r w:rsidRPr="005F7D48">
        <w:rPr>
          <w:rFonts w:ascii="Times New Roman" w:hAnsi="Times New Roman"/>
          <w:b/>
          <w:sz w:val="24"/>
          <w:szCs w:val="24"/>
        </w:rPr>
        <w:t>Stwierdzenie prawomocności obrad.</w:t>
      </w:r>
    </w:p>
    <w:p w:rsidR="005F7D48" w:rsidRDefault="005F7D48" w:rsidP="005F7D48">
      <w:pPr>
        <w:tabs>
          <w:tab w:val="left" w:pos="5400"/>
        </w:tabs>
        <w:spacing w:after="0" w:line="240" w:lineRule="auto"/>
        <w:jc w:val="both"/>
        <w:rPr>
          <w:rFonts w:ascii="Times New Roman" w:hAnsi="Times New Roman"/>
          <w:sz w:val="24"/>
          <w:szCs w:val="24"/>
          <w:u w:val="single"/>
        </w:rPr>
      </w:pPr>
    </w:p>
    <w:p w:rsidR="005F7D48" w:rsidRDefault="005F7D48" w:rsidP="005F7D48">
      <w:pPr>
        <w:tabs>
          <w:tab w:val="left" w:pos="5400"/>
        </w:tabs>
        <w:spacing w:after="0" w:line="240" w:lineRule="auto"/>
        <w:jc w:val="both"/>
        <w:rPr>
          <w:rFonts w:ascii="Times New Roman" w:hAnsi="Times New Roman"/>
          <w:sz w:val="24"/>
          <w:szCs w:val="24"/>
        </w:rPr>
      </w:pPr>
      <w:r w:rsidRPr="00FC2A44">
        <w:rPr>
          <w:rFonts w:ascii="Times New Roman" w:hAnsi="Times New Roman"/>
          <w:sz w:val="24"/>
          <w:szCs w:val="24"/>
          <w:u w:val="single"/>
        </w:rPr>
        <w:t>Pan Jan Łukasik</w:t>
      </w:r>
      <w:r>
        <w:rPr>
          <w:rFonts w:ascii="Times New Roman" w:hAnsi="Times New Roman"/>
          <w:sz w:val="24"/>
          <w:szCs w:val="24"/>
        </w:rPr>
        <w:t>- Przewodniczący Rady Powiatu</w:t>
      </w:r>
    </w:p>
    <w:p w:rsidR="005F7D48" w:rsidRDefault="005F7D48" w:rsidP="005F7D48">
      <w:pPr>
        <w:pStyle w:val="Tekstpodstawowy2"/>
        <w:spacing w:after="0" w:line="240" w:lineRule="auto"/>
        <w:jc w:val="both"/>
        <w:rPr>
          <w:rFonts w:ascii="Times New Roman" w:hAnsi="Times New Roman"/>
          <w:sz w:val="24"/>
          <w:szCs w:val="24"/>
        </w:rPr>
      </w:pPr>
      <w:r>
        <w:rPr>
          <w:rFonts w:ascii="Times New Roman" w:hAnsi="Times New Roman"/>
          <w:sz w:val="24"/>
          <w:szCs w:val="24"/>
        </w:rPr>
        <w:t>Stwierdził, że na stan liczbowy 19 radnych, na Sesji obecnych jest 19 radnych, wobec czego obrady Sesji są prawomocne.</w:t>
      </w:r>
    </w:p>
    <w:p w:rsidR="005F7D48" w:rsidRDefault="005F7D48" w:rsidP="005F7D48">
      <w:pPr>
        <w:spacing w:after="0" w:line="240" w:lineRule="auto"/>
        <w:ind w:right="98"/>
        <w:jc w:val="both"/>
        <w:rPr>
          <w:rFonts w:ascii="Times New Roman" w:hAnsi="Times New Roman"/>
          <w:sz w:val="24"/>
          <w:szCs w:val="24"/>
        </w:rPr>
      </w:pPr>
    </w:p>
    <w:p w:rsidR="005F7D48" w:rsidRPr="005F7D48" w:rsidRDefault="005F7D48" w:rsidP="005F7D48">
      <w:pPr>
        <w:spacing w:after="0" w:line="240" w:lineRule="auto"/>
        <w:ind w:right="98"/>
        <w:jc w:val="both"/>
        <w:rPr>
          <w:rFonts w:ascii="Times New Roman" w:hAnsi="Times New Roman"/>
          <w:b/>
          <w:sz w:val="24"/>
          <w:szCs w:val="24"/>
        </w:rPr>
      </w:pPr>
      <w:r w:rsidRPr="005F7D48">
        <w:rPr>
          <w:rFonts w:ascii="Times New Roman" w:hAnsi="Times New Roman"/>
          <w:b/>
          <w:sz w:val="24"/>
          <w:szCs w:val="24"/>
        </w:rPr>
        <w:t>Punkt 3</w:t>
      </w:r>
    </w:p>
    <w:p w:rsidR="005F7D48" w:rsidRPr="005F7D48" w:rsidRDefault="005F7D48" w:rsidP="005F7D48">
      <w:pPr>
        <w:tabs>
          <w:tab w:val="left" w:pos="5400"/>
        </w:tabs>
        <w:spacing w:after="0" w:line="240" w:lineRule="auto"/>
        <w:jc w:val="both"/>
        <w:rPr>
          <w:rFonts w:ascii="Times New Roman" w:hAnsi="Times New Roman"/>
          <w:b/>
          <w:sz w:val="24"/>
          <w:szCs w:val="24"/>
        </w:rPr>
      </w:pPr>
      <w:r w:rsidRPr="005F7D48">
        <w:rPr>
          <w:rFonts w:ascii="Times New Roman" w:hAnsi="Times New Roman"/>
          <w:b/>
          <w:sz w:val="24"/>
          <w:szCs w:val="24"/>
        </w:rPr>
        <w:t>Wybór Sekretarza obrad.</w:t>
      </w:r>
    </w:p>
    <w:p w:rsidR="005F7D48" w:rsidRDefault="005F7D48" w:rsidP="005F7D48">
      <w:pPr>
        <w:tabs>
          <w:tab w:val="left" w:pos="5400"/>
        </w:tabs>
        <w:spacing w:after="0" w:line="240" w:lineRule="auto"/>
        <w:jc w:val="both"/>
        <w:rPr>
          <w:rFonts w:ascii="Times New Roman" w:hAnsi="Times New Roman"/>
          <w:b/>
          <w:sz w:val="24"/>
          <w:szCs w:val="24"/>
        </w:rPr>
      </w:pPr>
    </w:p>
    <w:p w:rsidR="005F7D48" w:rsidRPr="00B916F2" w:rsidRDefault="005F7D48" w:rsidP="005F7D48">
      <w:pPr>
        <w:tabs>
          <w:tab w:val="left" w:pos="5400"/>
        </w:tabs>
        <w:spacing w:after="0" w:line="240" w:lineRule="auto"/>
        <w:jc w:val="both"/>
        <w:rPr>
          <w:rFonts w:ascii="Times New Roman" w:hAnsi="Times New Roman"/>
          <w:b/>
          <w:sz w:val="24"/>
          <w:szCs w:val="24"/>
        </w:rPr>
      </w:pPr>
      <w:r w:rsidRPr="00FC2A44">
        <w:rPr>
          <w:rFonts w:ascii="Times New Roman" w:hAnsi="Times New Roman"/>
          <w:sz w:val="24"/>
          <w:szCs w:val="24"/>
          <w:u w:val="single"/>
        </w:rPr>
        <w:t>Pan Jan Łukasik</w:t>
      </w:r>
      <w:r>
        <w:rPr>
          <w:rFonts w:ascii="Times New Roman" w:hAnsi="Times New Roman"/>
          <w:sz w:val="24"/>
          <w:szCs w:val="24"/>
        </w:rPr>
        <w:t xml:space="preserve"> - Przewodniczący Rady Powiatu </w:t>
      </w:r>
    </w:p>
    <w:p w:rsidR="005F7D48" w:rsidRPr="00021AF0" w:rsidRDefault="005F7D48" w:rsidP="005F7D48">
      <w:pPr>
        <w:spacing w:after="0" w:line="240" w:lineRule="auto"/>
        <w:jc w:val="both"/>
        <w:rPr>
          <w:rFonts w:ascii="Times New Roman" w:hAnsi="Times New Roman"/>
          <w:sz w:val="24"/>
          <w:szCs w:val="24"/>
        </w:rPr>
      </w:pPr>
      <w:r w:rsidRPr="00021AF0">
        <w:rPr>
          <w:rFonts w:ascii="Times New Roman" w:hAnsi="Times New Roman"/>
          <w:sz w:val="24"/>
          <w:szCs w:val="24"/>
        </w:rPr>
        <w:t xml:space="preserve">Zgłosił kandydaturę radnej Pani </w:t>
      </w:r>
      <w:r>
        <w:rPr>
          <w:rFonts w:ascii="Times New Roman" w:hAnsi="Times New Roman"/>
          <w:sz w:val="24"/>
          <w:szCs w:val="24"/>
        </w:rPr>
        <w:t>Jolanty Karpińskiej</w:t>
      </w:r>
      <w:r w:rsidRPr="00021AF0">
        <w:rPr>
          <w:rFonts w:ascii="Times New Roman" w:hAnsi="Times New Roman"/>
          <w:sz w:val="24"/>
          <w:szCs w:val="24"/>
        </w:rPr>
        <w:t xml:space="preserve">  na Sekretarza obrad.</w:t>
      </w:r>
    </w:p>
    <w:p w:rsidR="005F7D48" w:rsidRPr="00021AF0" w:rsidRDefault="005F7D48" w:rsidP="005F7D48">
      <w:pPr>
        <w:spacing w:after="0" w:line="240" w:lineRule="auto"/>
        <w:jc w:val="both"/>
        <w:rPr>
          <w:rFonts w:ascii="Times New Roman" w:hAnsi="Times New Roman"/>
          <w:sz w:val="24"/>
          <w:szCs w:val="24"/>
        </w:rPr>
      </w:pPr>
      <w:r w:rsidRPr="00021AF0">
        <w:rPr>
          <w:rFonts w:ascii="Times New Roman" w:hAnsi="Times New Roman"/>
          <w:sz w:val="24"/>
          <w:szCs w:val="24"/>
        </w:rPr>
        <w:t xml:space="preserve">Zapytał czy Pani </w:t>
      </w:r>
      <w:r>
        <w:rPr>
          <w:rFonts w:ascii="Times New Roman" w:hAnsi="Times New Roman"/>
          <w:sz w:val="24"/>
          <w:szCs w:val="24"/>
        </w:rPr>
        <w:t>Jolanta Karpińska</w:t>
      </w:r>
      <w:r w:rsidRPr="00021AF0">
        <w:rPr>
          <w:rFonts w:ascii="Times New Roman" w:hAnsi="Times New Roman"/>
          <w:sz w:val="24"/>
          <w:szCs w:val="24"/>
        </w:rPr>
        <w:t xml:space="preserve"> wyraża zgodę.</w:t>
      </w:r>
    </w:p>
    <w:p w:rsidR="005F7D48" w:rsidRPr="00021AF0" w:rsidRDefault="005F7D48" w:rsidP="005F7D48">
      <w:pPr>
        <w:spacing w:after="0" w:line="240" w:lineRule="auto"/>
        <w:jc w:val="both"/>
        <w:rPr>
          <w:rFonts w:ascii="Times New Roman" w:hAnsi="Times New Roman"/>
          <w:sz w:val="24"/>
          <w:szCs w:val="24"/>
        </w:rPr>
      </w:pPr>
      <w:r w:rsidRPr="00021AF0">
        <w:rPr>
          <w:rFonts w:ascii="Times New Roman" w:hAnsi="Times New Roman"/>
          <w:sz w:val="24"/>
          <w:szCs w:val="24"/>
        </w:rPr>
        <w:t xml:space="preserve">Pani </w:t>
      </w:r>
      <w:r>
        <w:rPr>
          <w:rFonts w:ascii="Times New Roman" w:hAnsi="Times New Roman"/>
          <w:sz w:val="24"/>
          <w:szCs w:val="24"/>
        </w:rPr>
        <w:t>Jolanta Karpińska</w:t>
      </w:r>
      <w:r w:rsidRPr="00021AF0">
        <w:rPr>
          <w:rFonts w:ascii="Times New Roman" w:hAnsi="Times New Roman"/>
          <w:sz w:val="24"/>
          <w:szCs w:val="24"/>
        </w:rPr>
        <w:t xml:space="preserve"> wyraziła zgodę na pełnienie funkcji Sekretarza obrad.</w:t>
      </w:r>
    </w:p>
    <w:p w:rsidR="005F7D48" w:rsidRPr="00021AF0" w:rsidRDefault="005F7D48" w:rsidP="005F7D48">
      <w:pPr>
        <w:spacing w:after="0" w:line="240" w:lineRule="auto"/>
        <w:jc w:val="both"/>
        <w:rPr>
          <w:rFonts w:ascii="Times New Roman" w:hAnsi="Times New Roman"/>
          <w:sz w:val="24"/>
          <w:szCs w:val="24"/>
        </w:rPr>
      </w:pPr>
      <w:r w:rsidRPr="00021AF0">
        <w:rPr>
          <w:rFonts w:ascii="Times New Roman" w:hAnsi="Times New Roman"/>
          <w:sz w:val="24"/>
          <w:szCs w:val="24"/>
        </w:rPr>
        <w:t>Innych kandydatur nie było.</w:t>
      </w:r>
    </w:p>
    <w:p w:rsidR="005F7D48" w:rsidRPr="00021AF0" w:rsidRDefault="005F7D48" w:rsidP="005F7D48">
      <w:pPr>
        <w:spacing w:after="0" w:line="240" w:lineRule="auto"/>
        <w:jc w:val="both"/>
        <w:rPr>
          <w:rFonts w:ascii="Times New Roman" w:hAnsi="Times New Roman"/>
          <w:sz w:val="24"/>
          <w:szCs w:val="24"/>
        </w:rPr>
      </w:pPr>
      <w:r w:rsidRPr="00021AF0">
        <w:rPr>
          <w:rFonts w:ascii="Times New Roman" w:hAnsi="Times New Roman"/>
          <w:sz w:val="24"/>
          <w:szCs w:val="24"/>
        </w:rPr>
        <w:t>Pan Przewodniczący przystąpił do procedury głosowania nad wyborem Sekretarza obrad.</w:t>
      </w:r>
    </w:p>
    <w:p w:rsidR="005F7D48" w:rsidRPr="00021AF0" w:rsidRDefault="005F7D48" w:rsidP="005F7D48">
      <w:pPr>
        <w:spacing w:after="0" w:line="240" w:lineRule="auto"/>
        <w:jc w:val="both"/>
        <w:rPr>
          <w:rFonts w:ascii="Times New Roman" w:hAnsi="Times New Roman"/>
          <w:sz w:val="24"/>
          <w:szCs w:val="24"/>
        </w:rPr>
      </w:pPr>
    </w:p>
    <w:p w:rsidR="005F7D48" w:rsidRPr="00B916F2" w:rsidRDefault="005F7D48" w:rsidP="005F7D48">
      <w:pPr>
        <w:spacing w:after="0" w:line="240" w:lineRule="auto"/>
        <w:jc w:val="both"/>
        <w:rPr>
          <w:rFonts w:ascii="Times New Roman" w:hAnsi="Times New Roman"/>
          <w:sz w:val="24"/>
          <w:szCs w:val="24"/>
        </w:rPr>
      </w:pPr>
      <w:r w:rsidRPr="00021AF0">
        <w:rPr>
          <w:rFonts w:ascii="Times New Roman" w:hAnsi="Times New Roman"/>
          <w:sz w:val="24"/>
          <w:szCs w:val="24"/>
        </w:rPr>
        <w:t xml:space="preserve">Rada Powiatu jednogłośnie wybrała Panią </w:t>
      </w:r>
      <w:r>
        <w:rPr>
          <w:rFonts w:ascii="Times New Roman" w:hAnsi="Times New Roman"/>
          <w:sz w:val="24"/>
          <w:szCs w:val="24"/>
        </w:rPr>
        <w:t>Jolantę Karpińską</w:t>
      </w:r>
      <w:r w:rsidRPr="00021AF0">
        <w:rPr>
          <w:rFonts w:ascii="Times New Roman" w:hAnsi="Times New Roman"/>
          <w:sz w:val="24"/>
          <w:szCs w:val="24"/>
        </w:rPr>
        <w:t xml:space="preserve"> na Sekretarza obrad.</w:t>
      </w:r>
    </w:p>
    <w:p w:rsidR="005F7D48" w:rsidRPr="005F7D48" w:rsidRDefault="005F7D48" w:rsidP="005F7D48">
      <w:pPr>
        <w:tabs>
          <w:tab w:val="left" w:pos="5400"/>
        </w:tabs>
        <w:spacing w:after="0" w:line="240" w:lineRule="auto"/>
        <w:jc w:val="both"/>
        <w:rPr>
          <w:rFonts w:ascii="Times New Roman" w:hAnsi="Times New Roman"/>
          <w:b/>
          <w:sz w:val="24"/>
          <w:szCs w:val="24"/>
        </w:rPr>
      </w:pPr>
    </w:p>
    <w:p w:rsidR="005F7D48" w:rsidRDefault="005F7D48" w:rsidP="005F7D48">
      <w:pPr>
        <w:tabs>
          <w:tab w:val="left" w:pos="5400"/>
        </w:tabs>
        <w:spacing w:after="0" w:line="240" w:lineRule="auto"/>
        <w:jc w:val="both"/>
        <w:rPr>
          <w:rFonts w:ascii="Times New Roman" w:hAnsi="Times New Roman"/>
          <w:b/>
          <w:sz w:val="24"/>
          <w:szCs w:val="24"/>
        </w:rPr>
      </w:pPr>
    </w:p>
    <w:p w:rsidR="00D4546A" w:rsidRPr="005F7D48" w:rsidRDefault="00D4546A" w:rsidP="005F7D48">
      <w:pPr>
        <w:tabs>
          <w:tab w:val="left" w:pos="5400"/>
        </w:tabs>
        <w:spacing w:after="0" w:line="240" w:lineRule="auto"/>
        <w:jc w:val="both"/>
        <w:rPr>
          <w:rFonts w:ascii="Times New Roman" w:hAnsi="Times New Roman"/>
          <w:b/>
          <w:sz w:val="24"/>
          <w:szCs w:val="24"/>
        </w:rPr>
      </w:pPr>
    </w:p>
    <w:p w:rsidR="005F7D48" w:rsidRPr="005F7D48" w:rsidRDefault="005F7D48" w:rsidP="005F7D48">
      <w:pPr>
        <w:tabs>
          <w:tab w:val="left" w:pos="5400"/>
        </w:tabs>
        <w:spacing w:after="0" w:line="240" w:lineRule="auto"/>
        <w:jc w:val="both"/>
        <w:rPr>
          <w:rFonts w:ascii="Times New Roman" w:hAnsi="Times New Roman"/>
          <w:b/>
          <w:sz w:val="24"/>
          <w:szCs w:val="24"/>
        </w:rPr>
      </w:pPr>
      <w:r w:rsidRPr="005F7D48">
        <w:rPr>
          <w:rFonts w:ascii="Times New Roman" w:hAnsi="Times New Roman"/>
          <w:b/>
          <w:sz w:val="24"/>
          <w:szCs w:val="24"/>
        </w:rPr>
        <w:lastRenderedPageBreak/>
        <w:t>Punkt 4</w:t>
      </w:r>
    </w:p>
    <w:p w:rsidR="005F7D48" w:rsidRPr="005F7D48" w:rsidRDefault="005F7D48" w:rsidP="005F7D48">
      <w:pPr>
        <w:spacing w:after="0" w:line="240" w:lineRule="auto"/>
        <w:jc w:val="both"/>
        <w:rPr>
          <w:rFonts w:ascii="Times New Roman" w:hAnsi="Times New Roman"/>
          <w:b/>
          <w:bCs/>
          <w:sz w:val="24"/>
          <w:szCs w:val="24"/>
        </w:rPr>
      </w:pPr>
      <w:r w:rsidRPr="005F7D48">
        <w:rPr>
          <w:rFonts w:ascii="Times New Roman" w:hAnsi="Times New Roman"/>
          <w:b/>
          <w:bCs/>
          <w:sz w:val="24"/>
          <w:szCs w:val="24"/>
        </w:rPr>
        <w:t>Przyjęcie protokołu z IV Sesji Rady Powiatu.</w:t>
      </w:r>
    </w:p>
    <w:p w:rsidR="005F7D48" w:rsidRDefault="005F7D48" w:rsidP="005F7D48">
      <w:pPr>
        <w:spacing w:after="0" w:line="240" w:lineRule="auto"/>
        <w:jc w:val="both"/>
        <w:rPr>
          <w:rFonts w:ascii="Times New Roman" w:hAnsi="Times New Roman"/>
          <w:bCs/>
          <w:sz w:val="24"/>
          <w:szCs w:val="24"/>
        </w:rPr>
      </w:pPr>
    </w:p>
    <w:p w:rsidR="005F7D48" w:rsidRDefault="005F7D48" w:rsidP="005F7D48">
      <w:pPr>
        <w:pStyle w:val="Nagwek3"/>
        <w:jc w:val="both"/>
        <w:rPr>
          <w:u w:val="none"/>
        </w:rPr>
      </w:pPr>
      <w:r w:rsidRPr="00FC2A44">
        <w:t>Pan Jan Łukasik</w:t>
      </w:r>
      <w:r>
        <w:t xml:space="preserve"> </w:t>
      </w:r>
      <w:r>
        <w:rPr>
          <w:u w:val="none"/>
        </w:rPr>
        <w:t>– Przewodniczący Rady Powiatu</w:t>
      </w:r>
    </w:p>
    <w:p w:rsidR="005F7D48" w:rsidRDefault="005F7D48" w:rsidP="005F7D48">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Poinformował, że radni nie zgłosili uwag do protokołu Nr IV/2018 z Sesji Rady Powiatu. </w:t>
      </w:r>
      <w:r>
        <w:rPr>
          <w:rFonts w:ascii="Times New Roman" w:hAnsi="Times New Roman"/>
          <w:sz w:val="24"/>
          <w:szCs w:val="24"/>
        </w:rPr>
        <w:br/>
        <w:t>Pan Przewodniczący zaproponował, żeby protokół został przyjęty w takiej wersji, w jakiej został sporządzony.</w:t>
      </w:r>
    </w:p>
    <w:p w:rsidR="005F7D48" w:rsidRDefault="005F7D48" w:rsidP="005F7D48">
      <w:pPr>
        <w:pStyle w:val="Listapunktowana"/>
        <w:numPr>
          <w:ilvl w:val="0"/>
          <w:numId w:val="0"/>
        </w:numPr>
        <w:tabs>
          <w:tab w:val="left" w:pos="708"/>
        </w:tabs>
        <w:spacing w:after="0" w:line="240" w:lineRule="auto"/>
        <w:ind w:left="360" w:hanging="360"/>
        <w:jc w:val="both"/>
        <w:rPr>
          <w:rFonts w:ascii="Times New Roman" w:hAnsi="Times New Roman"/>
          <w:sz w:val="24"/>
          <w:szCs w:val="24"/>
        </w:rPr>
      </w:pPr>
      <w:r>
        <w:rPr>
          <w:rFonts w:ascii="Times New Roman" w:hAnsi="Times New Roman"/>
          <w:sz w:val="24"/>
          <w:szCs w:val="24"/>
        </w:rPr>
        <w:t>Zapytał, kto z radnych jest za przyjęciem protokołu z IV Sesji?</w:t>
      </w:r>
    </w:p>
    <w:p w:rsidR="005F7D48" w:rsidRDefault="005F7D48" w:rsidP="005F7D48">
      <w:pPr>
        <w:pStyle w:val="Listapunktowana"/>
        <w:numPr>
          <w:ilvl w:val="0"/>
          <w:numId w:val="0"/>
        </w:numPr>
        <w:tabs>
          <w:tab w:val="left" w:pos="708"/>
        </w:tabs>
        <w:spacing w:after="0" w:line="240" w:lineRule="auto"/>
        <w:jc w:val="both"/>
        <w:rPr>
          <w:rFonts w:ascii="Times New Roman" w:hAnsi="Times New Roman"/>
          <w:sz w:val="24"/>
          <w:szCs w:val="24"/>
        </w:rPr>
      </w:pPr>
    </w:p>
    <w:p w:rsidR="005F7D48" w:rsidRDefault="005F7D48" w:rsidP="005F7D48">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Rada Powiatu Mławskiego jednogłośnie przyjęła protokół z IV Sesji Rady Powiatu.</w:t>
      </w:r>
    </w:p>
    <w:p w:rsidR="005F7D48" w:rsidRDefault="005F7D48" w:rsidP="005F7D48">
      <w:pPr>
        <w:spacing w:after="0" w:line="240" w:lineRule="auto"/>
        <w:jc w:val="both"/>
        <w:rPr>
          <w:rFonts w:ascii="Times New Roman" w:hAnsi="Times New Roman"/>
          <w:bCs/>
          <w:sz w:val="24"/>
          <w:szCs w:val="24"/>
        </w:rPr>
      </w:pPr>
    </w:p>
    <w:p w:rsidR="005F7D48" w:rsidRDefault="005F7D48" w:rsidP="005F7D48">
      <w:pPr>
        <w:spacing w:after="0" w:line="240" w:lineRule="auto"/>
        <w:jc w:val="both"/>
        <w:rPr>
          <w:rFonts w:ascii="Times New Roman" w:hAnsi="Times New Roman"/>
          <w:bCs/>
          <w:sz w:val="24"/>
          <w:szCs w:val="24"/>
        </w:rPr>
      </w:pPr>
    </w:p>
    <w:p w:rsidR="005F7D48" w:rsidRPr="005F7D48" w:rsidRDefault="005F7D48" w:rsidP="005F7D48">
      <w:pPr>
        <w:spacing w:after="0" w:line="240" w:lineRule="auto"/>
        <w:jc w:val="both"/>
        <w:rPr>
          <w:rFonts w:ascii="Times New Roman" w:hAnsi="Times New Roman"/>
          <w:b/>
          <w:sz w:val="24"/>
          <w:szCs w:val="24"/>
        </w:rPr>
      </w:pPr>
      <w:r w:rsidRPr="005F7D48">
        <w:rPr>
          <w:rFonts w:ascii="Times New Roman" w:hAnsi="Times New Roman"/>
          <w:b/>
          <w:sz w:val="24"/>
          <w:szCs w:val="24"/>
        </w:rPr>
        <w:t>Punkt 5</w:t>
      </w:r>
    </w:p>
    <w:p w:rsidR="005F7D48" w:rsidRPr="005F7D48" w:rsidRDefault="005F7D48" w:rsidP="005F7D48">
      <w:pPr>
        <w:spacing w:after="0" w:line="240" w:lineRule="auto"/>
        <w:jc w:val="both"/>
        <w:rPr>
          <w:rFonts w:ascii="Times New Roman" w:hAnsi="Times New Roman"/>
          <w:b/>
          <w:sz w:val="24"/>
          <w:szCs w:val="24"/>
        </w:rPr>
      </w:pPr>
      <w:r w:rsidRPr="005F7D48">
        <w:rPr>
          <w:rFonts w:ascii="Times New Roman" w:hAnsi="Times New Roman"/>
          <w:b/>
          <w:sz w:val="24"/>
          <w:szCs w:val="24"/>
        </w:rPr>
        <w:t>Informacja o działalności Powiatowego Inspektora Nadzoru Budowlanego w 2018 roku.</w:t>
      </w:r>
    </w:p>
    <w:p w:rsidR="005F7D48" w:rsidRDefault="005F7D48" w:rsidP="005F7D48">
      <w:pPr>
        <w:spacing w:after="0" w:line="240" w:lineRule="auto"/>
        <w:rPr>
          <w:rFonts w:ascii="Times New Roman" w:hAnsi="Times New Roman"/>
          <w:sz w:val="24"/>
          <w:szCs w:val="24"/>
          <w:u w:val="single"/>
        </w:rPr>
      </w:pPr>
    </w:p>
    <w:p w:rsidR="005F7D48" w:rsidRPr="005F7D48" w:rsidRDefault="005F7D48" w:rsidP="005F7D48">
      <w:pPr>
        <w:spacing w:after="0" w:line="240" w:lineRule="auto"/>
        <w:rPr>
          <w:rFonts w:ascii="Times New Roman" w:hAnsi="Times New Roman"/>
          <w:sz w:val="24"/>
          <w:szCs w:val="24"/>
        </w:rPr>
      </w:pPr>
      <w:r w:rsidRPr="005F7D48">
        <w:rPr>
          <w:rFonts w:ascii="Times New Roman" w:hAnsi="Times New Roman"/>
          <w:sz w:val="24"/>
          <w:szCs w:val="24"/>
          <w:u w:val="single"/>
        </w:rPr>
        <w:t>Pani Justyna Traczyk- Pydyn</w:t>
      </w:r>
      <w:r w:rsidRPr="005F7D48">
        <w:rPr>
          <w:rFonts w:ascii="Times New Roman" w:hAnsi="Times New Roman"/>
          <w:sz w:val="24"/>
          <w:szCs w:val="24"/>
        </w:rPr>
        <w:t>- Powiatowy Inspektor Nadzoru Budowlanego</w:t>
      </w:r>
    </w:p>
    <w:p w:rsidR="005F7D48" w:rsidRPr="005F7D48" w:rsidRDefault="005F7D48" w:rsidP="005F7D48">
      <w:pPr>
        <w:autoSpaceDE w:val="0"/>
        <w:autoSpaceDN w:val="0"/>
        <w:adjustRightInd w:val="0"/>
        <w:spacing w:after="0" w:line="240" w:lineRule="auto"/>
        <w:jc w:val="both"/>
        <w:rPr>
          <w:rFonts w:ascii="Times New Roman" w:hAnsi="Times New Roman"/>
          <w:sz w:val="24"/>
          <w:szCs w:val="24"/>
        </w:rPr>
      </w:pPr>
      <w:r w:rsidRPr="005F7D48">
        <w:rPr>
          <w:rFonts w:ascii="Times New Roman" w:hAnsi="Times New Roman"/>
          <w:sz w:val="24"/>
          <w:szCs w:val="24"/>
        </w:rPr>
        <w:t xml:space="preserve">Poinformowała, że </w:t>
      </w:r>
      <w:r w:rsidRPr="005F7D48">
        <w:rPr>
          <w:rFonts w:ascii="Times New Roman" w:eastAsiaTheme="minorHAnsi" w:hAnsi="Times New Roman"/>
          <w:sz w:val="24"/>
          <w:szCs w:val="24"/>
        </w:rPr>
        <w:t xml:space="preserve">do właściwości Inspektora, jako organu pierwszej instancji należą zadania kontrolne, w których Inspektorat sprawuje nadzór nad inwestorami, właścicielami bądź zarządcami obiektów budowlanych w zakresie przestrzegania przepisów ustawy PB, od momentu rozpoczęcia robót budowlanych związanych z realizacją, aż do jego rozbiórki. Szczególnym przypadkiem działań, związanych zarówno z użytkowaniem obiektów budowlanych jak i realizacją budowy, czy to samowolnej czy realizowanej zgodnie z przepisami, jest prowadzenie postępowania wyjaśniającego w przypadku stwierdzenia katastrofy budowlanej. W takich sytuacjach do obowiązków Inspektora należy powołanie komisji w celu zbadania przyczyn powstałej katastrofy oraz wydanie decyzji dot. niezbędnych zabezpieczeń obiektu budowlanego bądź robót budowlanych. Ponadto, Powiatowy Inspektor Nadzoru Budowlanego w Mławie prowadzi współpracę z innymi organami kontroli państwowej, w tym najczęściej z Komenda Powiatową Państwowej Straży Pożarnej, ale też Policją, Ochroną Środowiska, Sanepidem czy tez Strażą Miejską. Polega ona głównie na wzajemnym informowaniu się o stwierdzonych nieprawidłowościach podczas czynności kontrolno-rozpoznawczych Oprócz szeroko-opisanych obowiązków Inspektora jako organu, przysługują mu również pewne uprawnienia, ściśle związane z wykonywanymi obowiązkami. Określone są one w art. 81a oraz 81c ustawy Prawo budowlane. Należą do nich m.in. prawo wstępu do obiektu budowlanego; na teren budowy; na teren zakładu pracy; oraz możliwość żądania od uczestników procesu budowlanego, właścicieli bądź zarządców obiektu budowlanego informacji i udostępniania dokumentów związanych z prowadzeniem robót, przekazaniem obiektu budowlanego do użytku czy utrzymaniem i użytkowaniem obiektu.  </w:t>
      </w:r>
    </w:p>
    <w:p w:rsidR="005F7D48" w:rsidRPr="005F7D48" w:rsidRDefault="005F7D48" w:rsidP="005F7D48">
      <w:pPr>
        <w:autoSpaceDE w:val="0"/>
        <w:autoSpaceDN w:val="0"/>
        <w:adjustRightInd w:val="0"/>
        <w:spacing w:after="0" w:line="240" w:lineRule="auto"/>
        <w:jc w:val="both"/>
        <w:rPr>
          <w:rFonts w:ascii="Times New Roman" w:eastAsiaTheme="minorHAnsi" w:hAnsi="Times New Roman"/>
          <w:sz w:val="24"/>
          <w:szCs w:val="24"/>
        </w:rPr>
      </w:pPr>
      <w:r w:rsidRPr="005F7D48">
        <w:rPr>
          <w:rFonts w:ascii="Times New Roman" w:hAnsi="Times New Roman"/>
          <w:sz w:val="24"/>
          <w:szCs w:val="24"/>
        </w:rPr>
        <w:t>W 2018 r. do Inspektoratu wpłynęło 2106 wniosków, które zostały rozpatrzone na podstawie Kodeksu Postępowania Administracyjnego.</w:t>
      </w:r>
      <w:r w:rsidRPr="005F7D48">
        <w:rPr>
          <w:rFonts w:ascii="Times New Roman" w:eastAsiaTheme="minorHAnsi" w:hAnsi="Times New Roman"/>
          <w:sz w:val="24"/>
          <w:szCs w:val="24"/>
        </w:rPr>
        <w:t xml:space="preserve"> Poza rozpatrywaniem skarg i wniosków do spraw należących do kompetencji organu nadzoru budowlanego w 2018 r. najczęściej, podobnie do lat poprzednich, załatwiane były sprawy związane z rozpoczęciem i zakończeniem robót budowlanych; kontrolą użytkowania obiektów budowlanych; wydawaniem pozwoleń na użytkowanie. W ubiegłym roku wydano 79 decyzji, w tym 3 nakazujące rozbiórkę obiektów budowlanych, 1 nakazującą wyłączenie z użytkowania obiektu budowlanego lub jego części, 4 decyzje nakładające obowiązki w wyniku wykonywania nadzoru budowlanego, </w:t>
      </w:r>
      <w:r w:rsidRPr="005F7D48">
        <w:rPr>
          <w:rFonts w:ascii="Times New Roman" w:eastAsiaTheme="minorHAnsi" w:hAnsi="Times New Roman"/>
          <w:sz w:val="24"/>
          <w:szCs w:val="24"/>
        </w:rPr>
        <w:br/>
        <w:t xml:space="preserve">57 udzielających pozwolenia na użytkowanie obiektu budowlanego oraz 14 innych.  </w:t>
      </w:r>
      <w:r w:rsidRPr="005F7D48">
        <w:rPr>
          <w:rFonts w:ascii="Times New Roman" w:eastAsiaTheme="minorHAnsi" w:hAnsi="Times New Roman"/>
          <w:sz w:val="24"/>
          <w:szCs w:val="24"/>
        </w:rPr>
        <w:br/>
        <w:t xml:space="preserve">W ubiegłym roku wystawiono 356 zawiadomień o zakończeniu budowy, wykonano </w:t>
      </w:r>
      <w:r w:rsidRPr="005F7D48">
        <w:rPr>
          <w:rFonts w:ascii="Times New Roman" w:eastAsiaTheme="minorHAnsi" w:hAnsi="Times New Roman"/>
          <w:sz w:val="24"/>
          <w:szCs w:val="24"/>
        </w:rPr>
        <w:br/>
        <w:t xml:space="preserve">5 rozbiórek, wydano 32 postanowienia oraz przeprowadzono 113 kontroli i inspekcji.     </w:t>
      </w:r>
    </w:p>
    <w:p w:rsidR="005F7D48" w:rsidRPr="005F7D48" w:rsidRDefault="005F7D48" w:rsidP="005F7D48">
      <w:pPr>
        <w:spacing w:after="0" w:line="240" w:lineRule="auto"/>
        <w:jc w:val="both"/>
        <w:rPr>
          <w:rFonts w:ascii="Times New Roman" w:hAnsi="Times New Roman"/>
          <w:sz w:val="24"/>
          <w:szCs w:val="24"/>
        </w:rPr>
      </w:pPr>
      <w:r w:rsidRPr="005F7D48">
        <w:rPr>
          <w:rFonts w:ascii="Times New Roman" w:hAnsi="Times New Roman"/>
          <w:sz w:val="24"/>
          <w:szCs w:val="24"/>
        </w:rPr>
        <w:t xml:space="preserve">W 2018 r. w porównaniu z rokiem poprzednim nastąpił spadek realizacji budownictwa jednorodzinnego. W zakresie budownictwa niskiego, jednorodzinnego najbardziej aktywna </w:t>
      </w:r>
      <w:r w:rsidRPr="005F7D48">
        <w:rPr>
          <w:rFonts w:ascii="Times New Roman" w:hAnsi="Times New Roman"/>
          <w:sz w:val="24"/>
          <w:szCs w:val="24"/>
        </w:rPr>
        <w:lastRenderedPageBreak/>
        <w:t xml:space="preserve">jest Gmina miejska Mława. W zakresie budowy kurników w ubiegłym roku najbardziej aktywna była Gmina Radzanów (21 kurników), następnie gminy Wieczfnia Kościelna (12), Szreńsk (11), Wiśniewo (8), Stupsk (2), co daje liczbę 54 nowych kurników. </w:t>
      </w:r>
    </w:p>
    <w:p w:rsidR="005F7D48" w:rsidRPr="005F7D48" w:rsidRDefault="005F7D48" w:rsidP="005F7D48">
      <w:pPr>
        <w:autoSpaceDE w:val="0"/>
        <w:autoSpaceDN w:val="0"/>
        <w:adjustRightInd w:val="0"/>
        <w:spacing w:after="0" w:line="240" w:lineRule="auto"/>
        <w:jc w:val="both"/>
        <w:rPr>
          <w:rFonts w:ascii="Times New Roman" w:eastAsiaTheme="minorHAnsi" w:hAnsi="Times New Roman"/>
          <w:sz w:val="24"/>
          <w:szCs w:val="24"/>
        </w:rPr>
      </w:pPr>
      <w:r w:rsidRPr="005F7D48">
        <w:rPr>
          <w:rFonts w:ascii="Times New Roman" w:hAnsi="Times New Roman"/>
          <w:sz w:val="24"/>
          <w:szCs w:val="24"/>
        </w:rPr>
        <w:t xml:space="preserve">W trakcie działań kontrolnych w związku </w:t>
      </w:r>
      <w:r w:rsidRPr="005F7D48">
        <w:rPr>
          <w:rFonts w:ascii="Times New Roman" w:eastAsiaTheme="minorHAnsi" w:hAnsi="Times New Roman"/>
          <w:sz w:val="24"/>
          <w:szCs w:val="24"/>
        </w:rPr>
        <w:t>ze stwierdzonymi nieprawidłowościami w prowadzeniu robót budowlanych lub z właściwym utrzymaniem obiektów i budowli 18 osób zostało ukaranych mandatami na łączną kwotę 2.750,00 zł. Ponadto w wyniku przeprowadzonego postępowania orzeczono grzywnę w celu przymuszenia w wysokości 10.000 zł. W wyniku działań kontrolnych służb nadzoru przeprowadzonych w zakresie utrzymania budynków oraz inspekcji budów skontrolowano 113 obiektów budowlanych na terenie powiatu mławskiego.</w:t>
      </w:r>
      <w:r w:rsidRPr="005F7D48">
        <w:rPr>
          <w:rFonts w:ascii="Times New Roman" w:hAnsi="Times New Roman"/>
          <w:sz w:val="24"/>
          <w:szCs w:val="24"/>
        </w:rPr>
        <w:t xml:space="preserve">    </w:t>
      </w:r>
    </w:p>
    <w:p w:rsidR="005F7D48" w:rsidRPr="005F7D48" w:rsidRDefault="005F7D48" w:rsidP="005F7D48">
      <w:pPr>
        <w:autoSpaceDE w:val="0"/>
        <w:autoSpaceDN w:val="0"/>
        <w:adjustRightInd w:val="0"/>
        <w:spacing w:after="0" w:line="240" w:lineRule="auto"/>
        <w:jc w:val="both"/>
        <w:rPr>
          <w:rFonts w:ascii="Times New Roman" w:eastAsiaTheme="minorHAnsi" w:hAnsi="Times New Roman"/>
          <w:sz w:val="24"/>
          <w:szCs w:val="24"/>
        </w:rPr>
      </w:pPr>
      <w:r w:rsidRPr="005F7D48">
        <w:rPr>
          <w:rFonts w:ascii="Times New Roman" w:eastAsiaTheme="minorHAnsi" w:hAnsi="Times New Roman"/>
          <w:sz w:val="24"/>
          <w:szCs w:val="24"/>
        </w:rPr>
        <w:t>Ponadto nadzór budowlany od wielu lat prowadzi akcję „Bezpieczne wakacje" mającą na celu ocenę stanu technicznego urządzeń, placów zabaw i urządzeń służących codziennej rekreacji oraz akcję „Razem bezpieczniej' mającą na celu ocenę stanu technicznego obiektów przewidzianych do zimowego wypoczynku dzieci i młodzieży.</w:t>
      </w:r>
    </w:p>
    <w:p w:rsidR="005F7D48" w:rsidRPr="00ED0757" w:rsidRDefault="005F7D48" w:rsidP="005F7D48">
      <w:pPr>
        <w:spacing w:after="0" w:line="240" w:lineRule="auto"/>
        <w:jc w:val="both"/>
        <w:rPr>
          <w:rFonts w:ascii="Times New Roman" w:eastAsiaTheme="minorHAnsi" w:hAnsi="Times New Roman"/>
          <w:sz w:val="24"/>
          <w:szCs w:val="24"/>
        </w:rPr>
      </w:pPr>
      <w:r w:rsidRPr="005F7D48">
        <w:rPr>
          <w:rFonts w:ascii="Times New Roman" w:hAnsi="Times New Roman"/>
          <w:sz w:val="24"/>
          <w:szCs w:val="24"/>
        </w:rPr>
        <w:t xml:space="preserve">  Największy problemy jest lokalowy, bo jest bardzo duże archiwum a powierzchnia bardzo mała. Jeszcze tylko w tym roku Inspektorat będzie mógł przyjąć dokumenty.  </w:t>
      </w:r>
      <w:r w:rsidRPr="005F7D48">
        <w:rPr>
          <w:rFonts w:ascii="Times New Roman" w:eastAsiaTheme="minorHAnsi" w:hAnsi="Times New Roman"/>
          <w:sz w:val="24"/>
          <w:szCs w:val="24"/>
        </w:rPr>
        <w:t>Budynek w którym ma siedzibę PINB, wybudowany został</w:t>
      </w:r>
      <w:r>
        <w:rPr>
          <w:rFonts w:ascii="Times New Roman" w:eastAsiaTheme="minorHAnsi" w:hAnsi="Times New Roman"/>
          <w:sz w:val="24"/>
          <w:szCs w:val="24"/>
        </w:rPr>
        <w:t xml:space="preserve"> w roku </w:t>
      </w:r>
      <w:r w:rsidR="00ED0757">
        <w:rPr>
          <w:rFonts w:ascii="Times New Roman" w:eastAsiaTheme="minorHAnsi" w:hAnsi="Times New Roman"/>
          <w:sz w:val="24"/>
          <w:szCs w:val="24"/>
        </w:rPr>
        <w:t xml:space="preserve">1937. </w:t>
      </w:r>
      <w:r w:rsidRPr="005F7D48">
        <w:rPr>
          <w:rFonts w:ascii="Times New Roman" w:eastAsiaTheme="minorHAnsi" w:hAnsi="Times New Roman"/>
          <w:sz w:val="24"/>
          <w:szCs w:val="24"/>
        </w:rPr>
        <w:t xml:space="preserve">Aktualnie w budynku urzędują </w:t>
      </w:r>
      <w:r w:rsidR="00ED0757">
        <w:rPr>
          <w:rFonts w:ascii="Times New Roman" w:eastAsiaTheme="minorHAnsi" w:hAnsi="Times New Roman"/>
          <w:sz w:val="24"/>
          <w:szCs w:val="24"/>
        </w:rPr>
        <w:br/>
      </w:r>
      <w:r w:rsidRPr="005F7D48">
        <w:rPr>
          <w:rFonts w:ascii="Times New Roman" w:eastAsiaTheme="minorHAnsi" w:hAnsi="Times New Roman"/>
          <w:sz w:val="24"/>
          <w:szCs w:val="24"/>
        </w:rPr>
        <w:t>instytucje tj. PINB, Ośrodek Doskonalenia Nauczycieli i Powiatowe Centrum Pomocy Rodzinie. PINB zajmuje w/w pomieszczenia zlokalizowane na piętrze budynku z łazienką ogólnie dostępną, koedukacyjną dla wszystkich instytucji i osób postronnych w tym szkolących się nauczycieli. Usytuowanie organu nadzoru budowlanego na piętrze budynku powoduje brak dostępności urzędu dla osób niepełnosprawnych. Budynek nie jest całkowicie przystosowany dla w/w osób, co niejednokrotnie było wytykane nie tylko przez osoby niepełnosprawne, ale także przez samych</w:t>
      </w:r>
      <w:r w:rsidRPr="005F7D48">
        <w:rPr>
          <w:rFonts w:ascii="Times New Roman" w:hAnsi="Times New Roman"/>
          <w:sz w:val="24"/>
          <w:szCs w:val="24"/>
        </w:rPr>
        <w:t xml:space="preserve"> </w:t>
      </w:r>
      <w:r w:rsidRPr="005F7D48">
        <w:rPr>
          <w:rFonts w:ascii="Times New Roman" w:eastAsiaTheme="minorHAnsi" w:hAnsi="Times New Roman"/>
          <w:sz w:val="24"/>
          <w:szCs w:val="24"/>
        </w:rPr>
        <w:t>inwestorów, od których zgodnie z rozporządzeniem w sprawie warunków technicznych</w:t>
      </w:r>
      <w:r w:rsidRPr="005F7D48">
        <w:rPr>
          <w:rFonts w:ascii="Times New Roman" w:hAnsi="Times New Roman"/>
          <w:sz w:val="24"/>
          <w:szCs w:val="24"/>
        </w:rPr>
        <w:t xml:space="preserve"> </w:t>
      </w:r>
      <w:r w:rsidRPr="005F7D48">
        <w:rPr>
          <w:rFonts w:ascii="Times New Roman" w:eastAsiaTheme="minorHAnsi" w:hAnsi="Times New Roman"/>
          <w:sz w:val="24"/>
          <w:szCs w:val="24"/>
        </w:rPr>
        <w:t>jakim powinny odpowiadać budynki i ich usytuowanie taka dostępność jest wymagana</w:t>
      </w:r>
      <w:r w:rsidRPr="005F7D48">
        <w:rPr>
          <w:rFonts w:ascii="Times New Roman" w:hAnsi="Times New Roman"/>
          <w:sz w:val="24"/>
          <w:szCs w:val="24"/>
        </w:rPr>
        <w:t xml:space="preserve"> </w:t>
      </w:r>
      <w:r w:rsidRPr="005F7D48">
        <w:rPr>
          <w:rFonts w:ascii="Times New Roman" w:eastAsiaTheme="minorHAnsi" w:hAnsi="Times New Roman"/>
          <w:sz w:val="24"/>
          <w:szCs w:val="24"/>
        </w:rPr>
        <w:t>dla obiektów użyteczności publicznej.</w:t>
      </w:r>
      <w:r w:rsidRPr="005F7D48">
        <w:rPr>
          <w:rFonts w:ascii="Times New Roman" w:hAnsi="Times New Roman"/>
          <w:sz w:val="24"/>
          <w:szCs w:val="24"/>
        </w:rPr>
        <w:t xml:space="preserve"> </w:t>
      </w:r>
      <w:r w:rsidRPr="005F7D48">
        <w:rPr>
          <w:rFonts w:ascii="Times New Roman" w:eastAsiaTheme="minorHAnsi" w:hAnsi="Times New Roman"/>
          <w:sz w:val="24"/>
          <w:szCs w:val="24"/>
        </w:rPr>
        <w:t>Największym i głównym problemem jest fakt, iż strop budynku w części zajmowanej</w:t>
      </w:r>
      <w:r w:rsidRPr="005F7D48">
        <w:rPr>
          <w:rFonts w:ascii="Times New Roman" w:hAnsi="Times New Roman"/>
          <w:sz w:val="24"/>
          <w:szCs w:val="24"/>
        </w:rPr>
        <w:t xml:space="preserve"> </w:t>
      </w:r>
      <w:r w:rsidRPr="005F7D48">
        <w:rPr>
          <w:rFonts w:ascii="Times New Roman" w:eastAsiaTheme="minorHAnsi" w:hAnsi="Times New Roman"/>
          <w:sz w:val="24"/>
          <w:szCs w:val="24"/>
        </w:rPr>
        <w:t>przez PINB jest drewniany i już jest obciążony maksymalnie. Wstydem byłoby</w:t>
      </w:r>
      <w:r w:rsidRPr="005F7D48">
        <w:rPr>
          <w:rFonts w:ascii="Times New Roman" w:hAnsi="Times New Roman"/>
          <w:sz w:val="24"/>
          <w:szCs w:val="24"/>
        </w:rPr>
        <w:t xml:space="preserve"> </w:t>
      </w:r>
      <w:r w:rsidRPr="005F7D48">
        <w:rPr>
          <w:rFonts w:ascii="Times New Roman" w:eastAsiaTheme="minorHAnsi" w:hAnsi="Times New Roman"/>
          <w:sz w:val="24"/>
          <w:szCs w:val="24"/>
        </w:rPr>
        <w:t>orzekać we własnej sprawie w temacie zakazu użytkowania budynku, czy też doprowadzić</w:t>
      </w:r>
      <w:r w:rsidRPr="005F7D48">
        <w:rPr>
          <w:rFonts w:ascii="Times New Roman" w:hAnsi="Times New Roman"/>
          <w:sz w:val="24"/>
          <w:szCs w:val="24"/>
        </w:rPr>
        <w:t xml:space="preserve"> </w:t>
      </w:r>
      <w:r w:rsidRPr="005F7D48">
        <w:rPr>
          <w:rFonts w:ascii="Times New Roman" w:eastAsiaTheme="minorHAnsi" w:hAnsi="Times New Roman"/>
          <w:sz w:val="24"/>
          <w:szCs w:val="24"/>
        </w:rPr>
        <w:t>do katastrofy budowlanej spowodowanej nadmiernym obciążeniem stropu i</w:t>
      </w:r>
      <w:r w:rsidRPr="005F7D48">
        <w:rPr>
          <w:rFonts w:ascii="Times New Roman" w:hAnsi="Times New Roman"/>
          <w:sz w:val="24"/>
          <w:szCs w:val="24"/>
        </w:rPr>
        <w:t xml:space="preserve"> </w:t>
      </w:r>
      <w:r w:rsidRPr="005F7D48">
        <w:rPr>
          <w:rFonts w:ascii="Times New Roman" w:eastAsiaTheme="minorHAnsi" w:hAnsi="Times New Roman"/>
          <w:sz w:val="24"/>
          <w:szCs w:val="24"/>
        </w:rPr>
        <w:t>jego zarwaniem się. Aktualnie na obciążonych ścianach budynku widoczne są od wewnętrznej</w:t>
      </w:r>
      <w:r w:rsidRPr="005F7D48">
        <w:rPr>
          <w:rFonts w:ascii="Times New Roman" w:hAnsi="Times New Roman"/>
          <w:sz w:val="24"/>
          <w:szCs w:val="24"/>
        </w:rPr>
        <w:t xml:space="preserve"> </w:t>
      </w:r>
      <w:r w:rsidRPr="005F7D48">
        <w:rPr>
          <w:rFonts w:ascii="Times New Roman" w:eastAsiaTheme="minorHAnsi" w:hAnsi="Times New Roman"/>
          <w:sz w:val="24"/>
          <w:szCs w:val="24"/>
        </w:rPr>
        <w:t xml:space="preserve">strony pojawiające się rysy. </w:t>
      </w:r>
      <w:r w:rsidR="00CA1565">
        <w:rPr>
          <w:rFonts w:ascii="Times New Roman" w:eastAsiaTheme="minorHAnsi" w:hAnsi="Times New Roman"/>
          <w:sz w:val="24"/>
          <w:szCs w:val="24"/>
        </w:rPr>
        <w:t xml:space="preserve"> </w:t>
      </w:r>
      <w:r w:rsidRPr="005F7D48">
        <w:rPr>
          <w:rFonts w:ascii="Times New Roman" w:eastAsiaTheme="minorHAnsi" w:hAnsi="Times New Roman"/>
          <w:sz w:val="24"/>
          <w:szCs w:val="24"/>
        </w:rPr>
        <w:t xml:space="preserve"> </w:t>
      </w:r>
    </w:p>
    <w:p w:rsidR="005F7D48" w:rsidRPr="001A333C" w:rsidRDefault="005F7D48" w:rsidP="005F7D48">
      <w:pPr>
        <w:spacing w:after="0" w:line="240" w:lineRule="auto"/>
        <w:jc w:val="both"/>
        <w:rPr>
          <w:rFonts w:ascii="Times New Roman" w:hAnsi="Times New Roman"/>
          <w:sz w:val="24"/>
          <w:szCs w:val="24"/>
        </w:rPr>
      </w:pPr>
    </w:p>
    <w:p w:rsidR="004D3777" w:rsidRDefault="004D3777" w:rsidP="005F7D48">
      <w:pPr>
        <w:spacing w:after="0" w:line="240" w:lineRule="auto"/>
        <w:jc w:val="both"/>
        <w:rPr>
          <w:rFonts w:ascii="Times New Roman" w:hAnsi="Times New Roman"/>
          <w:sz w:val="24"/>
          <w:szCs w:val="24"/>
        </w:rPr>
      </w:pPr>
      <w:r w:rsidRPr="004D3777">
        <w:rPr>
          <w:rFonts w:ascii="Times New Roman" w:hAnsi="Times New Roman"/>
          <w:sz w:val="24"/>
          <w:szCs w:val="24"/>
          <w:u w:val="single"/>
        </w:rPr>
        <w:t>Pan Witold Okumski</w:t>
      </w:r>
      <w:r>
        <w:rPr>
          <w:rFonts w:ascii="Times New Roman" w:hAnsi="Times New Roman"/>
          <w:sz w:val="24"/>
          <w:szCs w:val="24"/>
        </w:rPr>
        <w:t>- Radny Powiatu Mławskiego</w:t>
      </w:r>
    </w:p>
    <w:p w:rsidR="008B1212" w:rsidRDefault="004D3777" w:rsidP="005F7D48">
      <w:pPr>
        <w:spacing w:after="0" w:line="240" w:lineRule="auto"/>
        <w:jc w:val="both"/>
        <w:rPr>
          <w:rFonts w:ascii="Times New Roman" w:hAnsi="Times New Roman"/>
          <w:sz w:val="24"/>
          <w:szCs w:val="24"/>
        </w:rPr>
      </w:pPr>
      <w:r>
        <w:rPr>
          <w:rFonts w:ascii="Times New Roman" w:hAnsi="Times New Roman"/>
          <w:sz w:val="24"/>
          <w:szCs w:val="24"/>
        </w:rPr>
        <w:t xml:space="preserve">Zapytał czy </w:t>
      </w:r>
      <w:r w:rsidR="001A0FBD">
        <w:rPr>
          <w:rFonts w:ascii="Times New Roman" w:hAnsi="Times New Roman"/>
          <w:sz w:val="24"/>
          <w:szCs w:val="24"/>
        </w:rPr>
        <w:t xml:space="preserve">wśród prowadzonych kontroli były kontrole inwestycji przede wszystkim </w:t>
      </w:r>
      <w:r w:rsidR="001A0FBD">
        <w:rPr>
          <w:rFonts w:ascii="Times New Roman" w:hAnsi="Times New Roman"/>
          <w:sz w:val="24"/>
          <w:szCs w:val="24"/>
        </w:rPr>
        <w:br/>
        <w:t>o charakterze przemysłowym, uciążliwy</w:t>
      </w:r>
      <w:r w:rsidR="009C7964">
        <w:rPr>
          <w:rFonts w:ascii="Times New Roman" w:hAnsi="Times New Roman"/>
          <w:sz w:val="24"/>
          <w:szCs w:val="24"/>
        </w:rPr>
        <w:t>m</w:t>
      </w:r>
      <w:r w:rsidR="001A0FBD">
        <w:rPr>
          <w:rFonts w:ascii="Times New Roman" w:hAnsi="Times New Roman"/>
          <w:sz w:val="24"/>
          <w:szCs w:val="24"/>
        </w:rPr>
        <w:t xml:space="preserve">? </w:t>
      </w:r>
      <w:r w:rsidR="009C7964">
        <w:rPr>
          <w:rFonts w:ascii="Times New Roman" w:hAnsi="Times New Roman"/>
          <w:sz w:val="24"/>
          <w:szCs w:val="24"/>
        </w:rPr>
        <w:t>Czy takie kontrole były prowadzone przed oddaniem tych inwestycji?</w:t>
      </w:r>
      <w:r w:rsidR="008B1212">
        <w:rPr>
          <w:rFonts w:ascii="Times New Roman" w:hAnsi="Times New Roman"/>
          <w:sz w:val="24"/>
          <w:szCs w:val="24"/>
        </w:rPr>
        <w:t xml:space="preserve"> </w:t>
      </w:r>
      <w:r w:rsidR="005D2758">
        <w:rPr>
          <w:rFonts w:ascii="Times New Roman" w:hAnsi="Times New Roman"/>
          <w:sz w:val="24"/>
          <w:szCs w:val="24"/>
        </w:rPr>
        <w:t>Ile takich kontroli było prowadzonych? Czy zdarzało się, że te inwestycje były prowadzone niezgodnie z decyzją ich pozwolenia lub stwierdzono, że są to samowole budowlane? Ile takich naruszeń było i jakie wydano postanowienia?”</w:t>
      </w:r>
    </w:p>
    <w:p w:rsidR="005D2758" w:rsidRDefault="005D2758" w:rsidP="005F7D48">
      <w:pPr>
        <w:spacing w:after="0" w:line="240" w:lineRule="auto"/>
        <w:jc w:val="both"/>
        <w:rPr>
          <w:rFonts w:ascii="Times New Roman" w:hAnsi="Times New Roman"/>
          <w:sz w:val="24"/>
          <w:szCs w:val="24"/>
        </w:rPr>
      </w:pPr>
    </w:p>
    <w:p w:rsidR="005D2758" w:rsidRPr="005F7D48" w:rsidRDefault="005D2758" w:rsidP="005D2758">
      <w:pPr>
        <w:spacing w:after="0" w:line="240" w:lineRule="auto"/>
        <w:rPr>
          <w:rFonts w:ascii="Times New Roman" w:hAnsi="Times New Roman"/>
          <w:sz w:val="24"/>
          <w:szCs w:val="24"/>
        </w:rPr>
      </w:pPr>
      <w:r w:rsidRPr="005F7D48">
        <w:rPr>
          <w:rFonts w:ascii="Times New Roman" w:hAnsi="Times New Roman"/>
          <w:sz w:val="24"/>
          <w:szCs w:val="24"/>
          <w:u w:val="single"/>
        </w:rPr>
        <w:t>Pani Justyna Traczyk- Pydyn</w:t>
      </w:r>
      <w:r w:rsidRPr="005F7D48">
        <w:rPr>
          <w:rFonts w:ascii="Times New Roman" w:hAnsi="Times New Roman"/>
          <w:sz w:val="24"/>
          <w:szCs w:val="24"/>
        </w:rPr>
        <w:t>- Powiatowy Inspektor Nadzoru Budowlanego</w:t>
      </w:r>
    </w:p>
    <w:p w:rsidR="005D2758" w:rsidRDefault="005D2758" w:rsidP="005F7D48">
      <w:pPr>
        <w:spacing w:after="0" w:line="240" w:lineRule="auto"/>
        <w:jc w:val="both"/>
        <w:rPr>
          <w:rFonts w:ascii="Times New Roman" w:hAnsi="Times New Roman"/>
          <w:sz w:val="24"/>
          <w:szCs w:val="24"/>
        </w:rPr>
      </w:pPr>
      <w:r>
        <w:rPr>
          <w:rFonts w:ascii="Times New Roman" w:hAnsi="Times New Roman"/>
          <w:sz w:val="24"/>
          <w:szCs w:val="24"/>
        </w:rPr>
        <w:t xml:space="preserve">Zapytała jakie radny ma na myśli obiekty? </w:t>
      </w:r>
    </w:p>
    <w:p w:rsidR="008B1212" w:rsidRDefault="008B1212" w:rsidP="005F7D48">
      <w:pPr>
        <w:spacing w:after="0" w:line="240" w:lineRule="auto"/>
        <w:jc w:val="both"/>
        <w:rPr>
          <w:rFonts w:ascii="Times New Roman" w:hAnsi="Times New Roman"/>
          <w:sz w:val="24"/>
          <w:szCs w:val="24"/>
        </w:rPr>
      </w:pPr>
    </w:p>
    <w:p w:rsidR="005D2758" w:rsidRDefault="005D2758" w:rsidP="005D2758">
      <w:pPr>
        <w:spacing w:after="0" w:line="240" w:lineRule="auto"/>
        <w:jc w:val="both"/>
        <w:rPr>
          <w:rFonts w:ascii="Times New Roman" w:hAnsi="Times New Roman"/>
          <w:sz w:val="24"/>
          <w:szCs w:val="24"/>
        </w:rPr>
      </w:pPr>
      <w:r w:rsidRPr="004D3777">
        <w:rPr>
          <w:rFonts w:ascii="Times New Roman" w:hAnsi="Times New Roman"/>
          <w:sz w:val="24"/>
          <w:szCs w:val="24"/>
          <w:u w:val="single"/>
        </w:rPr>
        <w:t>Pan Witold Okumski</w:t>
      </w:r>
      <w:r>
        <w:rPr>
          <w:rFonts w:ascii="Times New Roman" w:hAnsi="Times New Roman"/>
          <w:sz w:val="24"/>
          <w:szCs w:val="24"/>
        </w:rPr>
        <w:t>- Radny Powiatu Mławskiego</w:t>
      </w:r>
    </w:p>
    <w:p w:rsidR="008B1212" w:rsidRDefault="005D2758" w:rsidP="005F7D48">
      <w:pPr>
        <w:spacing w:after="0" w:line="240" w:lineRule="auto"/>
        <w:jc w:val="both"/>
        <w:rPr>
          <w:rFonts w:ascii="Times New Roman" w:hAnsi="Times New Roman"/>
          <w:sz w:val="24"/>
          <w:szCs w:val="24"/>
        </w:rPr>
      </w:pPr>
      <w:r>
        <w:rPr>
          <w:rFonts w:ascii="Times New Roman" w:hAnsi="Times New Roman"/>
          <w:sz w:val="24"/>
          <w:szCs w:val="24"/>
        </w:rPr>
        <w:t xml:space="preserve">Odpowiedział, że w szczególności chodzi o inwestycje typu chlewnie, kurniki, magazyny pasz. </w:t>
      </w:r>
    </w:p>
    <w:p w:rsidR="008B1212" w:rsidRDefault="008B1212" w:rsidP="005F7D48">
      <w:pPr>
        <w:spacing w:after="0" w:line="240" w:lineRule="auto"/>
        <w:jc w:val="both"/>
        <w:rPr>
          <w:rFonts w:ascii="Times New Roman" w:hAnsi="Times New Roman"/>
          <w:sz w:val="24"/>
          <w:szCs w:val="24"/>
        </w:rPr>
      </w:pPr>
    </w:p>
    <w:p w:rsidR="005F7D48" w:rsidRDefault="005D2758" w:rsidP="005F7D48">
      <w:pPr>
        <w:spacing w:after="0" w:line="240" w:lineRule="auto"/>
        <w:jc w:val="both"/>
        <w:rPr>
          <w:rFonts w:ascii="Times New Roman" w:hAnsi="Times New Roman"/>
          <w:sz w:val="24"/>
          <w:szCs w:val="24"/>
        </w:rPr>
      </w:pPr>
      <w:r w:rsidRPr="005F7D48">
        <w:rPr>
          <w:rFonts w:ascii="Times New Roman" w:hAnsi="Times New Roman"/>
          <w:sz w:val="24"/>
          <w:szCs w:val="24"/>
          <w:u w:val="single"/>
        </w:rPr>
        <w:t>Pani Justyna Traczyk- Pydyn</w:t>
      </w:r>
      <w:r w:rsidRPr="005F7D48">
        <w:rPr>
          <w:rFonts w:ascii="Times New Roman" w:hAnsi="Times New Roman"/>
          <w:sz w:val="24"/>
          <w:szCs w:val="24"/>
        </w:rPr>
        <w:t>- Powiatowy Inspektor Nadzoru Budowlanego</w:t>
      </w:r>
      <w:r w:rsidR="009C7964">
        <w:rPr>
          <w:rFonts w:ascii="Times New Roman" w:hAnsi="Times New Roman"/>
          <w:sz w:val="24"/>
          <w:szCs w:val="24"/>
        </w:rPr>
        <w:t xml:space="preserve">  </w:t>
      </w:r>
      <w:r w:rsidR="001A0FBD">
        <w:rPr>
          <w:rFonts w:ascii="Times New Roman" w:hAnsi="Times New Roman"/>
          <w:sz w:val="24"/>
          <w:szCs w:val="24"/>
        </w:rPr>
        <w:t xml:space="preserve"> </w:t>
      </w:r>
      <w:r w:rsidR="004D3777">
        <w:rPr>
          <w:rFonts w:ascii="Times New Roman" w:hAnsi="Times New Roman"/>
          <w:sz w:val="24"/>
          <w:szCs w:val="24"/>
        </w:rPr>
        <w:t xml:space="preserve">     </w:t>
      </w:r>
    </w:p>
    <w:p w:rsidR="00B563F9" w:rsidRDefault="005D2758" w:rsidP="005F7D48">
      <w:pPr>
        <w:spacing w:after="0" w:line="240" w:lineRule="auto"/>
        <w:jc w:val="both"/>
        <w:rPr>
          <w:rFonts w:ascii="Times New Roman" w:hAnsi="Times New Roman"/>
          <w:sz w:val="24"/>
          <w:szCs w:val="24"/>
        </w:rPr>
      </w:pPr>
      <w:r>
        <w:rPr>
          <w:rFonts w:ascii="Times New Roman" w:hAnsi="Times New Roman"/>
          <w:sz w:val="24"/>
          <w:szCs w:val="24"/>
        </w:rPr>
        <w:t>Odpowiedziała</w:t>
      </w:r>
      <w:r w:rsidR="00231D60">
        <w:rPr>
          <w:rFonts w:ascii="Times New Roman" w:hAnsi="Times New Roman"/>
          <w:sz w:val="24"/>
          <w:szCs w:val="24"/>
        </w:rPr>
        <w:t xml:space="preserve">, że kontrole były prowadzone, natomiast nie stwierdzono samowoli budowlanych. Inwestycje realizowane są zgodnie z zatwierdzonymi decyzjami. W tym roku prowadzone jest postępowanie z tytułu samowolnego przystąpienia do użytkowania. </w:t>
      </w:r>
    </w:p>
    <w:p w:rsidR="00231D60" w:rsidRDefault="00231D60" w:rsidP="005F7D48">
      <w:pPr>
        <w:spacing w:after="0" w:line="240" w:lineRule="auto"/>
        <w:jc w:val="both"/>
        <w:rPr>
          <w:rFonts w:ascii="Times New Roman" w:hAnsi="Times New Roman"/>
          <w:sz w:val="24"/>
          <w:szCs w:val="24"/>
        </w:rPr>
      </w:pPr>
      <w:r w:rsidRPr="00231D60">
        <w:rPr>
          <w:rFonts w:ascii="Times New Roman" w:hAnsi="Times New Roman"/>
          <w:sz w:val="24"/>
          <w:szCs w:val="24"/>
          <w:u w:val="single"/>
        </w:rPr>
        <w:lastRenderedPageBreak/>
        <w:t>Pan Tomasz Chodubski</w:t>
      </w:r>
      <w:r>
        <w:rPr>
          <w:rFonts w:ascii="Times New Roman" w:hAnsi="Times New Roman"/>
          <w:sz w:val="24"/>
          <w:szCs w:val="24"/>
        </w:rPr>
        <w:t>- Radny Powiatu Mławskiego</w:t>
      </w:r>
    </w:p>
    <w:p w:rsidR="00C550E0" w:rsidRDefault="00E22453" w:rsidP="005F7D48">
      <w:pPr>
        <w:spacing w:after="0" w:line="240" w:lineRule="auto"/>
        <w:jc w:val="both"/>
        <w:rPr>
          <w:rFonts w:ascii="Times New Roman" w:hAnsi="Times New Roman"/>
          <w:sz w:val="24"/>
          <w:szCs w:val="24"/>
        </w:rPr>
      </w:pPr>
      <w:r>
        <w:rPr>
          <w:rFonts w:ascii="Times New Roman" w:hAnsi="Times New Roman"/>
          <w:sz w:val="24"/>
          <w:szCs w:val="24"/>
        </w:rPr>
        <w:t>Stwierdził, że w materiale pojawiła się ważna informacja o problemach lokalowych PINB. Czy będą podejmowane jakieś czynności poprawy tych warunków?</w:t>
      </w:r>
      <w:r w:rsidR="00C550E0">
        <w:rPr>
          <w:rFonts w:ascii="Times New Roman" w:hAnsi="Times New Roman"/>
          <w:sz w:val="24"/>
          <w:szCs w:val="24"/>
        </w:rPr>
        <w:t xml:space="preserve"> Przybywa budynków z racji rozbudowy Wydziału Komunikacji. </w:t>
      </w:r>
      <w:r w:rsidR="005F5220">
        <w:rPr>
          <w:rFonts w:ascii="Times New Roman" w:hAnsi="Times New Roman"/>
          <w:sz w:val="24"/>
          <w:szCs w:val="24"/>
        </w:rPr>
        <w:t xml:space="preserve"> </w:t>
      </w:r>
      <w:r>
        <w:rPr>
          <w:rFonts w:ascii="Times New Roman" w:hAnsi="Times New Roman"/>
          <w:sz w:val="24"/>
          <w:szCs w:val="24"/>
        </w:rPr>
        <w:t xml:space="preserve"> </w:t>
      </w:r>
    </w:p>
    <w:p w:rsidR="00231D60" w:rsidRDefault="00E22453" w:rsidP="005F7D48">
      <w:pPr>
        <w:spacing w:after="0" w:line="240" w:lineRule="auto"/>
        <w:jc w:val="both"/>
        <w:rPr>
          <w:rFonts w:ascii="Times New Roman" w:hAnsi="Times New Roman"/>
          <w:sz w:val="24"/>
          <w:szCs w:val="24"/>
        </w:rPr>
      </w:pPr>
      <w:r>
        <w:rPr>
          <w:rFonts w:ascii="Times New Roman" w:hAnsi="Times New Roman"/>
          <w:sz w:val="24"/>
          <w:szCs w:val="24"/>
        </w:rPr>
        <w:t>Przybywa coraz więcej inwestycji budowlanych</w:t>
      </w:r>
      <w:r w:rsidR="00C550E0">
        <w:rPr>
          <w:rFonts w:ascii="Times New Roman" w:hAnsi="Times New Roman"/>
          <w:sz w:val="24"/>
          <w:szCs w:val="24"/>
        </w:rPr>
        <w:t xml:space="preserve"> i świadomość jakie stwarzają zagrożenie</w:t>
      </w:r>
      <w:r>
        <w:rPr>
          <w:rFonts w:ascii="Times New Roman" w:hAnsi="Times New Roman"/>
          <w:sz w:val="24"/>
          <w:szCs w:val="24"/>
        </w:rPr>
        <w:t xml:space="preserve">. </w:t>
      </w:r>
      <w:r w:rsidR="00C550E0">
        <w:rPr>
          <w:rFonts w:ascii="Times New Roman" w:hAnsi="Times New Roman"/>
          <w:sz w:val="24"/>
          <w:szCs w:val="24"/>
        </w:rPr>
        <w:br/>
      </w:r>
      <w:r>
        <w:rPr>
          <w:rFonts w:ascii="Times New Roman" w:hAnsi="Times New Roman"/>
          <w:sz w:val="24"/>
          <w:szCs w:val="24"/>
        </w:rPr>
        <w:t>N</w:t>
      </w:r>
      <w:r w:rsidR="00C550E0">
        <w:rPr>
          <w:rFonts w:ascii="Times New Roman" w:hAnsi="Times New Roman"/>
          <w:sz w:val="24"/>
          <w:szCs w:val="24"/>
        </w:rPr>
        <w:t>a</w:t>
      </w:r>
      <w:r>
        <w:rPr>
          <w:rFonts w:ascii="Times New Roman" w:hAnsi="Times New Roman"/>
          <w:sz w:val="24"/>
          <w:szCs w:val="24"/>
        </w:rPr>
        <w:t xml:space="preserve"> terenie miasta przybywa obiektów wysokościowych. </w:t>
      </w:r>
      <w:r w:rsidR="005F5220">
        <w:rPr>
          <w:rFonts w:ascii="Times New Roman" w:hAnsi="Times New Roman"/>
          <w:sz w:val="24"/>
          <w:szCs w:val="24"/>
        </w:rPr>
        <w:t>Na terenie sąsiadującym z gęstą zabudową gdzie przy braku planu zagospodarowania przestrzennego te obiekty górują nad dotychczasową zabudową stanowiąc uciążliwość. Potrzeba więcej dostępności obywateli do inspekcji budowlanej, bo lokalizacja nie za bardzo temu służy. Brakuje powszechnej znajomości jak dotrzeć</w:t>
      </w:r>
      <w:r w:rsidR="00C550E0">
        <w:rPr>
          <w:rFonts w:ascii="Times New Roman" w:hAnsi="Times New Roman"/>
          <w:sz w:val="24"/>
          <w:szCs w:val="24"/>
        </w:rPr>
        <w:t xml:space="preserve"> do PINB. Obywatele nie mają problemu z dotarciem do Policji, Straży Pożarnej czy Pogotowia i nie potrzeba poszukiwawczych działań. Policja sięga po nowoczesne działania czyli internet. Czy w tym przypadku nie potrzeba większej popularyzacji, np. zgłaszanie przez internet? Ułatwiłoby to działania Inspekcji. Czy </w:t>
      </w:r>
      <w:r w:rsidR="00482FB8">
        <w:rPr>
          <w:rFonts w:ascii="Times New Roman" w:hAnsi="Times New Roman"/>
          <w:sz w:val="24"/>
          <w:szCs w:val="24"/>
        </w:rPr>
        <w:t xml:space="preserve">teren budowy musi być ogrodzony? Przy ul. Smolarnia powstaje deweloperska budowa, która nie jest ogrodzona.  </w:t>
      </w:r>
      <w:r w:rsidR="00C550E0">
        <w:rPr>
          <w:rFonts w:ascii="Times New Roman" w:hAnsi="Times New Roman"/>
          <w:sz w:val="24"/>
          <w:szCs w:val="24"/>
        </w:rPr>
        <w:t xml:space="preserve">   </w:t>
      </w:r>
    </w:p>
    <w:p w:rsidR="005D2758" w:rsidRDefault="005D2758" w:rsidP="005F7D48">
      <w:pPr>
        <w:spacing w:after="0" w:line="240" w:lineRule="auto"/>
        <w:jc w:val="both"/>
        <w:rPr>
          <w:rFonts w:ascii="Times New Roman" w:hAnsi="Times New Roman"/>
          <w:sz w:val="24"/>
          <w:szCs w:val="24"/>
        </w:rPr>
      </w:pPr>
    </w:p>
    <w:p w:rsidR="00482FB8" w:rsidRDefault="00482FB8" w:rsidP="00482FB8">
      <w:pPr>
        <w:spacing w:after="0" w:line="240" w:lineRule="auto"/>
        <w:jc w:val="both"/>
        <w:rPr>
          <w:rFonts w:ascii="Times New Roman" w:hAnsi="Times New Roman"/>
          <w:sz w:val="24"/>
          <w:szCs w:val="24"/>
        </w:rPr>
      </w:pPr>
      <w:r w:rsidRPr="005F7D48">
        <w:rPr>
          <w:rFonts w:ascii="Times New Roman" w:hAnsi="Times New Roman"/>
          <w:sz w:val="24"/>
          <w:szCs w:val="24"/>
          <w:u w:val="single"/>
        </w:rPr>
        <w:t>Pani Justyna Traczyk- Pydyn</w:t>
      </w:r>
      <w:r w:rsidRPr="005F7D48">
        <w:rPr>
          <w:rFonts w:ascii="Times New Roman" w:hAnsi="Times New Roman"/>
          <w:sz w:val="24"/>
          <w:szCs w:val="24"/>
        </w:rPr>
        <w:t>- Powiatowy Inspektor Nadzoru Budowlanego</w:t>
      </w:r>
      <w:r>
        <w:rPr>
          <w:rFonts w:ascii="Times New Roman" w:hAnsi="Times New Roman"/>
          <w:sz w:val="24"/>
          <w:szCs w:val="24"/>
        </w:rPr>
        <w:t xml:space="preserve">        </w:t>
      </w:r>
    </w:p>
    <w:p w:rsidR="005D2758" w:rsidRDefault="00482FB8" w:rsidP="00482FB8">
      <w:pPr>
        <w:spacing w:after="0" w:line="240" w:lineRule="auto"/>
        <w:jc w:val="both"/>
        <w:rPr>
          <w:rFonts w:ascii="Times New Roman" w:hAnsi="Times New Roman"/>
          <w:sz w:val="24"/>
          <w:szCs w:val="24"/>
        </w:rPr>
      </w:pPr>
      <w:r>
        <w:rPr>
          <w:rFonts w:ascii="Times New Roman" w:hAnsi="Times New Roman"/>
          <w:sz w:val="24"/>
          <w:szCs w:val="24"/>
        </w:rPr>
        <w:t xml:space="preserve">Odpowiedziała, że sprawy lokalowe narastają, do Wojewody zostanie złożony wniosek o dotację. Starostwo użycza pomieszczenia, w których mieści się PINB. Inspektorat od początku jest w tym samym miejscu, więc ktoś, kto szuka to znajdzie. Osoby, które chcą być stroną w postępowaniu wiedzą gdzie znaleźć siedzibę PINB. Nadzór Budowlany zajmuje się sprawami już po wydaniu pozwolenia na budowę i nadzorem nad tym, co ma być wybudowane zgodnie z projektem. Powiatowy Inspektor nie jest w stanie zadziałać na problem narastania i kumulowania się obiektów w Mławie. Teren budowy zawsze musi być ogrodzony a odpowiada za niego kierownik budowy. Teren przy ul. Smolarnia zostanie skontrolowany.   </w:t>
      </w:r>
    </w:p>
    <w:p w:rsidR="005D2758" w:rsidRDefault="005D2758" w:rsidP="005F7D48">
      <w:pPr>
        <w:spacing w:after="0" w:line="240" w:lineRule="auto"/>
        <w:jc w:val="both"/>
        <w:rPr>
          <w:rFonts w:ascii="Times New Roman" w:hAnsi="Times New Roman"/>
          <w:sz w:val="24"/>
          <w:szCs w:val="24"/>
        </w:rPr>
      </w:pPr>
    </w:p>
    <w:p w:rsidR="005F7D48" w:rsidRDefault="005F7D48" w:rsidP="005F7D48">
      <w:pPr>
        <w:spacing w:after="0" w:line="240" w:lineRule="auto"/>
        <w:jc w:val="both"/>
        <w:rPr>
          <w:rFonts w:ascii="Times New Roman" w:hAnsi="Times New Roman"/>
          <w:sz w:val="24"/>
          <w:szCs w:val="24"/>
        </w:rPr>
      </w:pPr>
    </w:p>
    <w:p w:rsidR="005F7D48" w:rsidRPr="005F7D48" w:rsidRDefault="005F7D48" w:rsidP="005F7D48">
      <w:pPr>
        <w:spacing w:after="0" w:line="240" w:lineRule="auto"/>
        <w:jc w:val="both"/>
        <w:rPr>
          <w:rFonts w:ascii="Times New Roman" w:hAnsi="Times New Roman"/>
          <w:b/>
          <w:sz w:val="24"/>
          <w:szCs w:val="24"/>
        </w:rPr>
      </w:pPr>
      <w:r w:rsidRPr="005F7D48">
        <w:rPr>
          <w:rFonts w:ascii="Times New Roman" w:hAnsi="Times New Roman"/>
          <w:b/>
          <w:sz w:val="24"/>
          <w:szCs w:val="24"/>
        </w:rPr>
        <w:t>Punkt 6</w:t>
      </w:r>
    </w:p>
    <w:p w:rsidR="005F7D48" w:rsidRPr="005F7D48" w:rsidRDefault="005F7D48" w:rsidP="005F7D48">
      <w:pPr>
        <w:spacing w:after="0" w:line="240" w:lineRule="auto"/>
        <w:jc w:val="both"/>
        <w:rPr>
          <w:rFonts w:ascii="Times New Roman" w:hAnsi="Times New Roman"/>
          <w:b/>
          <w:sz w:val="24"/>
          <w:szCs w:val="24"/>
        </w:rPr>
      </w:pPr>
      <w:r w:rsidRPr="005F7D48">
        <w:rPr>
          <w:rFonts w:ascii="Times New Roman" w:hAnsi="Times New Roman"/>
          <w:b/>
          <w:sz w:val="24"/>
          <w:szCs w:val="24"/>
        </w:rPr>
        <w:t xml:space="preserve">Informacja o stanie bezpieczeństwa sanitarnego Powiatu Mławskiego za 2018 rok. </w:t>
      </w:r>
    </w:p>
    <w:p w:rsidR="005F7D48" w:rsidRPr="007E3E97" w:rsidRDefault="005F7D48" w:rsidP="007E3E97">
      <w:pPr>
        <w:spacing w:after="0" w:line="240" w:lineRule="auto"/>
        <w:jc w:val="both"/>
        <w:rPr>
          <w:rFonts w:ascii="Times New Roman" w:hAnsi="Times New Roman"/>
          <w:sz w:val="24"/>
          <w:szCs w:val="24"/>
        </w:rPr>
      </w:pPr>
    </w:p>
    <w:p w:rsidR="005F7D48" w:rsidRPr="007E3E97" w:rsidRDefault="00482FB8" w:rsidP="007E3E97">
      <w:pPr>
        <w:spacing w:after="0" w:line="240" w:lineRule="auto"/>
        <w:jc w:val="both"/>
        <w:rPr>
          <w:rFonts w:ascii="Times New Roman" w:hAnsi="Times New Roman"/>
          <w:sz w:val="24"/>
          <w:szCs w:val="24"/>
        </w:rPr>
      </w:pPr>
      <w:r w:rsidRPr="007E3E97">
        <w:rPr>
          <w:rFonts w:ascii="Times New Roman" w:hAnsi="Times New Roman"/>
          <w:sz w:val="24"/>
          <w:szCs w:val="24"/>
          <w:u w:val="single"/>
        </w:rPr>
        <w:t>Pani Ewa Sztuba</w:t>
      </w:r>
      <w:r w:rsidRPr="007E3E97">
        <w:rPr>
          <w:rFonts w:ascii="Times New Roman" w:hAnsi="Times New Roman"/>
          <w:sz w:val="24"/>
          <w:szCs w:val="24"/>
        </w:rPr>
        <w:t>- Dyrektor Stacji Sanitarno- Epidemiologicznej w Mławie</w:t>
      </w:r>
    </w:p>
    <w:p w:rsidR="005F7D48" w:rsidRPr="00B7231B" w:rsidRDefault="00482FB8" w:rsidP="00B7231B">
      <w:pPr>
        <w:pStyle w:val="Bezodstpw"/>
        <w:jc w:val="both"/>
        <w:rPr>
          <w:rFonts w:ascii="Times New Roman" w:hAnsi="Times New Roman"/>
          <w:sz w:val="24"/>
          <w:szCs w:val="24"/>
        </w:rPr>
      </w:pPr>
      <w:r w:rsidRPr="00B7231B">
        <w:rPr>
          <w:rFonts w:ascii="Times New Roman" w:hAnsi="Times New Roman"/>
          <w:sz w:val="24"/>
          <w:szCs w:val="24"/>
        </w:rPr>
        <w:t>Poinformowała, że</w:t>
      </w:r>
      <w:r w:rsidR="002D5F38" w:rsidRPr="00B7231B">
        <w:rPr>
          <w:rFonts w:ascii="Times New Roman" w:hAnsi="Times New Roman"/>
          <w:sz w:val="24"/>
          <w:szCs w:val="24"/>
        </w:rPr>
        <w:t xml:space="preserve"> </w:t>
      </w:r>
      <w:r w:rsidR="003F1C41" w:rsidRPr="00B7231B">
        <w:rPr>
          <w:rFonts w:ascii="Times New Roman" w:hAnsi="Times New Roman"/>
          <w:sz w:val="24"/>
          <w:szCs w:val="24"/>
        </w:rPr>
        <w:t xml:space="preserve">W roku 2018 sytuacja epidemiologiczna chorób zakaźnych w porównaniu z rokiem 2017 ulega niewielkim zmianom. Sytuację epidemiologiczną w powiecie mławskim można określić nadal jako korzystną. </w:t>
      </w:r>
      <w:r w:rsidR="002D5F38" w:rsidRPr="00B7231B">
        <w:rPr>
          <w:rFonts w:ascii="Times New Roman" w:hAnsi="Times New Roman"/>
          <w:sz w:val="24"/>
          <w:szCs w:val="24"/>
        </w:rPr>
        <w:t xml:space="preserve">            </w:t>
      </w:r>
    </w:p>
    <w:p w:rsidR="007E3E97" w:rsidRPr="00B7231B" w:rsidRDefault="003F1C41" w:rsidP="00B7231B">
      <w:pPr>
        <w:autoSpaceDE w:val="0"/>
        <w:autoSpaceDN w:val="0"/>
        <w:adjustRightInd w:val="0"/>
        <w:spacing w:after="0" w:line="240" w:lineRule="auto"/>
        <w:jc w:val="both"/>
        <w:rPr>
          <w:rFonts w:ascii="Times New Roman" w:eastAsiaTheme="minorHAnsi" w:hAnsi="Times New Roman"/>
          <w:sz w:val="24"/>
          <w:szCs w:val="24"/>
        </w:rPr>
      </w:pPr>
      <w:r w:rsidRPr="00B7231B">
        <w:rPr>
          <w:rFonts w:ascii="Times New Roman" w:hAnsi="Times New Roman"/>
          <w:sz w:val="24"/>
          <w:szCs w:val="24"/>
        </w:rPr>
        <w:t>Wykonawstwo szczepień ochronnych wśród dzieci i młodzieży w 2018 roku na terenie powiatu mławskiego w ramach Programu Szczepień Ochronnych nadzorowane było przez Państwową Inspekcję Sanitarną. Szczepienia ochronne w punktach szczepień realizowane są również z Programu Szczepień Zalecanych przy użyciu szczepionek odpłatnych. W ramach nadzoru nad realizacją szczepień działalnością kontrolną objęto 24 podmioty działalności leczniczej, wykonujących szczepienia ochronne (z uwzględnieniem oddziału</w:t>
      </w:r>
      <w:r w:rsidR="00B7231B">
        <w:rPr>
          <w:rFonts w:ascii="Times New Roman" w:hAnsi="Times New Roman"/>
          <w:sz w:val="24"/>
          <w:szCs w:val="24"/>
        </w:rPr>
        <w:t xml:space="preserve"> </w:t>
      </w:r>
      <w:r w:rsidRPr="00B7231B">
        <w:rPr>
          <w:rFonts w:ascii="Times New Roman" w:hAnsi="Times New Roman"/>
          <w:sz w:val="24"/>
          <w:szCs w:val="24"/>
        </w:rPr>
        <w:t>noworodkowego). Przeprowadzono w nich 29 kontroli.</w:t>
      </w:r>
      <w:r w:rsidR="007E3E97" w:rsidRPr="00B7231B">
        <w:rPr>
          <w:rFonts w:ascii="Times New Roman" w:eastAsiaTheme="minorHAnsi" w:hAnsi="Times New Roman"/>
          <w:sz w:val="24"/>
          <w:szCs w:val="24"/>
        </w:rPr>
        <w:t xml:space="preserve"> Skontrolowane punkty szczepień spełniają wymagania, jakim powinny odpowiadać</w:t>
      </w:r>
    </w:p>
    <w:p w:rsidR="007E3E97" w:rsidRPr="00B7231B" w:rsidRDefault="007E3E97" w:rsidP="00B7231B">
      <w:pPr>
        <w:autoSpaceDE w:val="0"/>
        <w:autoSpaceDN w:val="0"/>
        <w:adjustRightInd w:val="0"/>
        <w:spacing w:after="0" w:line="240" w:lineRule="auto"/>
        <w:jc w:val="both"/>
        <w:rPr>
          <w:rFonts w:ascii="Times New Roman" w:eastAsiaTheme="minorHAnsi" w:hAnsi="Times New Roman"/>
          <w:sz w:val="24"/>
          <w:szCs w:val="24"/>
        </w:rPr>
      </w:pPr>
      <w:r w:rsidRPr="00B7231B">
        <w:rPr>
          <w:rFonts w:ascii="Times New Roman" w:eastAsiaTheme="minorHAnsi" w:hAnsi="Times New Roman"/>
          <w:sz w:val="24"/>
          <w:szCs w:val="24"/>
        </w:rPr>
        <w:t>gabinety o charakterze zabiegowym oraz dbają o warunki zachowania zasad łańcucha</w:t>
      </w:r>
      <w:r w:rsidR="00B7231B">
        <w:rPr>
          <w:rFonts w:ascii="Times New Roman" w:eastAsiaTheme="minorHAnsi" w:hAnsi="Times New Roman"/>
          <w:sz w:val="24"/>
          <w:szCs w:val="24"/>
        </w:rPr>
        <w:t xml:space="preserve"> </w:t>
      </w:r>
      <w:r w:rsidRPr="00B7231B">
        <w:rPr>
          <w:rFonts w:ascii="Times New Roman" w:eastAsiaTheme="minorHAnsi" w:hAnsi="Times New Roman"/>
          <w:sz w:val="24"/>
          <w:szCs w:val="24"/>
        </w:rPr>
        <w:t>chłodniczego, wymaganego przy przechowywaniu preparatów szczepionkowych. Uchybień</w:t>
      </w:r>
    </w:p>
    <w:p w:rsidR="001907D2" w:rsidRPr="00B7231B" w:rsidRDefault="007E3E97" w:rsidP="00B7231B">
      <w:pPr>
        <w:autoSpaceDE w:val="0"/>
        <w:autoSpaceDN w:val="0"/>
        <w:adjustRightInd w:val="0"/>
        <w:spacing w:after="0" w:line="240" w:lineRule="auto"/>
        <w:jc w:val="both"/>
        <w:rPr>
          <w:rFonts w:ascii="Times New Roman" w:eastAsiaTheme="minorHAnsi" w:hAnsi="Times New Roman"/>
          <w:sz w:val="24"/>
          <w:szCs w:val="24"/>
        </w:rPr>
      </w:pPr>
      <w:r w:rsidRPr="00B7231B">
        <w:rPr>
          <w:rFonts w:ascii="Times New Roman" w:eastAsiaTheme="minorHAnsi" w:hAnsi="Times New Roman"/>
          <w:sz w:val="24"/>
          <w:szCs w:val="24"/>
        </w:rPr>
        <w:t>nie stwierdzono. Liczba osób uchylających się od obowiązku szczepień ochronnych na terenie powiatu (stan na dzień 31.12.2018) wg sprawozdania z realizacji szczepień wynosi - 43 w porównaniu do roku ubiegłego o 3 osoby mniej.</w:t>
      </w:r>
    </w:p>
    <w:p w:rsidR="007E3E97" w:rsidRPr="00B7231B" w:rsidRDefault="007E3E97" w:rsidP="00B7231B">
      <w:pPr>
        <w:autoSpaceDE w:val="0"/>
        <w:autoSpaceDN w:val="0"/>
        <w:adjustRightInd w:val="0"/>
        <w:spacing w:after="0" w:line="240" w:lineRule="auto"/>
        <w:jc w:val="both"/>
        <w:rPr>
          <w:rFonts w:ascii="Times New Roman" w:eastAsiaTheme="minorHAnsi" w:hAnsi="Times New Roman"/>
          <w:sz w:val="24"/>
          <w:szCs w:val="24"/>
        </w:rPr>
      </w:pPr>
      <w:r w:rsidRPr="00B7231B">
        <w:rPr>
          <w:rFonts w:ascii="Times New Roman" w:eastAsiaTheme="minorHAnsi" w:hAnsi="Times New Roman"/>
          <w:sz w:val="24"/>
          <w:szCs w:val="24"/>
        </w:rPr>
        <w:t xml:space="preserve">Na terenie powiatu mławskiego znajduje się: 47 podmiotów działalności leczniczej, 31 gabinetów indywidualnej i grupowej praktyki lekarskiej, Samodzielny Publiczny Zakład </w:t>
      </w:r>
      <w:r w:rsidRPr="00B7231B">
        <w:rPr>
          <w:rFonts w:ascii="Times New Roman" w:eastAsiaTheme="minorHAnsi" w:hAnsi="Times New Roman"/>
          <w:sz w:val="24"/>
          <w:szCs w:val="24"/>
        </w:rPr>
        <w:lastRenderedPageBreak/>
        <w:t>Opieki Zdrowotnej w Mławie jest pod nadzorem WSSE w Warszawie. W 2018 r. przeprowadzono 49 kontroli sanitarnych, decyzji administracyjnych nie wydano, nie nałożono mandatów karnych. W kontrolowanych obiektach nie stwierdzono nieprawidłowości. Wszystkie kontrolowane placówki utrzymane są w dobrym stanie sanitarno- technicznym</w:t>
      </w:r>
      <w:r w:rsidR="00B7231B">
        <w:rPr>
          <w:rFonts w:ascii="Times New Roman" w:eastAsiaTheme="minorHAnsi" w:hAnsi="Times New Roman"/>
          <w:sz w:val="24"/>
          <w:szCs w:val="24"/>
        </w:rPr>
        <w:t xml:space="preserve">. </w:t>
      </w:r>
      <w:r w:rsidRPr="00B7231B">
        <w:rPr>
          <w:rFonts w:ascii="Times New Roman" w:eastAsiaTheme="minorHAnsi" w:hAnsi="Times New Roman"/>
          <w:sz w:val="24"/>
          <w:szCs w:val="24"/>
        </w:rPr>
        <w:t>Celem sekcji żywności i żywienia jest nadzór nad przestrzeganiem przepisów</w:t>
      </w:r>
      <w:r w:rsidR="00B7231B">
        <w:rPr>
          <w:rFonts w:ascii="Times New Roman" w:eastAsiaTheme="minorHAnsi" w:hAnsi="Times New Roman"/>
          <w:sz w:val="24"/>
          <w:szCs w:val="24"/>
        </w:rPr>
        <w:t xml:space="preserve"> </w:t>
      </w:r>
      <w:r w:rsidRPr="00B7231B">
        <w:rPr>
          <w:rFonts w:ascii="Times New Roman" w:eastAsiaTheme="minorHAnsi" w:hAnsi="Times New Roman"/>
          <w:sz w:val="24"/>
          <w:szCs w:val="24"/>
        </w:rPr>
        <w:t>określających wymagania higieniczne i zdrowotne, a w szczególności dotyczących: warunków</w:t>
      </w:r>
      <w:r w:rsidR="00B7231B">
        <w:rPr>
          <w:rFonts w:ascii="Times New Roman" w:eastAsiaTheme="minorHAnsi" w:hAnsi="Times New Roman"/>
          <w:sz w:val="24"/>
          <w:szCs w:val="24"/>
        </w:rPr>
        <w:t xml:space="preserve"> </w:t>
      </w:r>
      <w:r w:rsidRPr="00B7231B">
        <w:rPr>
          <w:rFonts w:ascii="Times New Roman" w:eastAsiaTheme="minorHAnsi" w:hAnsi="Times New Roman"/>
          <w:sz w:val="24"/>
          <w:szCs w:val="24"/>
        </w:rPr>
        <w:t>produkcji, przechowywania i sprzedaży żywności, transportu, warunków żywienia zbiorowego,</w:t>
      </w:r>
      <w:r w:rsidR="00B7231B">
        <w:rPr>
          <w:rFonts w:ascii="Times New Roman" w:eastAsiaTheme="minorHAnsi" w:hAnsi="Times New Roman"/>
          <w:sz w:val="24"/>
          <w:szCs w:val="24"/>
        </w:rPr>
        <w:t xml:space="preserve"> </w:t>
      </w:r>
      <w:r w:rsidRPr="00B7231B">
        <w:rPr>
          <w:rFonts w:ascii="Times New Roman" w:eastAsiaTheme="minorHAnsi" w:hAnsi="Times New Roman"/>
          <w:sz w:val="24"/>
          <w:szCs w:val="24"/>
        </w:rPr>
        <w:t>nadzoru nad jakością zdrowotną żywności, warunków produkcji i obrotu przedmiotami użytku,</w:t>
      </w:r>
      <w:r w:rsidR="00B7231B">
        <w:rPr>
          <w:rFonts w:ascii="Times New Roman" w:eastAsiaTheme="minorHAnsi" w:hAnsi="Times New Roman"/>
          <w:sz w:val="24"/>
          <w:szCs w:val="24"/>
        </w:rPr>
        <w:t xml:space="preserve"> </w:t>
      </w:r>
      <w:r w:rsidRPr="00B7231B">
        <w:rPr>
          <w:rFonts w:ascii="Times New Roman" w:eastAsiaTheme="minorHAnsi" w:hAnsi="Times New Roman"/>
          <w:sz w:val="24"/>
          <w:szCs w:val="24"/>
        </w:rPr>
        <w:t>materiałami i wyrobami przeznaczonymi do kontaktu z żywnością, kosmetykami.</w:t>
      </w:r>
      <w:r w:rsidR="00B7231B">
        <w:rPr>
          <w:rFonts w:ascii="Times New Roman" w:eastAsiaTheme="minorHAnsi" w:hAnsi="Times New Roman"/>
          <w:sz w:val="24"/>
          <w:szCs w:val="24"/>
        </w:rPr>
        <w:t xml:space="preserve"> </w:t>
      </w:r>
      <w:r w:rsidRPr="00B7231B">
        <w:rPr>
          <w:rFonts w:ascii="Times New Roman" w:eastAsiaTheme="minorHAnsi" w:hAnsi="Times New Roman"/>
          <w:sz w:val="24"/>
          <w:szCs w:val="24"/>
        </w:rPr>
        <w:t xml:space="preserve">W 2018 r. w ewidencji obiektów znajdowało się </w:t>
      </w:r>
      <w:r w:rsidRPr="00B7231B">
        <w:rPr>
          <w:rFonts w:ascii="Times New Roman" w:eastAsiaTheme="minorHAnsi" w:hAnsi="Times New Roman"/>
          <w:b/>
          <w:bCs/>
          <w:sz w:val="24"/>
          <w:szCs w:val="24"/>
        </w:rPr>
        <w:t xml:space="preserve">693 </w:t>
      </w:r>
      <w:r w:rsidRPr="00B7231B">
        <w:rPr>
          <w:rFonts w:ascii="Times New Roman" w:eastAsiaTheme="minorHAnsi" w:hAnsi="Times New Roman"/>
          <w:sz w:val="24"/>
          <w:szCs w:val="24"/>
        </w:rPr>
        <w:t>zakłady żywności i żywienia, w tym</w:t>
      </w:r>
      <w:r w:rsidR="00B7231B">
        <w:rPr>
          <w:rFonts w:ascii="Times New Roman" w:eastAsiaTheme="minorHAnsi" w:hAnsi="Times New Roman"/>
          <w:sz w:val="24"/>
          <w:szCs w:val="24"/>
        </w:rPr>
        <w:t xml:space="preserve"> </w:t>
      </w:r>
      <w:r w:rsidRPr="00B7231B">
        <w:rPr>
          <w:rFonts w:ascii="Times New Roman" w:eastAsiaTheme="minorHAnsi" w:hAnsi="Times New Roman"/>
          <w:sz w:val="24"/>
          <w:szCs w:val="24"/>
        </w:rPr>
        <w:t>14 zakładów z materiałami i wyrobami do kontaktu z żywnością oraz jeden zakład produkujący</w:t>
      </w:r>
      <w:r w:rsidR="00B7231B">
        <w:rPr>
          <w:rFonts w:ascii="Times New Roman" w:eastAsiaTheme="minorHAnsi" w:hAnsi="Times New Roman"/>
          <w:sz w:val="24"/>
          <w:szCs w:val="24"/>
        </w:rPr>
        <w:t xml:space="preserve"> </w:t>
      </w:r>
      <w:r w:rsidRPr="00B7231B">
        <w:rPr>
          <w:rFonts w:ascii="Times New Roman" w:eastAsiaTheme="minorHAnsi" w:hAnsi="Times New Roman"/>
          <w:sz w:val="24"/>
          <w:szCs w:val="24"/>
        </w:rPr>
        <w:t>kosmetyki. W porównaniu do 2017 r. liczba obiektów w rejestrze zwiększyła się 23 zakłady.</w:t>
      </w:r>
      <w:r w:rsidR="00B7231B">
        <w:rPr>
          <w:rFonts w:ascii="Times New Roman" w:eastAsiaTheme="minorHAnsi" w:hAnsi="Times New Roman"/>
          <w:sz w:val="24"/>
          <w:szCs w:val="24"/>
        </w:rPr>
        <w:t xml:space="preserve"> </w:t>
      </w:r>
      <w:r w:rsidRPr="00B7231B">
        <w:rPr>
          <w:rFonts w:ascii="Times New Roman" w:eastAsiaTheme="minorHAnsi" w:hAnsi="Times New Roman"/>
          <w:bCs/>
          <w:sz w:val="24"/>
          <w:szCs w:val="24"/>
        </w:rPr>
        <w:t>W</w:t>
      </w:r>
      <w:r w:rsidRPr="00B7231B">
        <w:rPr>
          <w:rFonts w:ascii="Times New Roman" w:eastAsiaTheme="minorHAnsi" w:hAnsi="Times New Roman"/>
          <w:b/>
          <w:bCs/>
          <w:sz w:val="24"/>
          <w:szCs w:val="24"/>
        </w:rPr>
        <w:t xml:space="preserve"> </w:t>
      </w:r>
      <w:r w:rsidRPr="00B7231B">
        <w:rPr>
          <w:rFonts w:ascii="Times New Roman" w:eastAsiaTheme="minorHAnsi" w:hAnsi="Times New Roman"/>
          <w:sz w:val="24"/>
          <w:szCs w:val="24"/>
        </w:rPr>
        <w:t xml:space="preserve">okresie sprawozdawczym skontrolowano ogółem </w:t>
      </w:r>
      <w:r w:rsidRPr="00B7231B">
        <w:rPr>
          <w:rFonts w:ascii="Times New Roman" w:eastAsiaTheme="minorHAnsi" w:hAnsi="Times New Roman"/>
          <w:b/>
          <w:bCs/>
          <w:sz w:val="24"/>
          <w:szCs w:val="24"/>
        </w:rPr>
        <w:t xml:space="preserve">372 </w:t>
      </w:r>
      <w:r w:rsidRPr="00B7231B">
        <w:rPr>
          <w:rFonts w:ascii="Times New Roman" w:eastAsiaTheme="minorHAnsi" w:hAnsi="Times New Roman"/>
          <w:sz w:val="24"/>
          <w:szCs w:val="24"/>
        </w:rPr>
        <w:t xml:space="preserve">zakłady tj. </w:t>
      </w:r>
      <w:r w:rsidRPr="00B7231B">
        <w:rPr>
          <w:rFonts w:ascii="Times New Roman" w:eastAsiaTheme="minorHAnsi" w:hAnsi="Times New Roman"/>
          <w:b/>
          <w:bCs/>
          <w:sz w:val="24"/>
          <w:szCs w:val="24"/>
        </w:rPr>
        <w:t xml:space="preserve">55,68% </w:t>
      </w:r>
      <w:r w:rsidRPr="00B7231B">
        <w:rPr>
          <w:rFonts w:ascii="Times New Roman" w:eastAsiaTheme="minorHAnsi" w:hAnsi="Times New Roman"/>
          <w:sz w:val="24"/>
          <w:szCs w:val="24"/>
        </w:rPr>
        <w:t>wszystkich</w:t>
      </w:r>
      <w:r w:rsidR="00B7231B">
        <w:rPr>
          <w:rFonts w:ascii="Times New Roman" w:eastAsiaTheme="minorHAnsi" w:hAnsi="Times New Roman"/>
          <w:sz w:val="24"/>
          <w:szCs w:val="24"/>
        </w:rPr>
        <w:t xml:space="preserve"> </w:t>
      </w:r>
      <w:r w:rsidRPr="00B7231B">
        <w:rPr>
          <w:rFonts w:ascii="Times New Roman" w:eastAsiaTheme="minorHAnsi" w:hAnsi="Times New Roman"/>
          <w:sz w:val="24"/>
          <w:szCs w:val="24"/>
        </w:rPr>
        <w:t>zewidencjonowanych obiektów. Przeprowadzono 553 kontrole, w tym 299 kompleksowych,</w:t>
      </w:r>
    </w:p>
    <w:p w:rsidR="007E3E97" w:rsidRPr="00B7231B" w:rsidRDefault="007E3E97" w:rsidP="00B7231B">
      <w:pPr>
        <w:spacing w:after="0" w:line="240" w:lineRule="auto"/>
        <w:jc w:val="both"/>
        <w:rPr>
          <w:rFonts w:ascii="Times New Roman" w:hAnsi="Times New Roman"/>
          <w:sz w:val="24"/>
          <w:szCs w:val="24"/>
        </w:rPr>
      </w:pPr>
      <w:r w:rsidRPr="00B7231B">
        <w:rPr>
          <w:rFonts w:ascii="Times New Roman" w:eastAsiaTheme="minorHAnsi" w:hAnsi="Times New Roman"/>
          <w:sz w:val="24"/>
          <w:szCs w:val="24"/>
        </w:rPr>
        <w:t>144 sprawdzających, 98 tematycznych, 12 interwencyjnych.</w:t>
      </w:r>
      <w:r w:rsidR="00B7231B">
        <w:rPr>
          <w:rFonts w:ascii="Times New Roman" w:hAnsi="Times New Roman"/>
          <w:sz w:val="24"/>
          <w:szCs w:val="24"/>
        </w:rPr>
        <w:t xml:space="preserve"> </w:t>
      </w:r>
      <w:r w:rsidRPr="00B7231B">
        <w:rPr>
          <w:rFonts w:ascii="Times New Roman" w:eastAsiaTheme="minorHAnsi" w:hAnsi="Times New Roman"/>
          <w:sz w:val="24"/>
          <w:szCs w:val="24"/>
        </w:rPr>
        <w:t>Ocenę negatywną otrzymały zakłady, w których stwierdzano odstępstwa od wymagań</w:t>
      </w:r>
      <w:r w:rsidR="00B7231B">
        <w:rPr>
          <w:rFonts w:ascii="Times New Roman" w:hAnsi="Times New Roman"/>
          <w:sz w:val="24"/>
          <w:szCs w:val="24"/>
        </w:rPr>
        <w:t xml:space="preserve"> </w:t>
      </w:r>
      <w:r w:rsidRPr="00B7231B">
        <w:rPr>
          <w:rFonts w:ascii="Times New Roman" w:eastAsiaTheme="minorHAnsi" w:hAnsi="Times New Roman"/>
          <w:sz w:val="24"/>
          <w:szCs w:val="24"/>
        </w:rPr>
        <w:t>istotnych dla bezpieczeństwa żywności (obecność szkodników, niewłaściwe warunki</w:t>
      </w:r>
      <w:r w:rsidR="00B7231B">
        <w:rPr>
          <w:rFonts w:ascii="Times New Roman" w:hAnsi="Times New Roman"/>
          <w:sz w:val="24"/>
          <w:szCs w:val="24"/>
        </w:rPr>
        <w:t xml:space="preserve"> </w:t>
      </w:r>
      <w:r w:rsidRPr="00B7231B">
        <w:rPr>
          <w:rFonts w:ascii="Times New Roman" w:eastAsiaTheme="minorHAnsi" w:hAnsi="Times New Roman"/>
          <w:sz w:val="24"/>
          <w:szCs w:val="24"/>
        </w:rPr>
        <w:t>przechowywania środków spożywczych lub surowców, niezachowanie ciągłości łańcucha</w:t>
      </w:r>
      <w:r w:rsidR="00B7231B">
        <w:rPr>
          <w:rFonts w:ascii="Times New Roman" w:hAnsi="Times New Roman"/>
          <w:sz w:val="24"/>
          <w:szCs w:val="24"/>
        </w:rPr>
        <w:t xml:space="preserve"> </w:t>
      </w:r>
      <w:r w:rsidRPr="00B7231B">
        <w:rPr>
          <w:rFonts w:ascii="Times New Roman" w:eastAsiaTheme="minorHAnsi" w:hAnsi="Times New Roman"/>
          <w:sz w:val="24"/>
          <w:szCs w:val="24"/>
        </w:rPr>
        <w:t>chłodniczego, nie przestrzeganie zasad dobrej praktyki higienicznej i produkcyjnej oraz systemu</w:t>
      </w:r>
      <w:r w:rsidR="00B7231B">
        <w:rPr>
          <w:rFonts w:ascii="Times New Roman" w:hAnsi="Times New Roman"/>
          <w:sz w:val="24"/>
          <w:szCs w:val="24"/>
        </w:rPr>
        <w:t xml:space="preserve"> </w:t>
      </w:r>
      <w:r w:rsidRPr="00B7231B">
        <w:rPr>
          <w:rFonts w:ascii="Times New Roman" w:eastAsiaTheme="minorHAnsi" w:hAnsi="Times New Roman"/>
          <w:sz w:val="24"/>
          <w:szCs w:val="24"/>
        </w:rPr>
        <w:t>HACCP, brak bieżącego stanu czystości i porządku). W oparciu o powyższe kryteria w 2018 r.</w:t>
      </w:r>
      <w:r w:rsidR="00B7231B">
        <w:rPr>
          <w:rFonts w:ascii="Times New Roman" w:hAnsi="Times New Roman"/>
          <w:sz w:val="24"/>
          <w:szCs w:val="24"/>
        </w:rPr>
        <w:t xml:space="preserve"> </w:t>
      </w:r>
      <w:r w:rsidRPr="00B7231B">
        <w:rPr>
          <w:rFonts w:ascii="Times New Roman" w:eastAsiaTheme="minorHAnsi" w:hAnsi="Times New Roman"/>
          <w:b/>
          <w:bCs/>
          <w:sz w:val="24"/>
          <w:szCs w:val="24"/>
        </w:rPr>
        <w:t xml:space="preserve">7 zakładów </w:t>
      </w:r>
      <w:r w:rsidRPr="00B7231B">
        <w:rPr>
          <w:rFonts w:ascii="Times New Roman" w:eastAsiaTheme="minorHAnsi" w:hAnsi="Times New Roman"/>
          <w:bCs/>
          <w:sz w:val="24"/>
          <w:szCs w:val="24"/>
        </w:rPr>
        <w:t>(1</w:t>
      </w:r>
      <w:r w:rsidRPr="00B7231B">
        <w:rPr>
          <w:rFonts w:ascii="Times New Roman" w:eastAsiaTheme="minorHAnsi" w:hAnsi="Times New Roman"/>
          <w:b/>
          <w:bCs/>
          <w:sz w:val="24"/>
          <w:szCs w:val="24"/>
        </w:rPr>
        <w:t xml:space="preserve"> </w:t>
      </w:r>
      <w:r w:rsidRPr="00B7231B">
        <w:rPr>
          <w:rFonts w:ascii="Times New Roman" w:eastAsiaTheme="minorHAnsi" w:hAnsi="Times New Roman"/>
          <w:sz w:val="24"/>
          <w:szCs w:val="24"/>
        </w:rPr>
        <w:t>piekarnia, 2 sklepy, 4 zakłady żywienia zbiorowego otwartego) zostało ocenionych</w:t>
      </w:r>
      <w:r w:rsidR="00B7231B">
        <w:rPr>
          <w:rFonts w:ascii="Times New Roman" w:hAnsi="Times New Roman"/>
          <w:sz w:val="24"/>
          <w:szCs w:val="24"/>
        </w:rPr>
        <w:t xml:space="preserve"> </w:t>
      </w:r>
      <w:r w:rsidRPr="00B7231B">
        <w:rPr>
          <w:rFonts w:ascii="Times New Roman" w:eastAsiaTheme="minorHAnsi" w:hAnsi="Times New Roman"/>
          <w:sz w:val="24"/>
          <w:szCs w:val="24"/>
        </w:rPr>
        <w:t xml:space="preserve">jako zakłady niezgodne z wymaganiami, co stanowiło </w:t>
      </w:r>
      <w:r w:rsidRPr="00B7231B">
        <w:rPr>
          <w:rFonts w:ascii="Times New Roman" w:eastAsiaTheme="minorHAnsi" w:hAnsi="Times New Roman"/>
          <w:b/>
          <w:bCs/>
          <w:sz w:val="24"/>
          <w:szCs w:val="24"/>
        </w:rPr>
        <w:t xml:space="preserve">2,34% </w:t>
      </w:r>
      <w:r w:rsidRPr="00B7231B">
        <w:rPr>
          <w:rFonts w:ascii="Times New Roman" w:eastAsiaTheme="minorHAnsi" w:hAnsi="Times New Roman"/>
          <w:sz w:val="24"/>
          <w:szCs w:val="24"/>
        </w:rPr>
        <w:t>ogółu obiektów ocenionych</w:t>
      </w:r>
      <w:r w:rsidR="00B7231B">
        <w:rPr>
          <w:rFonts w:ascii="Times New Roman" w:hAnsi="Times New Roman"/>
          <w:sz w:val="24"/>
          <w:szCs w:val="24"/>
        </w:rPr>
        <w:t xml:space="preserve"> </w:t>
      </w:r>
      <w:r w:rsidRPr="00B7231B">
        <w:rPr>
          <w:rFonts w:ascii="Times New Roman" w:eastAsiaTheme="minorHAnsi" w:hAnsi="Times New Roman"/>
          <w:sz w:val="24"/>
          <w:szCs w:val="24"/>
        </w:rPr>
        <w:t xml:space="preserve">na podstawie arkusza oceny zakładu </w:t>
      </w:r>
      <w:r w:rsidRPr="00B7231B">
        <w:rPr>
          <w:rFonts w:ascii="Times New Roman" w:eastAsiaTheme="minorHAnsi" w:hAnsi="Times New Roman"/>
          <w:b/>
          <w:bCs/>
          <w:sz w:val="24"/>
          <w:szCs w:val="24"/>
        </w:rPr>
        <w:t xml:space="preserve">(w 2017 r.- 1,83%, w 2016 r.- 1,71%,). </w:t>
      </w:r>
      <w:r w:rsidRPr="00B7231B">
        <w:rPr>
          <w:rFonts w:ascii="Times New Roman" w:eastAsiaTheme="minorHAnsi" w:hAnsi="Times New Roman"/>
          <w:sz w:val="24"/>
          <w:szCs w:val="24"/>
        </w:rPr>
        <w:t>Porównując</w:t>
      </w:r>
      <w:r w:rsidR="00B7231B">
        <w:rPr>
          <w:rFonts w:ascii="Times New Roman" w:hAnsi="Times New Roman"/>
          <w:sz w:val="24"/>
          <w:szCs w:val="24"/>
        </w:rPr>
        <w:t xml:space="preserve"> </w:t>
      </w:r>
      <w:r w:rsidRPr="00B7231B">
        <w:rPr>
          <w:rFonts w:ascii="Times New Roman" w:eastAsiaTheme="minorHAnsi" w:hAnsi="Times New Roman"/>
          <w:sz w:val="24"/>
          <w:szCs w:val="24"/>
        </w:rPr>
        <w:t>uzyskane w powyższym zakresie dane do lat poprzednich, można stwierdzić, że stan sanitarny</w:t>
      </w:r>
    </w:p>
    <w:p w:rsidR="001907D2" w:rsidRPr="00B7231B" w:rsidRDefault="007E3E97" w:rsidP="00B7231B">
      <w:pPr>
        <w:autoSpaceDE w:val="0"/>
        <w:autoSpaceDN w:val="0"/>
        <w:adjustRightInd w:val="0"/>
        <w:spacing w:after="0" w:line="240" w:lineRule="auto"/>
        <w:jc w:val="both"/>
        <w:rPr>
          <w:rFonts w:ascii="Times New Roman" w:eastAsiaTheme="minorHAnsi" w:hAnsi="Times New Roman"/>
          <w:sz w:val="24"/>
          <w:szCs w:val="24"/>
        </w:rPr>
      </w:pPr>
      <w:r w:rsidRPr="00B7231B">
        <w:rPr>
          <w:rFonts w:ascii="Times New Roman" w:eastAsiaTheme="minorHAnsi" w:hAnsi="Times New Roman"/>
          <w:sz w:val="24"/>
          <w:szCs w:val="24"/>
        </w:rPr>
        <w:t>obiektów branży spożywczej nieznacznie ulega pogorszeniu. Uchybienia stwierdzono</w:t>
      </w:r>
      <w:r w:rsidR="00B7231B">
        <w:rPr>
          <w:rFonts w:ascii="Times New Roman" w:eastAsiaTheme="minorHAnsi" w:hAnsi="Times New Roman"/>
          <w:sz w:val="24"/>
          <w:szCs w:val="24"/>
        </w:rPr>
        <w:t xml:space="preserve"> </w:t>
      </w:r>
      <w:r w:rsidRPr="00B7231B">
        <w:rPr>
          <w:rFonts w:ascii="Times New Roman" w:eastAsiaTheme="minorHAnsi" w:hAnsi="Times New Roman"/>
          <w:sz w:val="24"/>
          <w:szCs w:val="24"/>
        </w:rPr>
        <w:t>w 115 zakładach, wystawiono 397 decyzji, w tym 33 merytorycznych nakazujących poprawę</w:t>
      </w:r>
      <w:r w:rsidR="00B7231B">
        <w:rPr>
          <w:rFonts w:ascii="Times New Roman" w:eastAsiaTheme="minorHAnsi" w:hAnsi="Times New Roman"/>
          <w:sz w:val="24"/>
          <w:szCs w:val="24"/>
        </w:rPr>
        <w:t xml:space="preserve"> </w:t>
      </w:r>
      <w:r w:rsidRPr="00B7231B">
        <w:rPr>
          <w:rFonts w:ascii="Times New Roman" w:eastAsiaTheme="minorHAnsi" w:hAnsi="Times New Roman"/>
          <w:sz w:val="24"/>
          <w:szCs w:val="24"/>
        </w:rPr>
        <w:t>stanu sanitarno - higienicznego (w tym 1 decyzję wycofującą zatwierdzenie zakładu), nałożono</w:t>
      </w:r>
      <w:r w:rsidR="00B7231B">
        <w:rPr>
          <w:rFonts w:ascii="Times New Roman" w:eastAsiaTheme="minorHAnsi" w:hAnsi="Times New Roman"/>
          <w:sz w:val="24"/>
          <w:szCs w:val="24"/>
        </w:rPr>
        <w:t xml:space="preserve"> </w:t>
      </w:r>
      <w:r w:rsidRPr="00B7231B">
        <w:rPr>
          <w:rFonts w:ascii="Times New Roman" w:eastAsiaTheme="minorHAnsi" w:hAnsi="Times New Roman"/>
          <w:sz w:val="24"/>
          <w:szCs w:val="24"/>
        </w:rPr>
        <w:t>22 mandaty karne na kwotę 8.800,00zł.</w:t>
      </w:r>
    </w:p>
    <w:p w:rsidR="00B47624" w:rsidRPr="0036567B" w:rsidRDefault="007E3E97" w:rsidP="0036567B">
      <w:pPr>
        <w:spacing w:after="0" w:line="240" w:lineRule="auto"/>
        <w:jc w:val="both"/>
        <w:rPr>
          <w:rFonts w:ascii="Times New Roman" w:hAnsi="Times New Roman"/>
          <w:sz w:val="24"/>
          <w:szCs w:val="24"/>
        </w:rPr>
      </w:pPr>
      <w:r w:rsidRPr="00B7231B">
        <w:rPr>
          <w:rFonts w:ascii="Times New Roman" w:hAnsi="Times New Roman"/>
          <w:sz w:val="24"/>
          <w:szCs w:val="24"/>
        </w:rPr>
        <w:t xml:space="preserve">Sekcja Nadzoru Higieny Komunalnej zajmuje się zagadnieniami związanymi z ochroną zdrowia ludzkiego poprzez sprawowanie nadzoru nad warunkami higieny środowiska. </w:t>
      </w:r>
      <w:r w:rsidR="00B7231B">
        <w:rPr>
          <w:rFonts w:ascii="Times New Roman" w:hAnsi="Times New Roman"/>
          <w:sz w:val="24"/>
          <w:szCs w:val="24"/>
        </w:rPr>
        <w:br/>
      </w:r>
      <w:r w:rsidRPr="00B7231B">
        <w:rPr>
          <w:rFonts w:ascii="Times New Roman" w:hAnsi="Times New Roman"/>
          <w:sz w:val="24"/>
          <w:szCs w:val="24"/>
        </w:rPr>
        <w:t xml:space="preserve">W 2018 r. na nadzorowanym terenie skontrolowano ogółem 151 obiektów, w tym: 30 urządzeń do zaopatrywania w wodę, 121 obiektów użyteczności publicznej. </w:t>
      </w:r>
      <w:r w:rsidR="0036567B">
        <w:rPr>
          <w:rFonts w:ascii="Times New Roman" w:hAnsi="Times New Roman"/>
          <w:sz w:val="24"/>
          <w:szCs w:val="24"/>
        </w:rPr>
        <w:t xml:space="preserve"> </w:t>
      </w:r>
      <w:r w:rsidR="00B47624" w:rsidRPr="00B7231B">
        <w:rPr>
          <w:rFonts w:ascii="Times New Roman" w:eastAsiaTheme="minorHAnsi" w:hAnsi="Times New Roman"/>
          <w:sz w:val="24"/>
          <w:szCs w:val="24"/>
        </w:rPr>
        <w:t>Nadrzędnym celem działalności Zapobiegawczego Nadzoru Sanitarnego było zapewnienie</w:t>
      </w:r>
    </w:p>
    <w:p w:rsidR="0036567B" w:rsidRDefault="00B47624" w:rsidP="00B7231B">
      <w:pPr>
        <w:autoSpaceDE w:val="0"/>
        <w:autoSpaceDN w:val="0"/>
        <w:adjustRightInd w:val="0"/>
        <w:spacing w:after="0" w:line="240" w:lineRule="auto"/>
        <w:jc w:val="both"/>
        <w:rPr>
          <w:rFonts w:ascii="Times New Roman" w:eastAsiaTheme="minorHAnsi" w:hAnsi="Times New Roman"/>
          <w:sz w:val="24"/>
          <w:szCs w:val="24"/>
        </w:rPr>
      </w:pPr>
      <w:r w:rsidRPr="00B7231B">
        <w:rPr>
          <w:rFonts w:ascii="Times New Roman" w:eastAsiaTheme="minorHAnsi" w:hAnsi="Times New Roman"/>
          <w:sz w:val="24"/>
          <w:szCs w:val="24"/>
        </w:rPr>
        <w:t>właściwego stanu sanitarno-higienicznego w projektowanych i realizowanych obiektach, między</w:t>
      </w:r>
      <w:r w:rsidR="00B7231B">
        <w:rPr>
          <w:rFonts w:ascii="Times New Roman" w:eastAsiaTheme="minorHAnsi" w:hAnsi="Times New Roman"/>
          <w:sz w:val="24"/>
          <w:szCs w:val="24"/>
        </w:rPr>
        <w:t xml:space="preserve"> </w:t>
      </w:r>
      <w:r w:rsidRPr="00B7231B">
        <w:rPr>
          <w:rFonts w:ascii="Times New Roman" w:eastAsiaTheme="minorHAnsi" w:hAnsi="Times New Roman"/>
          <w:sz w:val="24"/>
          <w:szCs w:val="24"/>
        </w:rPr>
        <w:t>innymi takich jak placówki służby zdrowia, obiekty żywieniowo -żywnościowe, zakłady pracy,</w:t>
      </w:r>
      <w:r w:rsidR="0036567B">
        <w:rPr>
          <w:rFonts w:ascii="Times New Roman" w:eastAsiaTheme="minorHAnsi" w:hAnsi="Times New Roman"/>
          <w:sz w:val="24"/>
          <w:szCs w:val="24"/>
        </w:rPr>
        <w:t xml:space="preserve"> </w:t>
      </w:r>
      <w:r w:rsidRPr="00B7231B">
        <w:rPr>
          <w:rFonts w:ascii="Times New Roman" w:eastAsiaTheme="minorHAnsi" w:hAnsi="Times New Roman"/>
          <w:sz w:val="24"/>
          <w:szCs w:val="24"/>
        </w:rPr>
        <w:t>budynki wielorodzinne, lokale użytkowe a także zagwarantowanie, aby projektowane obiekty</w:t>
      </w:r>
      <w:r w:rsidR="0036567B">
        <w:rPr>
          <w:rFonts w:ascii="Times New Roman" w:eastAsiaTheme="minorHAnsi" w:hAnsi="Times New Roman"/>
          <w:sz w:val="24"/>
          <w:szCs w:val="24"/>
        </w:rPr>
        <w:t xml:space="preserve"> </w:t>
      </w:r>
      <w:r w:rsidRPr="00B7231B">
        <w:rPr>
          <w:rFonts w:ascii="Times New Roman" w:eastAsiaTheme="minorHAnsi" w:hAnsi="Times New Roman"/>
          <w:sz w:val="24"/>
          <w:szCs w:val="24"/>
        </w:rPr>
        <w:t>nie powodowały zagrożenia i uciążliwości dla ludzi zamieszkałych i przebywających</w:t>
      </w:r>
      <w:r w:rsidR="0036567B">
        <w:rPr>
          <w:rFonts w:ascii="Times New Roman" w:eastAsiaTheme="minorHAnsi" w:hAnsi="Times New Roman"/>
          <w:sz w:val="24"/>
          <w:szCs w:val="24"/>
        </w:rPr>
        <w:t xml:space="preserve"> </w:t>
      </w:r>
      <w:r w:rsidRPr="00B7231B">
        <w:rPr>
          <w:rFonts w:ascii="Times New Roman" w:eastAsiaTheme="minorHAnsi" w:hAnsi="Times New Roman"/>
          <w:sz w:val="24"/>
          <w:szCs w:val="24"/>
        </w:rPr>
        <w:t xml:space="preserve">w sąsiedztwie tych obiektów. W zakresie nadzoru zapobiegawczego w 2018 r. załatwiono ogółem </w:t>
      </w:r>
      <w:r w:rsidRPr="00B7231B">
        <w:rPr>
          <w:rFonts w:ascii="Times New Roman" w:eastAsiaTheme="minorHAnsi" w:hAnsi="Times New Roman"/>
          <w:b/>
          <w:bCs/>
          <w:sz w:val="24"/>
          <w:szCs w:val="24"/>
        </w:rPr>
        <w:t xml:space="preserve">185 </w:t>
      </w:r>
      <w:r w:rsidRPr="00B7231B">
        <w:rPr>
          <w:rFonts w:ascii="Times New Roman" w:eastAsiaTheme="minorHAnsi" w:hAnsi="Times New Roman"/>
          <w:sz w:val="24"/>
          <w:szCs w:val="24"/>
        </w:rPr>
        <w:t xml:space="preserve">spraw, w tym 10 negatywnie. </w:t>
      </w:r>
      <w:r w:rsidR="0036567B">
        <w:rPr>
          <w:rFonts w:ascii="Times New Roman" w:eastAsiaTheme="minorHAnsi" w:hAnsi="Times New Roman"/>
          <w:sz w:val="24"/>
          <w:szCs w:val="24"/>
        </w:rPr>
        <w:t xml:space="preserve"> </w:t>
      </w:r>
    </w:p>
    <w:p w:rsidR="00B47624" w:rsidRPr="00B7231B" w:rsidRDefault="00B47624" w:rsidP="00B7231B">
      <w:pPr>
        <w:autoSpaceDE w:val="0"/>
        <w:autoSpaceDN w:val="0"/>
        <w:adjustRightInd w:val="0"/>
        <w:spacing w:after="0" w:line="240" w:lineRule="auto"/>
        <w:jc w:val="both"/>
        <w:rPr>
          <w:rFonts w:ascii="Times New Roman" w:eastAsiaTheme="minorHAnsi" w:hAnsi="Times New Roman"/>
          <w:sz w:val="24"/>
          <w:szCs w:val="24"/>
        </w:rPr>
      </w:pPr>
      <w:r w:rsidRPr="00B7231B">
        <w:rPr>
          <w:rFonts w:ascii="Times New Roman" w:eastAsiaTheme="minorHAnsi" w:hAnsi="Times New Roman"/>
          <w:sz w:val="24"/>
          <w:szCs w:val="24"/>
        </w:rPr>
        <w:t>Celem działania pionu Higieny Pracy Państwowej Inspekcji Sanitarnej jest przede</w:t>
      </w:r>
      <w:r w:rsidR="0036567B">
        <w:rPr>
          <w:rFonts w:ascii="Times New Roman" w:eastAsiaTheme="minorHAnsi" w:hAnsi="Times New Roman"/>
          <w:sz w:val="24"/>
          <w:szCs w:val="24"/>
        </w:rPr>
        <w:t xml:space="preserve"> </w:t>
      </w:r>
      <w:r w:rsidRPr="00B7231B">
        <w:rPr>
          <w:rFonts w:ascii="Times New Roman" w:eastAsiaTheme="minorHAnsi" w:hAnsi="Times New Roman"/>
          <w:sz w:val="24"/>
          <w:szCs w:val="24"/>
        </w:rPr>
        <w:t>wszystkim zapobieganie powstawania chorób zawodowych i innych chorób związanych</w:t>
      </w:r>
      <w:r w:rsidR="0036567B">
        <w:rPr>
          <w:rFonts w:ascii="Times New Roman" w:eastAsiaTheme="minorHAnsi" w:hAnsi="Times New Roman"/>
          <w:sz w:val="24"/>
          <w:szCs w:val="24"/>
        </w:rPr>
        <w:t xml:space="preserve"> </w:t>
      </w:r>
      <w:r w:rsidRPr="00B7231B">
        <w:rPr>
          <w:rFonts w:ascii="Times New Roman" w:eastAsiaTheme="minorHAnsi" w:hAnsi="Times New Roman"/>
          <w:sz w:val="24"/>
          <w:szCs w:val="24"/>
        </w:rPr>
        <w:t>z warunkami pracy poprzez sprawowanie bieżącego nadzoru w zakładach pracy. Państwowy</w:t>
      </w:r>
      <w:r w:rsidR="0036567B">
        <w:rPr>
          <w:rFonts w:ascii="Times New Roman" w:eastAsiaTheme="minorHAnsi" w:hAnsi="Times New Roman"/>
          <w:sz w:val="24"/>
          <w:szCs w:val="24"/>
        </w:rPr>
        <w:t xml:space="preserve"> </w:t>
      </w:r>
      <w:r w:rsidRPr="00B7231B">
        <w:rPr>
          <w:rFonts w:ascii="Times New Roman" w:eastAsiaTheme="minorHAnsi" w:hAnsi="Times New Roman"/>
          <w:sz w:val="24"/>
          <w:szCs w:val="24"/>
        </w:rPr>
        <w:t>Powiatowy Inspektor Sanitarny sprawuje nadzór i kontrole przestrzegania zasad, przepisów</w:t>
      </w:r>
      <w:r w:rsidR="0036567B">
        <w:rPr>
          <w:rFonts w:ascii="Times New Roman" w:eastAsiaTheme="minorHAnsi" w:hAnsi="Times New Roman"/>
          <w:sz w:val="24"/>
          <w:szCs w:val="24"/>
        </w:rPr>
        <w:t xml:space="preserve"> </w:t>
      </w:r>
      <w:r w:rsidRPr="00B7231B">
        <w:rPr>
          <w:rFonts w:ascii="Times New Roman" w:eastAsiaTheme="minorHAnsi" w:hAnsi="Times New Roman"/>
          <w:sz w:val="24"/>
          <w:szCs w:val="24"/>
        </w:rPr>
        <w:t>higieny pracy i warunków środowiska pracy przez pracodawców. W 2018 r. przeprowadzono 102 kontrole, w 59 zakładach pracy, zatrudniających 6624 osoby. Wydano 31 decyzji merytorycznych oraz 35 decyzji płatniczych. Nakazy w decyzjach dotyczyły stwierdzonych nieprawidłowości w zakresie, m.in. substancji chemicznych i ich mieszanin uchybień dot. złego stanu sanitarno-higienicznego pomieszczeń, czynników biologicznych, badań i pomiarów środowiska pracy, oceny ryzyka zawodowego.</w:t>
      </w:r>
    </w:p>
    <w:p w:rsidR="00B47624" w:rsidRPr="00B7231B" w:rsidRDefault="00B7231B" w:rsidP="00B7231B">
      <w:pPr>
        <w:spacing w:after="0" w:line="240" w:lineRule="auto"/>
        <w:jc w:val="both"/>
        <w:rPr>
          <w:rFonts w:ascii="Times New Roman" w:eastAsiaTheme="minorHAnsi" w:hAnsi="Times New Roman"/>
          <w:sz w:val="24"/>
          <w:szCs w:val="24"/>
        </w:rPr>
      </w:pPr>
      <w:r w:rsidRPr="00B7231B">
        <w:rPr>
          <w:rFonts w:ascii="Times New Roman" w:hAnsi="Times New Roman"/>
          <w:sz w:val="24"/>
          <w:szCs w:val="24"/>
        </w:rPr>
        <w:lastRenderedPageBreak/>
        <w:t>Bieżącym nadzorem sanitarnym w 2018 r. objęto 84 stałe placówki nauczania i wychowania</w:t>
      </w:r>
      <w:r w:rsidR="0036567B">
        <w:rPr>
          <w:rFonts w:ascii="Times New Roman" w:hAnsi="Times New Roman"/>
          <w:sz w:val="24"/>
          <w:szCs w:val="24"/>
        </w:rPr>
        <w:t>, w tym 19 placówek wypoczynku.</w:t>
      </w:r>
      <w:r w:rsidRPr="00B7231B">
        <w:rPr>
          <w:rFonts w:ascii="Times New Roman" w:hAnsi="Times New Roman"/>
          <w:sz w:val="24"/>
          <w:szCs w:val="24"/>
        </w:rPr>
        <w:t xml:space="preserve"> </w:t>
      </w:r>
      <w:r w:rsidRPr="00B7231B">
        <w:rPr>
          <w:rFonts w:ascii="Times New Roman" w:eastAsiaTheme="minorHAnsi" w:hAnsi="Times New Roman"/>
          <w:sz w:val="24"/>
          <w:szCs w:val="24"/>
        </w:rPr>
        <w:t xml:space="preserve">W 2018 r. przeprowadzono 111 kontroli i </w:t>
      </w:r>
      <w:proofErr w:type="spellStart"/>
      <w:r w:rsidRPr="00B7231B">
        <w:rPr>
          <w:rFonts w:ascii="Times New Roman" w:eastAsiaTheme="minorHAnsi" w:hAnsi="Times New Roman"/>
          <w:sz w:val="24"/>
          <w:szCs w:val="24"/>
        </w:rPr>
        <w:t>rekontroli</w:t>
      </w:r>
      <w:proofErr w:type="spellEnd"/>
      <w:r w:rsidRPr="00B7231B">
        <w:rPr>
          <w:rFonts w:ascii="Times New Roman" w:eastAsiaTheme="minorHAnsi" w:hAnsi="Times New Roman"/>
          <w:sz w:val="24"/>
          <w:szCs w:val="24"/>
        </w:rPr>
        <w:t xml:space="preserve">. </w:t>
      </w:r>
      <w:r w:rsidR="0036567B">
        <w:rPr>
          <w:rFonts w:ascii="Times New Roman" w:eastAsiaTheme="minorHAnsi" w:hAnsi="Times New Roman"/>
          <w:sz w:val="24"/>
          <w:szCs w:val="24"/>
        </w:rPr>
        <w:t xml:space="preserve"> </w:t>
      </w:r>
      <w:r w:rsidRPr="00B7231B">
        <w:rPr>
          <w:rFonts w:ascii="Times New Roman" w:eastAsiaTheme="minorHAnsi" w:hAnsi="Times New Roman"/>
          <w:sz w:val="24"/>
          <w:szCs w:val="24"/>
        </w:rPr>
        <w:t>Uchybienia najczęściej występujące w placówkach nauczania i wychowania, na które wszczęto postępowanie administracyjne dotyczyły stanu sanitarno-technicznego dróg dojścia i ogrodzenia, - sal lekcyjnych i innych sal zajęć dla dzieci i młodzieży.  Mandatów karnych nie nałożono.</w:t>
      </w:r>
    </w:p>
    <w:p w:rsidR="00B47624" w:rsidRPr="0036567B" w:rsidRDefault="00B7231B" w:rsidP="0036567B">
      <w:pPr>
        <w:autoSpaceDE w:val="0"/>
        <w:autoSpaceDN w:val="0"/>
        <w:adjustRightInd w:val="0"/>
        <w:spacing w:after="0" w:line="240" w:lineRule="auto"/>
        <w:jc w:val="both"/>
        <w:rPr>
          <w:rFonts w:ascii="Times New Roman" w:eastAsiaTheme="minorHAnsi" w:hAnsi="Times New Roman"/>
          <w:sz w:val="24"/>
          <w:szCs w:val="24"/>
        </w:rPr>
      </w:pPr>
      <w:r w:rsidRPr="00B7231B">
        <w:rPr>
          <w:rFonts w:ascii="Times New Roman" w:eastAsiaTheme="minorHAnsi" w:hAnsi="Times New Roman"/>
          <w:sz w:val="24"/>
          <w:szCs w:val="24"/>
        </w:rPr>
        <w:t>Powiatowa Stacja Sanitarno - Epidemiologiczna w Mławie podejmuje szereg</w:t>
      </w:r>
      <w:r w:rsidR="0036567B">
        <w:rPr>
          <w:rFonts w:ascii="Times New Roman" w:eastAsiaTheme="minorHAnsi" w:hAnsi="Times New Roman"/>
          <w:sz w:val="24"/>
          <w:szCs w:val="24"/>
        </w:rPr>
        <w:t xml:space="preserve"> </w:t>
      </w:r>
      <w:r w:rsidRPr="00B7231B">
        <w:rPr>
          <w:rFonts w:ascii="Times New Roman" w:eastAsiaTheme="minorHAnsi" w:hAnsi="Times New Roman"/>
          <w:sz w:val="24"/>
          <w:szCs w:val="24"/>
        </w:rPr>
        <w:t>różnorodnych działań na rzecz zdrowia i jakości życia na terenie powiatu mławskiego</w:t>
      </w:r>
      <w:r w:rsidR="0036567B">
        <w:rPr>
          <w:rFonts w:ascii="Times New Roman" w:eastAsiaTheme="minorHAnsi" w:hAnsi="Times New Roman"/>
          <w:sz w:val="24"/>
          <w:szCs w:val="24"/>
        </w:rPr>
        <w:t xml:space="preserve">. </w:t>
      </w:r>
      <w:r w:rsidRPr="00B7231B">
        <w:rPr>
          <w:rFonts w:ascii="Times New Roman" w:eastAsiaTheme="minorHAnsi" w:hAnsi="Times New Roman"/>
          <w:sz w:val="24"/>
          <w:szCs w:val="24"/>
        </w:rPr>
        <w:t>Podstawowe kierunki działań oświatowo - zdrowotnych i promocji zdrowia wynikają z zapisów</w:t>
      </w:r>
      <w:r w:rsidR="0036567B">
        <w:rPr>
          <w:rFonts w:ascii="Times New Roman" w:eastAsiaTheme="minorHAnsi" w:hAnsi="Times New Roman"/>
          <w:sz w:val="24"/>
          <w:szCs w:val="24"/>
        </w:rPr>
        <w:t xml:space="preserve"> </w:t>
      </w:r>
      <w:r w:rsidRPr="00B7231B">
        <w:rPr>
          <w:rFonts w:ascii="Times New Roman" w:eastAsiaTheme="minorHAnsi" w:hAnsi="Times New Roman"/>
          <w:sz w:val="24"/>
          <w:szCs w:val="24"/>
        </w:rPr>
        <w:t xml:space="preserve">Ustawy </w:t>
      </w:r>
      <w:r w:rsidR="0036567B">
        <w:rPr>
          <w:rFonts w:ascii="Times New Roman" w:eastAsiaTheme="minorHAnsi" w:hAnsi="Times New Roman"/>
          <w:sz w:val="24"/>
          <w:szCs w:val="24"/>
        </w:rPr>
        <w:br/>
      </w:r>
      <w:r w:rsidRPr="00B7231B">
        <w:rPr>
          <w:rFonts w:ascii="Times New Roman" w:eastAsiaTheme="minorHAnsi" w:hAnsi="Times New Roman"/>
          <w:sz w:val="24"/>
          <w:szCs w:val="24"/>
        </w:rPr>
        <w:t>o Państwowej Inspekcji Sanitarnej, zaleceń Światowej Organizacji Zdrowia, Komisji</w:t>
      </w:r>
      <w:r w:rsidR="0036567B">
        <w:rPr>
          <w:rFonts w:ascii="Times New Roman" w:eastAsiaTheme="minorHAnsi" w:hAnsi="Times New Roman"/>
          <w:sz w:val="24"/>
          <w:szCs w:val="24"/>
        </w:rPr>
        <w:t xml:space="preserve"> </w:t>
      </w:r>
      <w:r w:rsidRPr="00B7231B">
        <w:rPr>
          <w:rFonts w:ascii="Times New Roman" w:eastAsiaTheme="minorHAnsi" w:hAnsi="Times New Roman"/>
          <w:sz w:val="24"/>
          <w:szCs w:val="24"/>
        </w:rPr>
        <w:t>Europejskiej, Ministerstwa Zdrowia, sytuacji epidemiologicznej oraz bieżących potrzeb</w:t>
      </w:r>
      <w:r w:rsidR="0036567B">
        <w:rPr>
          <w:rFonts w:ascii="Times New Roman" w:eastAsiaTheme="minorHAnsi" w:hAnsi="Times New Roman"/>
          <w:sz w:val="24"/>
          <w:szCs w:val="24"/>
        </w:rPr>
        <w:t xml:space="preserve"> </w:t>
      </w:r>
      <w:r w:rsidRPr="00B7231B">
        <w:rPr>
          <w:rFonts w:ascii="Times New Roman" w:eastAsiaTheme="minorHAnsi" w:hAnsi="Times New Roman"/>
          <w:sz w:val="24"/>
          <w:szCs w:val="24"/>
        </w:rPr>
        <w:t>zdrowotnych społeczeństwa. W szczególności dotyczą promowania zdrowego stylu życia</w:t>
      </w:r>
      <w:r w:rsidR="0036567B">
        <w:rPr>
          <w:rFonts w:ascii="Times New Roman" w:eastAsiaTheme="minorHAnsi" w:hAnsi="Times New Roman"/>
          <w:sz w:val="24"/>
          <w:szCs w:val="24"/>
        </w:rPr>
        <w:t xml:space="preserve"> </w:t>
      </w:r>
      <w:r w:rsidRPr="00B7231B">
        <w:rPr>
          <w:rFonts w:ascii="Times New Roman" w:eastAsiaTheme="minorHAnsi" w:hAnsi="Times New Roman"/>
          <w:sz w:val="24"/>
          <w:szCs w:val="24"/>
        </w:rPr>
        <w:t xml:space="preserve">oraz realizacji programów polityki zdrowotnej państwa (min. zapobieganie otyłości </w:t>
      </w:r>
      <w:r w:rsidR="0036567B">
        <w:rPr>
          <w:rFonts w:ascii="Times New Roman" w:eastAsiaTheme="minorHAnsi" w:hAnsi="Times New Roman"/>
          <w:sz w:val="24"/>
          <w:szCs w:val="24"/>
        </w:rPr>
        <w:br/>
      </w:r>
      <w:r w:rsidRPr="00B7231B">
        <w:rPr>
          <w:rFonts w:ascii="Times New Roman" w:eastAsiaTheme="minorHAnsi" w:hAnsi="Times New Roman"/>
          <w:sz w:val="24"/>
          <w:szCs w:val="24"/>
        </w:rPr>
        <w:t>i chorobom</w:t>
      </w:r>
      <w:r w:rsidR="0036567B">
        <w:rPr>
          <w:rFonts w:ascii="Times New Roman" w:eastAsiaTheme="minorHAnsi" w:hAnsi="Times New Roman"/>
          <w:sz w:val="24"/>
          <w:szCs w:val="24"/>
        </w:rPr>
        <w:t xml:space="preserve"> </w:t>
      </w:r>
      <w:r w:rsidRPr="00B7231B">
        <w:rPr>
          <w:rFonts w:ascii="Times New Roman" w:eastAsiaTheme="minorHAnsi" w:hAnsi="Times New Roman"/>
          <w:sz w:val="24"/>
          <w:szCs w:val="24"/>
        </w:rPr>
        <w:t>przewlekłym - nowotworom, następstw palenia tytoniu i używania środków psychoaktywnych</w:t>
      </w:r>
      <w:r w:rsidR="0036567B">
        <w:rPr>
          <w:rFonts w:ascii="Times New Roman" w:eastAsiaTheme="minorHAnsi" w:hAnsi="Times New Roman"/>
          <w:sz w:val="24"/>
          <w:szCs w:val="24"/>
        </w:rPr>
        <w:t xml:space="preserve"> </w:t>
      </w:r>
      <w:r w:rsidRPr="00B7231B">
        <w:rPr>
          <w:rFonts w:ascii="Times New Roman" w:eastAsiaTheme="minorHAnsi" w:hAnsi="Times New Roman"/>
          <w:sz w:val="24"/>
          <w:szCs w:val="24"/>
        </w:rPr>
        <w:t>profilaktyki HIV/AIDS). Formy działań profilaktycznych miały zróżnicowany charakter, były to prelekcje, szkolenia, nara</w:t>
      </w:r>
      <w:r w:rsidR="0036567B">
        <w:rPr>
          <w:rFonts w:ascii="Times New Roman" w:eastAsiaTheme="minorHAnsi" w:hAnsi="Times New Roman"/>
          <w:sz w:val="24"/>
          <w:szCs w:val="24"/>
        </w:rPr>
        <w:t xml:space="preserve">dy, pogadanki, pokazy, pomiary, </w:t>
      </w:r>
      <w:r w:rsidRPr="00B7231B">
        <w:rPr>
          <w:rFonts w:ascii="Times New Roman" w:eastAsiaTheme="minorHAnsi" w:hAnsi="Times New Roman"/>
          <w:sz w:val="24"/>
          <w:szCs w:val="24"/>
        </w:rPr>
        <w:t>emisje filmów edukacyjnych, poradnictwo</w:t>
      </w:r>
      <w:r w:rsidR="0036567B">
        <w:rPr>
          <w:rFonts w:ascii="Times New Roman" w:eastAsiaTheme="minorHAnsi" w:hAnsi="Times New Roman"/>
          <w:sz w:val="24"/>
          <w:szCs w:val="24"/>
        </w:rPr>
        <w:t xml:space="preserve">, </w:t>
      </w:r>
      <w:r w:rsidRPr="00B7231B">
        <w:rPr>
          <w:rFonts w:ascii="Times New Roman" w:eastAsiaTheme="minorHAnsi" w:hAnsi="Times New Roman"/>
          <w:sz w:val="24"/>
          <w:szCs w:val="24"/>
        </w:rPr>
        <w:t>stoiska promocji zdrowia, a także dystrybucja materiałów edukacyjnych. Działania były kierowane</w:t>
      </w:r>
      <w:r w:rsidR="0036567B">
        <w:rPr>
          <w:rFonts w:ascii="Times New Roman" w:eastAsiaTheme="minorHAnsi" w:hAnsi="Times New Roman"/>
          <w:sz w:val="24"/>
          <w:szCs w:val="24"/>
        </w:rPr>
        <w:t xml:space="preserve"> </w:t>
      </w:r>
      <w:r w:rsidRPr="00B7231B">
        <w:rPr>
          <w:rFonts w:ascii="Times New Roman" w:eastAsiaTheme="minorHAnsi" w:hAnsi="Times New Roman"/>
          <w:sz w:val="24"/>
          <w:szCs w:val="24"/>
        </w:rPr>
        <w:t xml:space="preserve">do uczniów, nauczycieli, rodziców </w:t>
      </w:r>
      <w:r w:rsidR="0036567B">
        <w:rPr>
          <w:rFonts w:ascii="Times New Roman" w:eastAsiaTheme="minorHAnsi" w:hAnsi="Times New Roman"/>
          <w:sz w:val="24"/>
          <w:szCs w:val="24"/>
        </w:rPr>
        <w:br/>
      </w:r>
      <w:r w:rsidRPr="00B7231B">
        <w:rPr>
          <w:rFonts w:ascii="Times New Roman" w:eastAsiaTheme="minorHAnsi" w:hAnsi="Times New Roman"/>
          <w:sz w:val="24"/>
          <w:szCs w:val="24"/>
        </w:rPr>
        <w:t>i społeczności lokalnej.</w:t>
      </w:r>
    </w:p>
    <w:p w:rsidR="00896A08" w:rsidRDefault="00896A08" w:rsidP="00B7231B">
      <w:pPr>
        <w:spacing w:after="0" w:line="240" w:lineRule="auto"/>
        <w:jc w:val="both"/>
        <w:rPr>
          <w:rFonts w:ascii="Times New Roman" w:hAnsi="Times New Roman"/>
          <w:sz w:val="24"/>
          <w:szCs w:val="24"/>
        </w:rPr>
      </w:pPr>
    </w:p>
    <w:p w:rsidR="00896A08" w:rsidRDefault="00896A08" w:rsidP="00B7231B">
      <w:pPr>
        <w:spacing w:after="0" w:line="240" w:lineRule="auto"/>
        <w:jc w:val="both"/>
        <w:rPr>
          <w:rFonts w:ascii="Times New Roman" w:hAnsi="Times New Roman"/>
          <w:sz w:val="24"/>
          <w:szCs w:val="24"/>
        </w:rPr>
      </w:pPr>
    </w:p>
    <w:p w:rsidR="00896A08" w:rsidRDefault="00896A08" w:rsidP="00B7231B">
      <w:pPr>
        <w:spacing w:after="0" w:line="240" w:lineRule="auto"/>
        <w:jc w:val="both"/>
        <w:rPr>
          <w:rFonts w:ascii="Times New Roman" w:hAnsi="Times New Roman"/>
          <w:sz w:val="24"/>
          <w:szCs w:val="24"/>
        </w:rPr>
      </w:pPr>
      <w:r w:rsidRPr="008A2A40">
        <w:rPr>
          <w:rFonts w:ascii="Times New Roman" w:hAnsi="Times New Roman"/>
          <w:sz w:val="24"/>
          <w:szCs w:val="24"/>
          <w:u w:val="single"/>
        </w:rPr>
        <w:t>Pan Jacek Szlachta</w:t>
      </w:r>
      <w:r>
        <w:rPr>
          <w:rFonts w:ascii="Times New Roman" w:hAnsi="Times New Roman"/>
          <w:sz w:val="24"/>
          <w:szCs w:val="24"/>
        </w:rPr>
        <w:t>- Radny Powiatu M</w:t>
      </w:r>
      <w:r w:rsidR="008A2A40">
        <w:rPr>
          <w:rFonts w:ascii="Times New Roman" w:hAnsi="Times New Roman"/>
          <w:sz w:val="24"/>
          <w:szCs w:val="24"/>
        </w:rPr>
        <w:t>ł</w:t>
      </w:r>
      <w:r>
        <w:rPr>
          <w:rFonts w:ascii="Times New Roman" w:hAnsi="Times New Roman"/>
          <w:sz w:val="24"/>
          <w:szCs w:val="24"/>
        </w:rPr>
        <w:t>awskiego</w:t>
      </w:r>
    </w:p>
    <w:p w:rsidR="00D7313E" w:rsidRDefault="008A2A40" w:rsidP="00B7231B">
      <w:pPr>
        <w:spacing w:after="0" w:line="240" w:lineRule="auto"/>
        <w:jc w:val="both"/>
        <w:rPr>
          <w:rFonts w:ascii="Times New Roman" w:hAnsi="Times New Roman"/>
          <w:sz w:val="24"/>
          <w:szCs w:val="24"/>
        </w:rPr>
      </w:pPr>
      <w:r>
        <w:rPr>
          <w:rFonts w:ascii="Times New Roman" w:hAnsi="Times New Roman"/>
          <w:sz w:val="24"/>
          <w:szCs w:val="24"/>
        </w:rPr>
        <w:t>Stwierdził, że w roku 2018 było 40 przypadków płonicy.</w:t>
      </w:r>
      <w:r w:rsidR="007D0B14">
        <w:rPr>
          <w:rFonts w:ascii="Times New Roman" w:hAnsi="Times New Roman"/>
          <w:sz w:val="24"/>
          <w:szCs w:val="24"/>
        </w:rPr>
        <w:t xml:space="preserve"> </w:t>
      </w:r>
      <w:r w:rsidR="00D7313E">
        <w:rPr>
          <w:rFonts w:ascii="Times New Roman" w:hAnsi="Times New Roman"/>
          <w:sz w:val="24"/>
          <w:szCs w:val="24"/>
        </w:rPr>
        <w:t xml:space="preserve">Czy nastąpi wzrost w roku 2019? </w:t>
      </w:r>
      <w:r w:rsidR="00D7313E">
        <w:rPr>
          <w:rFonts w:ascii="Times New Roman" w:hAnsi="Times New Roman"/>
          <w:sz w:val="24"/>
          <w:szCs w:val="24"/>
        </w:rPr>
        <w:br/>
        <w:t>W 2018 r. nie było przypadku zachorowania na odrę, natomiast w 2019 r. jest 1 przypadek. Co obywatele mają robić, żeby nie zachorować na odrę?</w:t>
      </w:r>
    </w:p>
    <w:p w:rsidR="00D7313E" w:rsidRDefault="00D7313E" w:rsidP="00B7231B">
      <w:pPr>
        <w:spacing w:after="0" w:line="240" w:lineRule="auto"/>
        <w:jc w:val="both"/>
        <w:rPr>
          <w:rFonts w:ascii="Times New Roman" w:hAnsi="Times New Roman"/>
          <w:sz w:val="24"/>
          <w:szCs w:val="24"/>
        </w:rPr>
      </w:pPr>
    </w:p>
    <w:p w:rsidR="00D7313E" w:rsidRPr="007E3E97" w:rsidRDefault="00D7313E" w:rsidP="00D7313E">
      <w:pPr>
        <w:spacing w:after="0" w:line="240" w:lineRule="auto"/>
        <w:jc w:val="both"/>
        <w:rPr>
          <w:rFonts w:ascii="Times New Roman" w:hAnsi="Times New Roman"/>
          <w:sz w:val="24"/>
          <w:szCs w:val="24"/>
        </w:rPr>
      </w:pPr>
      <w:r w:rsidRPr="007E3E97">
        <w:rPr>
          <w:rFonts w:ascii="Times New Roman" w:hAnsi="Times New Roman"/>
          <w:sz w:val="24"/>
          <w:szCs w:val="24"/>
          <w:u w:val="single"/>
        </w:rPr>
        <w:t>Pani Ewa Sztuba</w:t>
      </w:r>
      <w:r w:rsidRPr="007E3E97">
        <w:rPr>
          <w:rFonts w:ascii="Times New Roman" w:hAnsi="Times New Roman"/>
          <w:sz w:val="24"/>
          <w:szCs w:val="24"/>
        </w:rPr>
        <w:t>- Dyrektor Stacji Sanitarno- Epidemiologicznej w Mławie</w:t>
      </w:r>
    </w:p>
    <w:p w:rsidR="0080391C" w:rsidRDefault="00D7313E" w:rsidP="00B7231B">
      <w:pPr>
        <w:spacing w:after="0" w:line="240" w:lineRule="auto"/>
        <w:jc w:val="both"/>
        <w:rPr>
          <w:rFonts w:ascii="Times New Roman" w:hAnsi="Times New Roman"/>
          <w:sz w:val="24"/>
          <w:szCs w:val="24"/>
        </w:rPr>
      </w:pPr>
      <w:r>
        <w:rPr>
          <w:rFonts w:ascii="Times New Roman" w:hAnsi="Times New Roman"/>
          <w:sz w:val="24"/>
          <w:szCs w:val="24"/>
        </w:rPr>
        <w:t xml:space="preserve">Odpowiedziała, że płonica to choroba, która bardzo szybko się szerzy. Tych 40 przypadków to nie jest dużo, ponieważ gdy płonica się szerzy jest bardzo duża zachorowalność. To, że jest tyle przypadków świadczy o tym, że jest większa zgłaszalność i rozpoznawalność. </w:t>
      </w:r>
      <w:r w:rsidR="0080391C">
        <w:rPr>
          <w:rFonts w:ascii="Times New Roman" w:hAnsi="Times New Roman"/>
          <w:sz w:val="24"/>
          <w:szCs w:val="24"/>
        </w:rPr>
        <w:t xml:space="preserve">Nie ma tu jednak żadnego zagrożenia. </w:t>
      </w:r>
      <w:r w:rsidR="00D0079E">
        <w:rPr>
          <w:rFonts w:ascii="Times New Roman" w:hAnsi="Times New Roman"/>
          <w:sz w:val="24"/>
          <w:szCs w:val="24"/>
        </w:rPr>
        <w:t>Dziś choroby zakaźne gdy szczepienia są na wysokim poziomie przebiegają trochę inaczej.</w:t>
      </w:r>
      <w:r w:rsidR="0080391C">
        <w:rPr>
          <w:rFonts w:ascii="Times New Roman" w:hAnsi="Times New Roman"/>
          <w:sz w:val="24"/>
          <w:szCs w:val="24"/>
        </w:rPr>
        <w:t xml:space="preserve"> W tym roku jest 1 przypadek zachorowania na odrę oraz 1 w trakcie potwierdzania. Najlepszą metodą zapobiegania zachorowaniom są szczepienia. Dziś nie ma prawie chorób zakaźnych, są choroby </w:t>
      </w:r>
      <w:proofErr w:type="spellStart"/>
      <w:r w:rsidR="0080391C">
        <w:rPr>
          <w:rFonts w:ascii="Times New Roman" w:hAnsi="Times New Roman"/>
          <w:sz w:val="24"/>
          <w:szCs w:val="24"/>
        </w:rPr>
        <w:t>antybiotykoodporne</w:t>
      </w:r>
      <w:proofErr w:type="spellEnd"/>
      <w:r w:rsidR="0080391C">
        <w:rPr>
          <w:rFonts w:ascii="Times New Roman" w:hAnsi="Times New Roman"/>
          <w:sz w:val="24"/>
          <w:szCs w:val="24"/>
        </w:rPr>
        <w:t xml:space="preserve">, które w zazwyczaj kończą się zgonami. Niektóre szczepienia robione w dzieciństwie pomału zaczynają wygasać, więc osoby dorosłe też są narażone na zachorowania. </w:t>
      </w:r>
    </w:p>
    <w:p w:rsidR="0080391C" w:rsidRDefault="0080391C" w:rsidP="00B7231B">
      <w:pPr>
        <w:spacing w:after="0" w:line="240" w:lineRule="auto"/>
        <w:jc w:val="both"/>
        <w:rPr>
          <w:rFonts w:ascii="Times New Roman" w:hAnsi="Times New Roman"/>
          <w:sz w:val="24"/>
          <w:szCs w:val="24"/>
        </w:rPr>
      </w:pPr>
    </w:p>
    <w:p w:rsidR="0080391C" w:rsidRDefault="0080391C" w:rsidP="00B7231B">
      <w:pPr>
        <w:spacing w:after="0" w:line="240" w:lineRule="auto"/>
        <w:jc w:val="both"/>
        <w:rPr>
          <w:rFonts w:ascii="Times New Roman" w:hAnsi="Times New Roman"/>
          <w:sz w:val="24"/>
          <w:szCs w:val="24"/>
        </w:rPr>
      </w:pPr>
      <w:r w:rsidRPr="0080391C">
        <w:rPr>
          <w:rFonts w:ascii="Times New Roman" w:hAnsi="Times New Roman"/>
          <w:sz w:val="24"/>
          <w:szCs w:val="24"/>
          <w:u w:val="single"/>
        </w:rPr>
        <w:t>Pan Tomasz Chodubski</w:t>
      </w:r>
      <w:r>
        <w:rPr>
          <w:rFonts w:ascii="Times New Roman" w:hAnsi="Times New Roman"/>
          <w:sz w:val="24"/>
          <w:szCs w:val="24"/>
        </w:rPr>
        <w:t>- Radny Powiatu Mławskiego</w:t>
      </w:r>
    </w:p>
    <w:p w:rsidR="0036567B" w:rsidRDefault="0080391C" w:rsidP="00B7231B">
      <w:pPr>
        <w:spacing w:after="0" w:line="240" w:lineRule="auto"/>
        <w:jc w:val="both"/>
        <w:rPr>
          <w:rFonts w:ascii="Times New Roman" w:hAnsi="Times New Roman"/>
          <w:sz w:val="24"/>
          <w:szCs w:val="24"/>
        </w:rPr>
      </w:pPr>
      <w:r>
        <w:rPr>
          <w:rFonts w:ascii="Times New Roman" w:hAnsi="Times New Roman"/>
          <w:sz w:val="24"/>
          <w:szCs w:val="24"/>
        </w:rPr>
        <w:t>Stwierdził, że w materiale jako grupę stwarzającą potencjalne zagrożenie</w:t>
      </w:r>
      <w:r w:rsidR="00F442C6" w:rsidRPr="00F442C6">
        <w:rPr>
          <w:rFonts w:ascii="Times New Roman" w:hAnsi="Times New Roman"/>
          <w:sz w:val="24"/>
          <w:szCs w:val="24"/>
        </w:rPr>
        <w:t xml:space="preserve"> </w:t>
      </w:r>
      <w:r w:rsidR="00F442C6">
        <w:rPr>
          <w:rFonts w:ascii="Times New Roman" w:hAnsi="Times New Roman"/>
          <w:sz w:val="24"/>
          <w:szCs w:val="24"/>
        </w:rPr>
        <w:t>wskazano</w:t>
      </w:r>
      <w:r>
        <w:rPr>
          <w:rFonts w:ascii="Times New Roman" w:hAnsi="Times New Roman"/>
          <w:sz w:val="24"/>
          <w:szCs w:val="24"/>
        </w:rPr>
        <w:t xml:space="preserve"> pracowników mobilnych</w:t>
      </w:r>
      <w:r w:rsidR="00F442C6">
        <w:rPr>
          <w:rFonts w:ascii="Times New Roman" w:hAnsi="Times New Roman"/>
          <w:sz w:val="24"/>
          <w:szCs w:val="24"/>
        </w:rPr>
        <w:t xml:space="preserve">, cudzoziemców. System przygotowania sanepidu wobec tradycyjnych instytucji edukacyjnych jest dobrze wypracowany. W ostatnich latach gwałtownie przybyło tej grupy ludzi. Jak w tym przypadku system sanepidu został dopasowany do mobilności pracowników? Niektórzy pracownicy najpierw zatrudniani są w branży spożywczej a następnie w elektronicznej. Czy ta grupa jest pod nadzorem? Czy domy wynajmowane przez cudzoziemców są kontrolowane przez sanepid? W domkach jednorodzinnych  pojemniki klasyczne na śmieci wystarczają ale w domach, w których mieszka dużo cudzoziemców pojemniki na śmieci nie są przystosowane.   </w:t>
      </w:r>
      <w:r>
        <w:rPr>
          <w:rFonts w:ascii="Times New Roman" w:hAnsi="Times New Roman"/>
          <w:sz w:val="24"/>
          <w:szCs w:val="24"/>
        </w:rPr>
        <w:t xml:space="preserve">  </w:t>
      </w:r>
      <w:r w:rsidR="00D0079E">
        <w:rPr>
          <w:rFonts w:ascii="Times New Roman" w:hAnsi="Times New Roman"/>
          <w:sz w:val="24"/>
          <w:szCs w:val="24"/>
        </w:rPr>
        <w:t xml:space="preserve"> </w:t>
      </w:r>
    </w:p>
    <w:p w:rsidR="0036567B" w:rsidRDefault="0036567B" w:rsidP="00B7231B">
      <w:pPr>
        <w:spacing w:after="0" w:line="240" w:lineRule="auto"/>
        <w:jc w:val="both"/>
        <w:rPr>
          <w:rFonts w:ascii="Times New Roman" w:hAnsi="Times New Roman"/>
          <w:sz w:val="24"/>
          <w:szCs w:val="24"/>
        </w:rPr>
      </w:pPr>
    </w:p>
    <w:p w:rsidR="0036567B" w:rsidRDefault="0036567B" w:rsidP="00B7231B">
      <w:pPr>
        <w:spacing w:after="0" w:line="240" w:lineRule="auto"/>
        <w:jc w:val="both"/>
        <w:rPr>
          <w:rFonts w:ascii="Times New Roman" w:hAnsi="Times New Roman"/>
          <w:sz w:val="24"/>
          <w:szCs w:val="24"/>
        </w:rPr>
      </w:pPr>
    </w:p>
    <w:p w:rsidR="00F442C6" w:rsidRDefault="00F442C6" w:rsidP="00B7231B">
      <w:pPr>
        <w:spacing w:after="0" w:line="240" w:lineRule="auto"/>
        <w:jc w:val="both"/>
        <w:rPr>
          <w:rFonts w:ascii="Times New Roman" w:hAnsi="Times New Roman"/>
          <w:sz w:val="24"/>
          <w:szCs w:val="24"/>
        </w:rPr>
      </w:pPr>
    </w:p>
    <w:p w:rsidR="00F442C6" w:rsidRPr="007E3E97" w:rsidRDefault="00F442C6" w:rsidP="00F442C6">
      <w:pPr>
        <w:spacing w:after="0" w:line="240" w:lineRule="auto"/>
        <w:jc w:val="both"/>
        <w:rPr>
          <w:rFonts w:ascii="Times New Roman" w:hAnsi="Times New Roman"/>
          <w:sz w:val="24"/>
          <w:szCs w:val="24"/>
        </w:rPr>
      </w:pPr>
      <w:r w:rsidRPr="007E3E97">
        <w:rPr>
          <w:rFonts w:ascii="Times New Roman" w:hAnsi="Times New Roman"/>
          <w:sz w:val="24"/>
          <w:szCs w:val="24"/>
          <w:u w:val="single"/>
        </w:rPr>
        <w:lastRenderedPageBreak/>
        <w:t>Pani Ewa Sztuba</w:t>
      </w:r>
      <w:r w:rsidRPr="007E3E97">
        <w:rPr>
          <w:rFonts w:ascii="Times New Roman" w:hAnsi="Times New Roman"/>
          <w:sz w:val="24"/>
          <w:szCs w:val="24"/>
        </w:rPr>
        <w:t>- Dyrektor Stacji Sanitarno- Epidemiologicznej w Mławie</w:t>
      </w:r>
    </w:p>
    <w:p w:rsidR="0036567B" w:rsidRDefault="00F442C6" w:rsidP="00F442C6">
      <w:pPr>
        <w:spacing w:after="0" w:line="240" w:lineRule="auto"/>
        <w:jc w:val="both"/>
        <w:rPr>
          <w:rFonts w:ascii="Times New Roman" w:hAnsi="Times New Roman"/>
          <w:sz w:val="24"/>
          <w:szCs w:val="24"/>
        </w:rPr>
      </w:pPr>
      <w:r>
        <w:rPr>
          <w:rFonts w:ascii="Times New Roman" w:hAnsi="Times New Roman"/>
          <w:sz w:val="24"/>
          <w:szCs w:val="24"/>
        </w:rPr>
        <w:t xml:space="preserve">Odpowiedziała, że Inspekcja Sanitarna ma możliwość kontroli, jeśli obiekt będzie zgłoszony jako noclegownia czy agroturystyka. Jeśli nie ma takiego zgłoszenia, to nie wiadomo w których </w:t>
      </w:r>
      <w:r w:rsidR="001211CD">
        <w:rPr>
          <w:rFonts w:ascii="Times New Roman" w:hAnsi="Times New Roman"/>
          <w:sz w:val="24"/>
          <w:szCs w:val="24"/>
        </w:rPr>
        <w:t xml:space="preserve">domach przebywa większa liczba osób. Jest luka prawna, że właściciele przekształcają swoje domy w noclegownie nie zgłaszają tego. Do obiektu sanepid może wejść tylko wtedy, gdy jest choroba zakaźna. </w:t>
      </w:r>
      <w:r>
        <w:rPr>
          <w:rFonts w:ascii="Times New Roman" w:hAnsi="Times New Roman"/>
          <w:sz w:val="24"/>
          <w:szCs w:val="24"/>
        </w:rPr>
        <w:t xml:space="preserve">  </w:t>
      </w:r>
    </w:p>
    <w:p w:rsidR="005F7D48" w:rsidRDefault="005F7D48" w:rsidP="005F7D48">
      <w:pPr>
        <w:spacing w:after="0" w:line="240" w:lineRule="auto"/>
        <w:jc w:val="both"/>
        <w:rPr>
          <w:rFonts w:ascii="Times New Roman" w:hAnsi="Times New Roman"/>
          <w:sz w:val="24"/>
          <w:szCs w:val="24"/>
        </w:rPr>
      </w:pPr>
    </w:p>
    <w:p w:rsidR="005F7D48" w:rsidRPr="005F7D48" w:rsidRDefault="005F7D48" w:rsidP="005F7D48">
      <w:pPr>
        <w:spacing w:after="0" w:line="240" w:lineRule="auto"/>
        <w:jc w:val="both"/>
        <w:rPr>
          <w:rFonts w:ascii="Times New Roman" w:hAnsi="Times New Roman"/>
          <w:b/>
          <w:sz w:val="24"/>
          <w:szCs w:val="24"/>
        </w:rPr>
      </w:pPr>
      <w:r w:rsidRPr="005F7D48">
        <w:rPr>
          <w:rFonts w:ascii="Times New Roman" w:hAnsi="Times New Roman"/>
          <w:b/>
          <w:sz w:val="24"/>
          <w:szCs w:val="24"/>
        </w:rPr>
        <w:t>Punkt 7</w:t>
      </w:r>
    </w:p>
    <w:p w:rsidR="005F7D48" w:rsidRPr="005F7D48" w:rsidRDefault="005F7D48" w:rsidP="005F7D48">
      <w:pPr>
        <w:spacing w:after="0" w:line="240" w:lineRule="auto"/>
        <w:jc w:val="both"/>
        <w:rPr>
          <w:rFonts w:ascii="Times New Roman" w:hAnsi="Times New Roman"/>
          <w:b/>
          <w:sz w:val="24"/>
          <w:szCs w:val="24"/>
        </w:rPr>
      </w:pPr>
      <w:r w:rsidRPr="005F7D48">
        <w:rPr>
          <w:rFonts w:ascii="Times New Roman" w:hAnsi="Times New Roman"/>
          <w:b/>
          <w:sz w:val="24"/>
          <w:szCs w:val="24"/>
        </w:rPr>
        <w:t>Podjęcie uchwały w sprawie wyboru członków Rady Społecznej Samodzielnego Publicznego Zakładu Opieki Zdrowotnej w Mławie.</w:t>
      </w:r>
    </w:p>
    <w:p w:rsidR="005F7D48" w:rsidRDefault="005F7D48" w:rsidP="005F7D48">
      <w:pPr>
        <w:spacing w:after="0" w:line="240" w:lineRule="auto"/>
        <w:jc w:val="both"/>
        <w:rPr>
          <w:rFonts w:ascii="Times New Roman" w:hAnsi="Times New Roman"/>
          <w:sz w:val="24"/>
          <w:szCs w:val="24"/>
        </w:rPr>
      </w:pPr>
    </w:p>
    <w:p w:rsidR="005F7D48" w:rsidRDefault="001211CD" w:rsidP="005F7D48">
      <w:pPr>
        <w:spacing w:after="0" w:line="240" w:lineRule="auto"/>
        <w:jc w:val="both"/>
        <w:rPr>
          <w:rFonts w:ascii="Times New Roman" w:hAnsi="Times New Roman"/>
          <w:sz w:val="24"/>
          <w:szCs w:val="24"/>
        </w:rPr>
      </w:pPr>
      <w:r w:rsidRPr="001211CD">
        <w:rPr>
          <w:rFonts w:ascii="Times New Roman" w:hAnsi="Times New Roman"/>
          <w:sz w:val="24"/>
          <w:szCs w:val="24"/>
          <w:u w:val="single"/>
        </w:rPr>
        <w:t>Pani Katarzyna Miłobędzka</w:t>
      </w:r>
      <w:r>
        <w:rPr>
          <w:rFonts w:ascii="Times New Roman" w:hAnsi="Times New Roman"/>
          <w:sz w:val="24"/>
          <w:szCs w:val="24"/>
        </w:rPr>
        <w:t>- Z- ca Dyrektora Wydziału Edukacji i Zdrowia</w:t>
      </w:r>
    </w:p>
    <w:p w:rsidR="001211CD" w:rsidRDefault="001211CD" w:rsidP="005F7D48">
      <w:pPr>
        <w:spacing w:after="0" w:line="240" w:lineRule="auto"/>
        <w:jc w:val="both"/>
        <w:rPr>
          <w:rFonts w:ascii="Times New Roman" w:hAnsi="Times New Roman"/>
          <w:sz w:val="24"/>
          <w:szCs w:val="24"/>
        </w:rPr>
      </w:pPr>
      <w:r>
        <w:rPr>
          <w:rFonts w:ascii="Times New Roman" w:hAnsi="Times New Roman"/>
          <w:sz w:val="24"/>
          <w:szCs w:val="24"/>
        </w:rPr>
        <w:t>Poinformowała, że wybór członków Rady Społecznej SPZOZ następuje w dwóch etapach. Pierwszy etap polega na wyborze 5 członków wskazanych przez Radę Powiatu, a następnie powołuje się całą Radę, czyli dodaje się przedstawiciela Wojewody oraz Przewodniczącego w osobie Starosty lub wyznaczonej przez niego osoby. Rada Społeczna poprzedniej Kadencji opracowała regulamin przyjęty przez Radę Powiatu, w którym określona została liczba radnych</w:t>
      </w:r>
      <w:r w:rsidR="0078500C">
        <w:rPr>
          <w:rFonts w:ascii="Times New Roman" w:hAnsi="Times New Roman"/>
          <w:sz w:val="24"/>
          <w:szCs w:val="24"/>
        </w:rPr>
        <w:t xml:space="preserve">- 7 osób. Kadencja Rady Społecznej będzie trwała 5 lat.  </w:t>
      </w:r>
      <w:r>
        <w:rPr>
          <w:rFonts w:ascii="Times New Roman" w:hAnsi="Times New Roman"/>
          <w:sz w:val="24"/>
          <w:szCs w:val="24"/>
        </w:rPr>
        <w:t xml:space="preserve">    </w:t>
      </w:r>
    </w:p>
    <w:p w:rsidR="005F7D48" w:rsidRDefault="005F7D48" w:rsidP="005F7D48">
      <w:pPr>
        <w:spacing w:after="0" w:line="240" w:lineRule="auto"/>
        <w:jc w:val="both"/>
        <w:rPr>
          <w:rFonts w:ascii="Times New Roman" w:hAnsi="Times New Roman"/>
          <w:sz w:val="24"/>
          <w:szCs w:val="24"/>
        </w:rPr>
      </w:pPr>
    </w:p>
    <w:p w:rsidR="005F7D48" w:rsidRDefault="0078500C" w:rsidP="005F7D48">
      <w:pPr>
        <w:spacing w:after="0" w:line="240" w:lineRule="auto"/>
        <w:jc w:val="both"/>
        <w:rPr>
          <w:rFonts w:ascii="Times New Roman" w:hAnsi="Times New Roman"/>
          <w:sz w:val="24"/>
          <w:szCs w:val="24"/>
        </w:rPr>
      </w:pPr>
      <w:r w:rsidRPr="0078500C">
        <w:rPr>
          <w:rFonts w:ascii="Times New Roman" w:hAnsi="Times New Roman"/>
          <w:sz w:val="24"/>
          <w:szCs w:val="24"/>
          <w:u w:val="single"/>
        </w:rPr>
        <w:t>Pan Jan Łukasik</w:t>
      </w:r>
      <w:r>
        <w:rPr>
          <w:rFonts w:ascii="Times New Roman" w:hAnsi="Times New Roman"/>
          <w:sz w:val="24"/>
          <w:szCs w:val="24"/>
        </w:rPr>
        <w:t>- Przewodniczący Rady Powiatu</w:t>
      </w:r>
    </w:p>
    <w:p w:rsidR="0078500C" w:rsidRDefault="0078500C" w:rsidP="005F7D48">
      <w:pPr>
        <w:spacing w:after="0" w:line="240" w:lineRule="auto"/>
        <w:jc w:val="both"/>
        <w:rPr>
          <w:rFonts w:ascii="Times New Roman" w:hAnsi="Times New Roman"/>
          <w:sz w:val="24"/>
          <w:szCs w:val="24"/>
        </w:rPr>
      </w:pPr>
      <w:r>
        <w:rPr>
          <w:rFonts w:ascii="Times New Roman" w:hAnsi="Times New Roman"/>
          <w:sz w:val="24"/>
          <w:szCs w:val="24"/>
        </w:rPr>
        <w:t>Przystąpił do procedury wyboru członków Rady Społecznej SPZOZ.</w:t>
      </w:r>
    </w:p>
    <w:p w:rsidR="0078500C" w:rsidRDefault="0078500C" w:rsidP="005F7D48">
      <w:pPr>
        <w:spacing w:after="0" w:line="240" w:lineRule="auto"/>
        <w:jc w:val="both"/>
        <w:rPr>
          <w:rFonts w:ascii="Times New Roman" w:hAnsi="Times New Roman"/>
          <w:sz w:val="24"/>
          <w:szCs w:val="24"/>
        </w:rPr>
      </w:pPr>
      <w:r>
        <w:rPr>
          <w:rFonts w:ascii="Times New Roman" w:hAnsi="Times New Roman"/>
          <w:sz w:val="24"/>
          <w:szCs w:val="24"/>
        </w:rPr>
        <w:t>Zgłosił kandydaturę Pana Jacka Szlachty.</w:t>
      </w:r>
    </w:p>
    <w:p w:rsidR="0078500C" w:rsidRDefault="0078500C" w:rsidP="005F7D48">
      <w:pPr>
        <w:spacing w:after="0" w:line="240" w:lineRule="auto"/>
        <w:jc w:val="both"/>
        <w:rPr>
          <w:rFonts w:ascii="Times New Roman" w:hAnsi="Times New Roman"/>
          <w:sz w:val="24"/>
          <w:szCs w:val="24"/>
        </w:rPr>
      </w:pPr>
    </w:p>
    <w:p w:rsidR="0078500C" w:rsidRDefault="0078500C" w:rsidP="005F7D48">
      <w:pPr>
        <w:spacing w:after="0" w:line="240" w:lineRule="auto"/>
        <w:jc w:val="both"/>
        <w:rPr>
          <w:rFonts w:ascii="Times New Roman" w:hAnsi="Times New Roman"/>
          <w:sz w:val="24"/>
          <w:szCs w:val="24"/>
        </w:rPr>
      </w:pPr>
      <w:r>
        <w:rPr>
          <w:rFonts w:ascii="Times New Roman" w:hAnsi="Times New Roman"/>
          <w:sz w:val="24"/>
          <w:szCs w:val="24"/>
        </w:rPr>
        <w:t xml:space="preserve">Pan Jacek Szlachta wyraził zgodę na kandydowanie. </w:t>
      </w:r>
    </w:p>
    <w:p w:rsidR="0078500C" w:rsidRDefault="0078500C" w:rsidP="005F7D48">
      <w:pPr>
        <w:spacing w:after="0" w:line="240" w:lineRule="auto"/>
        <w:jc w:val="both"/>
        <w:rPr>
          <w:rFonts w:ascii="Times New Roman" w:hAnsi="Times New Roman"/>
          <w:sz w:val="24"/>
          <w:szCs w:val="24"/>
        </w:rPr>
      </w:pPr>
    </w:p>
    <w:p w:rsidR="0078500C" w:rsidRDefault="0078500C" w:rsidP="005F7D48">
      <w:pPr>
        <w:spacing w:after="0" w:line="240" w:lineRule="auto"/>
        <w:jc w:val="both"/>
        <w:rPr>
          <w:rFonts w:ascii="Times New Roman" w:hAnsi="Times New Roman"/>
          <w:sz w:val="24"/>
          <w:szCs w:val="24"/>
        </w:rPr>
      </w:pPr>
      <w:r w:rsidRPr="0078500C">
        <w:rPr>
          <w:rFonts w:ascii="Times New Roman" w:hAnsi="Times New Roman"/>
          <w:sz w:val="24"/>
          <w:szCs w:val="24"/>
          <w:u w:val="single"/>
        </w:rPr>
        <w:t>Pan Zbigniew Markiewicz</w:t>
      </w:r>
      <w:r>
        <w:rPr>
          <w:rFonts w:ascii="Times New Roman" w:hAnsi="Times New Roman"/>
          <w:sz w:val="24"/>
          <w:szCs w:val="24"/>
        </w:rPr>
        <w:t xml:space="preserve">- Wicestarosta </w:t>
      </w:r>
    </w:p>
    <w:p w:rsidR="0078500C" w:rsidRDefault="0078500C" w:rsidP="005F7D48">
      <w:pPr>
        <w:spacing w:after="0" w:line="240" w:lineRule="auto"/>
        <w:jc w:val="both"/>
        <w:rPr>
          <w:rFonts w:ascii="Times New Roman" w:hAnsi="Times New Roman"/>
          <w:sz w:val="24"/>
          <w:szCs w:val="24"/>
        </w:rPr>
      </w:pPr>
      <w:r>
        <w:rPr>
          <w:rFonts w:ascii="Times New Roman" w:hAnsi="Times New Roman"/>
          <w:sz w:val="24"/>
          <w:szCs w:val="24"/>
        </w:rPr>
        <w:t>Zgłosił kandydaturę Pana Jana Łukasika.</w:t>
      </w:r>
    </w:p>
    <w:p w:rsidR="0078500C" w:rsidRDefault="0078500C" w:rsidP="005F7D48">
      <w:pPr>
        <w:spacing w:after="0" w:line="240" w:lineRule="auto"/>
        <w:jc w:val="both"/>
        <w:rPr>
          <w:rFonts w:ascii="Times New Roman" w:hAnsi="Times New Roman"/>
          <w:sz w:val="24"/>
          <w:szCs w:val="24"/>
        </w:rPr>
      </w:pPr>
    </w:p>
    <w:p w:rsidR="0078500C" w:rsidRDefault="0078500C" w:rsidP="0078500C">
      <w:pPr>
        <w:spacing w:after="0" w:line="240" w:lineRule="auto"/>
        <w:jc w:val="both"/>
        <w:rPr>
          <w:rFonts w:ascii="Times New Roman" w:hAnsi="Times New Roman"/>
          <w:sz w:val="24"/>
          <w:szCs w:val="24"/>
        </w:rPr>
      </w:pPr>
      <w:r w:rsidRPr="0078500C">
        <w:rPr>
          <w:rFonts w:ascii="Times New Roman" w:hAnsi="Times New Roman"/>
          <w:sz w:val="24"/>
          <w:szCs w:val="24"/>
        </w:rPr>
        <w:t>Pan Jan Łukasik</w:t>
      </w:r>
      <w:r>
        <w:rPr>
          <w:rFonts w:ascii="Times New Roman" w:hAnsi="Times New Roman"/>
          <w:sz w:val="24"/>
          <w:szCs w:val="24"/>
        </w:rPr>
        <w:t xml:space="preserve"> wyraził zgodę na kandydowanie. </w:t>
      </w:r>
    </w:p>
    <w:p w:rsidR="0078500C" w:rsidRDefault="0078500C" w:rsidP="0078500C">
      <w:pPr>
        <w:spacing w:after="0" w:line="240" w:lineRule="auto"/>
        <w:jc w:val="both"/>
        <w:rPr>
          <w:rFonts w:ascii="Times New Roman" w:hAnsi="Times New Roman"/>
          <w:sz w:val="24"/>
          <w:szCs w:val="24"/>
        </w:rPr>
      </w:pPr>
    </w:p>
    <w:p w:rsidR="0078500C" w:rsidRDefault="0078500C" w:rsidP="0078500C">
      <w:pPr>
        <w:spacing w:after="0" w:line="240" w:lineRule="auto"/>
        <w:jc w:val="both"/>
        <w:rPr>
          <w:rFonts w:ascii="Times New Roman" w:hAnsi="Times New Roman"/>
          <w:sz w:val="24"/>
          <w:szCs w:val="24"/>
        </w:rPr>
      </w:pPr>
      <w:r w:rsidRPr="0078500C">
        <w:rPr>
          <w:rFonts w:ascii="Times New Roman" w:hAnsi="Times New Roman"/>
          <w:sz w:val="24"/>
          <w:szCs w:val="24"/>
          <w:u w:val="single"/>
        </w:rPr>
        <w:t>Pan Witold Okumski</w:t>
      </w:r>
      <w:r>
        <w:rPr>
          <w:rFonts w:ascii="Times New Roman" w:hAnsi="Times New Roman"/>
          <w:sz w:val="24"/>
          <w:szCs w:val="24"/>
        </w:rPr>
        <w:t>- Radny Powiatu Mławskiego</w:t>
      </w:r>
    </w:p>
    <w:p w:rsidR="0078500C" w:rsidRDefault="0078500C" w:rsidP="0078500C">
      <w:pPr>
        <w:spacing w:after="0" w:line="240" w:lineRule="auto"/>
        <w:jc w:val="both"/>
        <w:rPr>
          <w:rFonts w:ascii="Times New Roman" w:hAnsi="Times New Roman"/>
          <w:sz w:val="24"/>
          <w:szCs w:val="24"/>
        </w:rPr>
      </w:pPr>
      <w:r>
        <w:rPr>
          <w:rFonts w:ascii="Times New Roman" w:hAnsi="Times New Roman"/>
          <w:sz w:val="24"/>
          <w:szCs w:val="24"/>
        </w:rPr>
        <w:t>Zgłosił kandydaturę Pani Krystyny Zając.</w:t>
      </w:r>
    </w:p>
    <w:p w:rsidR="0078500C" w:rsidRDefault="0078500C" w:rsidP="0078500C">
      <w:pPr>
        <w:spacing w:after="0" w:line="240" w:lineRule="auto"/>
        <w:jc w:val="both"/>
        <w:rPr>
          <w:rFonts w:ascii="Times New Roman" w:hAnsi="Times New Roman"/>
          <w:sz w:val="24"/>
          <w:szCs w:val="24"/>
        </w:rPr>
      </w:pPr>
    </w:p>
    <w:p w:rsidR="0078500C" w:rsidRDefault="0078500C" w:rsidP="0078500C">
      <w:pPr>
        <w:spacing w:after="0" w:line="240" w:lineRule="auto"/>
        <w:jc w:val="both"/>
        <w:rPr>
          <w:rFonts w:ascii="Times New Roman" w:hAnsi="Times New Roman"/>
          <w:sz w:val="24"/>
          <w:szCs w:val="24"/>
        </w:rPr>
      </w:pPr>
      <w:r>
        <w:rPr>
          <w:rFonts w:ascii="Times New Roman" w:hAnsi="Times New Roman"/>
          <w:sz w:val="24"/>
          <w:szCs w:val="24"/>
        </w:rPr>
        <w:t>Pani Krystyna Zając wyraziła zgodę na kandydowanie</w:t>
      </w:r>
      <w:r w:rsidR="0001701A">
        <w:rPr>
          <w:rFonts w:ascii="Times New Roman" w:hAnsi="Times New Roman"/>
          <w:sz w:val="24"/>
          <w:szCs w:val="24"/>
        </w:rPr>
        <w:t>.</w:t>
      </w:r>
    </w:p>
    <w:p w:rsidR="005F7D48" w:rsidRDefault="005F7D48" w:rsidP="005F7D48">
      <w:pPr>
        <w:spacing w:after="0" w:line="240" w:lineRule="auto"/>
        <w:jc w:val="both"/>
        <w:rPr>
          <w:rFonts w:ascii="Times New Roman" w:hAnsi="Times New Roman"/>
          <w:sz w:val="24"/>
          <w:szCs w:val="24"/>
        </w:rPr>
      </w:pPr>
    </w:p>
    <w:p w:rsidR="0078500C" w:rsidRDefault="0078500C" w:rsidP="005F7D48">
      <w:pPr>
        <w:spacing w:after="0" w:line="240" w:lineRule="auto"/>
        <w:jc w:val="both"/>
        <w:rPr>
          <w:rFonts w:ascii="Times New Roman" w:hAnsi="Times New Roman"/>
          <w:sz w:val="24"/>
          <w:szCs w:val="24"/>
        </w:rPr>
      </w:pPr>
      <w:r w:rsidRPr="0078500C">
        <w:rPr>
          <w:rFonts w:ascii="Times New Roman" w:hAnsi="Times New Roman"/>
          <w:sz w:val="24"/>
          <w:szCs w:val="24"/>
          <w:u w:val="single"/>
        </w:rPr>
        <w:t>Pan Szymon Zejer</w:t>
      </w:r>
      <w:r>
        <w:rPr>
          <w:rFonts w:ascii="Times New Roman" w:hAnsi="Times New Roman"/>
          <w:sz w:val="24"/>
          <w:szCs w:val="24"/>
        </w:rPr>
        <w:t>- Radny Powiatu Mławskiego</w:t>
      </w:r>
    </w:p>
    <w:p w:rsidR="0078500C" w:rsidRDefault="0078500C" w:rsidP="005F7D48">
      <w:pPr>
        <w:spacing w:after="0" w:line="240" w:lineRule="auto"/>
        <w:jc w:val="both"/>
        <w:rPr>
          <w:rFonts w:ascii="Times New Roman" w:hAnsi="Times New Roman"/>
          <w:sz w:val="24"/>
          <w:szCs w:val="24"/>
        </w:rPr>
      </w:pPr>
      <w:r>
        <w:rPr>
          <w:rFonts w:ascii="Times New Roman" w:hAnsi="Times New Roman"/>
          <w:sz w:val="24"/>
          <w:szCs w:val="24"/>
        </w:rPr>
        <w:t>Zgłosił kandydaturę Pana Piotra Jankowskiego.</w:t>
      </w:r>
    </w:p>
    <w:p w:rsidR="0078500C" w:rsidRDefault="0078500C" w:rsidP="005F7D48">
      <w:pPr>
        <w:spacing w:after="0" w:line="240" w:lineRule="auto"/>
        <w:jc w:val="both"/>
        <w:rPr>
          <w:rFonts w:ascii="Times New Roman" w:hAnsi="Times New Roman"/>
          <w:sz w:val="24"/>
          <w:szCs w:val="24"/>
        </w:rPr>
      </w:pPr>
    </w:p>
    <w:p w:rsidR="0078500C" w:rsidRDefault="0078500C" w:rsidP="005F7D48">
      <w:pPr>
        <w:spacing w:after="0" w:line="240" w:lineRule="auto"/>
        <w:jc w:val="both"/>
        <w:rPr>
          <w:rFonts w:ascii="Times New Roman" w:hAnsi="Times New Roman"/>
          <w:sz w:val="24"/>
          <w:szCs w:val="24"/>
        </w:rPr>
      </w:pPr>
      <w:r>
        <w:rPr>
          <w:rFonts w:ascii="Times New Roman" w:hAnsi="Times New Roman"/>
          <w:sz w:val="24"/>
          <w:szCs w:val="24"/>
        </w:rPr>
        <w:t>Pan Piotr Jankowski</w:t>
      </w:r>
      <w:r w:rsidRPr="0078500C">
        <w:rPr>
          <w:rFonts w:ascii="Times New Roman" w:hAnsi="Times New Roman"/>
          <w:sz w:val="24"/>
          <w:szCs w:val="24"/>
        </w:rPr>
        <w:t xml:space="preserve"> </w:t>
      </w:r>
      <w:r>
        <w:rPr>
          <w:rFonts w:ascii="Times New Roman" w:hAnsi="Times New Roman"/>
          <w:sz w:val="24"/>
          <w:szCs w:val="24"/>
        </w:rPr>
        <w:t xml:space="preserve">wyraził zgodę na kandydowanie. </w:t>
      </w:r>
    </w:p>
    <w:p w:rsidR="0078500C" w:rsidRDefault="0078500C" w:rsidP="005F7D48">
      <w:pPr>
        <w:spacing w:after="0" w:line="240" w:lineRule="auto"/>
        <w:jc w:val="both"/>
        <w:rPr>
          <w:rFonts w:ascii="Times New Roman" w:hAnsi="Times New Roman"/>
          <w:sz w:val="24"/>
          <w:szCs w:val="24"/>
        </w:rPr>
      </w:pPr>
    </w:p>
    <w:p w:rsidR="0078500C" w:rsidRDefault="0078500C" w:rsidP="005F7D48">
      <w:pPr>
        <w:spacing w:after="0" w:line="240" w:lineRule="auto"/>
        <w:jc w:val="both"/>
        <w:rPr>
          <w:rFonts w:ascii="Times New Roman" w:hAnsi="Times New Roman"/>
          <w:sz w:val="24"/>
          <w:szCs w:val="24"/>
        </w:rPr>
      </w:pPr>
      <w:r>
        <w:rPr>
          <w:rFonts w:ascii="Times New Roman" w:hAnsi="Times New Roman"/>
          <w:sz w:val="24"/>
          <w:szCs w:val="24"/>
        </w:rPr>
        <w:t>Pani Krystyna Zając</w:t>
      </w:r>
      <w:r w:rsidR="0001701A">
        <w:rPr>
          <w:rFonts w:ascii="Times New Roman" w:hAnsi="Times New Roman"/>
          <w:sz w:val="24"/>
          <w:szCs w:val="24"/>
        </w:rPr>
        <w:t>- Radna Powiatu Mławskiego</w:t>
      </w:r>
    </w:p>
    <w:p w:rsidR="0001701A" w:rsidRDefault="0001701A" w:rsidP="005F7D48">
      <w:pPr>
        <w:spacing w:after="0" w:line="240" w:lineRule="auto"/>
        <w:jc w:val="both"/>
        <w:rPr>
          <w:rFonts w:ascii="Times New Roman" w:hAnsi="Times New Roman"/>
          <w:sz w:val="24"/>
          <w:szCs w:val="24"/>
        </w:rPr>
      </w:pPr>
      <w:r>
        <w:rPr>
          <w:rFonts w:ascii="Times New Roman" w:hAnsi="Times New Roman"/>
          <w:sz w:val="24"/>
          <w:szCs w:val="24"/>
        </w:rPr>
        <w:t>Zgłosiła kandydaturę Pani Jolanty Karpińskiej.</w:t>
      </w:r>
    </w:p>
    <w:p w:rsidR="0001701A" w:rsidRDefault="0001701A" w:rsidP="005F7D48">
      <w:pPr>
        <w:spacing w:after="0" w:line="240" w:lineRule="auto"/>
        <w:jc w:val="both"/>
        <w:rPr>
          <w:rFonts w:ascii="Times New Roman" w:hAnsi="Times New Roman"/>
          <w:sz w:val="24"/>
          <w:szCs w:val="24"/>
        </w:rPr>
      </w:pPr>
    </w:p>
    <w:p w:rsidR="0001701A" w:rsidRDefault="0001701A" w:rsidP="005F7D48">
      <w:pPr>
        <w:spacing w:after="0" w:line="240" w:lineRule="auto"/>
        <w:jc w:val="both"/>
        <w:rPr>
          <w:rFonts w:ascii="Times New Roman" w:hAnsi="Times New Roman"/>
          <w:sz w:val="24"/>
          <w:szCs w:val="24"/>
        </w:rPr>
      </w:pPr>
      <w:r>
        <w:rPr>
          <w:rFonts w:ascii="Times New Roman" w:hAnsi="Times New Roman"/>
          <w:sz w:val="24"/>
          <w:szCs w:val="24"/>
        </w:rPr>
        <w:t>Pani Jolanta Karpińska wyraziła zgodę na kandydowanie.</w:t>
      </w:r>
    </w:p>
    <w:p w:rsidR="005F7D48" w:rsidRDefault="005F7D48" w:rsidP="005F7D48">
      <w:pPr>
        <w:spacing w:after="0" w:line="240" w:lineRule="auto"/>
        <w:jc w:val="both"/>
        <w:rPr>
          <w:rFonts w:ascii="Times New Roman" w:hAnsi="Times New Roman"/>
          <w:sz w:val="24"/>
          <w:szCs w:val="24"/>
        </w:rPr>
      </w:pPr>
    </w:p>
    <w:p w:rsidR="0001701A" w:rsidRDefault="0001701A" w:rsidP="0001701A">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przy 15 głosach ,,za” oraz 4 ,,wstrzymujących” podjęła uchwałę w sprawie </w:t>
      </w:r>
      <w:r w:rsidRPr="0001701A">
        <w:rPr>
          <w:rFonts w:ascii="Times New Roman" w:hAnsi="Times New Roman"/>
          <w:sz w:val="24"/>
          <w:szCs w:val="24"/>
        </w:rPr>
        <w:t>wyboru członków Rady Społecznej Samodzielnego Publicznego Zakładu Opieki Zdrowotnej w Mławie.</w:t>
      </w:r>
    </w:p>
    <w:p w:rsidR="0096540F" w:rsidRDefault="0096540F" w:rsidP="0001701A">
      <w:pPr>
        <w:spacing w:after="0" w:line="240" w:lineRule="auto"/>
        <w:jc w:val="both"/>
        <w:rPr>
          <w:rFonts w:ascii="Times New Roman" w:hAnsi="Times New Roman"/>
          <w:sz w:val="24"/>
          <w:szCs w:val="24"/>
        </w:rPr>
      </w:pPr>
      <w:r>
        <w:rPr>
          <w:rFonts w:ascii="Times New Roman" w:hAnsi="Times New Roman"/>
          <w:sz w:val="24"/>
          <w:szCs w:val="24"/>
        </w:rPr>
        <w:t>(W głosowaniu udział wzięło 19 radnych)</w:t>
      </w:r>
    </w:p>
    <w:p w:rsidR="0096540F" w:rsidRPr="0001701A" w:rsidRDefault="0096540F" w:rsidP="0001701A">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01701A" w:rsidRDefault="0001701A" w:rsidP="005F7D48">
      <w:pPr>
        <w:spacing w:after="0" w:line="240" w:lineRule="auto"/>
        <w:jc w:val="both"/>
        <w:rPr>
          <w:rFonts w:ascii="Times New Roman" w:hAnsi="Times New Roman"/>
          <w:sz w:val="24"/>
          <w:szCs w:val="24"/>
        </w:rPr>
      </w:pPr>
    </w:p>
    <w:p w:rsidR="005F7D48" w:rsidRPr="005F7D48" w:rsidRDefault="005F7D48" w:rsidP="005F7D48">
      <w:pPr>
        <w:spacing w:after="0" w:line="240" w:lineRule="auto"/>
        <w:jc w:val="both"/>
        <w:rPr>
          <w:rFonts w:ascii="Times New Roman" w:hAnsi="Times New Roman"/>
          <w:b/>
          <w:sz w:val="24"/>
          <w:szCs w:val="24"/>
        </w:rPr>
      </w:pPr>
      <w:r w:rsidRPr="005F7D48">
        <w:rPr>
          <w:rFonts w:ascii="Times New Roman" w:hAnsi="Times New Roman"/>
          <w:b/>
          <w:sz w:val="24"/>
          <w:szCs w:val="24"/>
        </w:rPr>
        <w:t>Punkt 8</w:t>
      </w:r>
    </w:p>
    <w:p w:rsidR="005F7D48" w:rsidRPr="005F7D48" w:rsidRDefault="005F7D48" w:rsidP="005F7D48">
      <w:pPr>
        <w:spacing w:after="0" w:line="240" w:lineRule="auto"/>
        <w:jc w:val="both"/>
        <w:rPr>
          <w:rFonts w:ascii="Times New Roman" w:hAnsi="Times New Roman"/>
          <w:b/>
          <w:sz w:val="24"/>
          <w:szCs w:val="24"/>
        </w:rPr>
      </w:pPr>
      <w:r w:rsidRPr="005F7D48">
        <w:rPr>
          <w:rFonts w:ascii="Times New Roman" w:hAnsi="Times New Roman"/>
          <w:b/>
          <w:sz w:val="24"/>
          <w:szCs w:val="24"/>
        </w:rPr>
        <w:t>Podjęcie uchwały w sprawie powołania Rady Społecznej Samodzielnego Publicznego Zakładu Opieki Zdrowotnej w Mławie.</w:t>
      </w:r>
    </w:p>
    <w:p w:rsidR="005F7D48" w:rsidRDefault="005F7D48" w:rsidP="005F7D48">
      <w:pPr>
        <w:spacing w:after="0" w:line="240" w:lineRule="auto"/>
        <w:jc w:val="both"/>
        <w:rPr>
          <w:rFonts w:ascii="Times New Roman" w:hAnsi="Times New Roman"/>
          <w:sz w:val="24"/>
          <w:szCs w:val="24"/>
        </w:rPr>
      </w:pPr>
    </w:p>
    <w:p w:rsidR="005F7D48" w:rsidRDefault="0001701A" w:rsidP="005F7D48">
      <w:pPr>
        <w:spacing w:after="0" w:line="240" w:lineRule="auto"/>
        <w:jc w:val="both"/>
        <w:rPr>
          <w:rFonts w:ascii="Times New Roman" w:hAnsi="Times New Roman"/>
          <w:sz w:val="24"/>
          <w:szCs w:val="24"/>
        </w:rPr>
      </w:pPr>
      <w:r w:rsidRPr="0078500C">
        <w:rPr>
          <w:rFonts w:ascii="Times New Roman" w:hAnsi="Times New Roman"/>
          <w:sz w:val="24"/>
          <w:szCs w:val="24"/>
          <w:u w:val="single"/>
        </w:rPr>
        <w:t>Pan Jan Łukasik</w:t>
      </w:r>
      <w:r>
        <w:rPr>
          <w:rFonts w:ascii="Times New Roman" w:hAnsi="Times New Roman"/>
          <w:sz w:val="24"/>
          <w:szCs w:val="24"/>
        </w:rPr>
        <w:t>- Przewodniczący Rady Powiatu</w:t>
      </w:r>
    </w:p>
    <w:p w:rsidR="0001701A" w:rsidRDefault="0001701A" w:rsidP="005F7D48">
      <w:pPr>
        <w:spacing w:after="0" w:line="240" w:lineRule="auto"/>
        <w:jc w:val="both"/>
        <w:rPr>
          <w:rFonts w:ascii="Times New Roman" w:hAnsi="Times New Roman"/>
          <w:sz w:val="24"/>
          <w:szCs w:val="24"/>
        </w:rPr>
      </w:pPr>
      <w:r>
        <w:rPr>
          <w:rFonts w:ascii="Times New Roman" w:hAnsi="Times New Roman"/>
          <w:sz w:val="24"/>
          <w:szCs w:val="24"/>
        </w:rPr>
        <w:t>P</w:t>
      </w:r>
      <w:r w:rsidR="0096540F">
        <w:rPr>
          <w:rFonts w:ascii="Times New Roman" w:hAnsi="Times New Roman"/>
          <w:sz w:val="24"/>
          <w:szCs w:val="24"/>
        </w:rPr>
        <w:t xml:space="preserve">oprosił o zgłoszenie kandydatury na Przewodniczącego Rady Społecznej SPZOZ.   </w:t>
      </w:r>
    </w:p>
    <w:p w:rsidR="0001701A" w:rsidRDefault="0001701A" w:rsidP="005F7D48">
      <w:pPr>
        <w:spacing w:after="0" w:line="240" w:lineRule="auto"/>
        <w:jc w:val="both"/>
        <w:rPr>
          <w:rFonts w:ascii="Times New Roman" w:hAnsi="Times New Roman"/>
          <w:sz w:val="24"/>
          <w:szCs w:val="24"/>
        </w:rPr>
      </w:pPr>
    </w:p>
    <w:p w:rsidR="0001701A" w:rsidRDefault="0096540F" w:rsidP="005F7D48">
      <w:pPr>
        <w:spacing w:after="0" w:line="240" w:lineRule="auto"/>
        <w:jc w:val="both"/>
        <w:rPr>
          <w:rFonts w:ascii="Times New Roman" w:hAnsi="Times New Roman"/>
          <w:sz w:val="24"/>
          <w:szCs w:val="24"/>
        </w:rPr>
      </w:pPr>
      <w:r w:rsidRPr="0096540F">
        <w:rPr>
          <w:rFonts w:ascii="Times New Roman" w:hAnsi="Times New Roman"/>
          <w:sz w:val="24"/>
          <w:szCs w:val="24"/>
          <w:u w:val="single"/>
        </w:rPr>
        <w:t>Pan Jerzy Rakowski</w:t>
      </w:r>
      <w:r>
        <w:rPr>
          <w:rFonts w:ascii="Times New Roman" w:hAnsi="Times New Roman"/>
          <w:sz w:val="24"/>
          <w:szCs w:val="24"/>
        </w:rPr>
        <w:t>- Starosta Mławski</w:t>
      </w:r>
    </w:p>
    <w:p w:rsidR="0096540F" w:rsidRDefault="0096540F" w:rsidP="005F7D48">
      <w:pPr>
        <w:spacing w:after="0" w:line="240" w:lineRule="auto"/>
        <w:jc w:val="both"/>
        <w:rPr>
          <w:rFonts w:ascii="Times New Roman" w:hAnsi="Times New Roman"/>
          <w:sz w:val="24"/>
          <w:szCs w:val="24"/>
        </w:rPr>
      </w:pPr>
      <w:r>
        <w:rPr>
          <w:rFonts w:ascii="Times New Roman" w:hAnsi="Times New Roman"/>
          <w:sz w:val="24"/>
          <w:szCs w:val="24"/>
        </w:rPr>
        <w:t xml:space="preserve">Podziękował poprzedniej Radzie Społecznej SPZOZ, która pracowała w poprzedniej kadencji. W poprzedniej kadencji przedstawicielem Wojewody był Pan Wojciech Krajewski, członkowie Rady to: Pan Michał Danielewicz, Pan Marek Linkowski, Pan Jan Salwa, Pan Jan Łukasik oraz Pani Alicja Rychcik. W szczególności podziękował Pani Barbarze Gutowskiej, która w poprzedniej kadencji pełniła funkcję Przewodniczącej Rady Społecznej SPZOZ. </w:t>
      </w:r>
    </w:p>
    <w:p w:rsidR="0001701A" w:rsidRDefault="0096540F" w:rsidP="005F7D48">
      <w:pPr>
        <w:spacing w:after="0" w:line="240" w:lineRule="auto"/>
        <w:jc w:val="both"/>
        <w:rPr>
          <w:rFonts w:ascii="Times New Roman" w:hAnsi="Times New Roman"/>
          <w:sz w:val="24"/>
          <w:szCs w:val="24"/>
        </w:rPr>
      </w:pPr>
      <w:r>
        <w:rPr>
          <w:rFonts w:ascii="Times New Roman" w:hAnsi="Times New Roman"/>
          <w:sz w:val="24"/>
          <w:szCs w:val="24"/>
        </w:rPr>
        <w:t xml:space="preserve">Na Przewodniczącego Rady Społecznej SPZOZ zgłosił kandydaturę Pana Zbigniewa Markiewicza. Osobą wskazaną przez Wojewodę jest Pan Wojciech Krajewski. </w:t>
      </w:r>
    </w:p>
    <w:p w:rsidR="0001701A" w:rsidRDefault="0001701A" w:rsidP="005F7D48">
      <w:pPr>
        <w:spacing w:after="0" w:line="240" w:lineRule="auto"/>
        <w:jc w:val="both"/>
        <w:rPr>
          <w:rFonts w:ascii="Times New Roman" w:hAnsi="Times New Roman"/>
          <w:sz w:val="24"/>
          <w:szCs w:val="24"/>
        </w:rPr>
      </w:pPr>
    </w:p>
    <w:p w:rsidR="0096540F" w:rsidRPr="0096540F" w:rsidRDefault="0096540F" w:rsidP="0096540F">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przy 16 głosach ,,za” oraz 3 ,,wstrzymujących” podjęła uchwałę w sprawie </w:t>
      </w:r>
      <w:r w:rsidRPr="0096540F">
        <w:rPr>
          <w:rFonts w:ascii="Times New Roman" w:hAnsi="Times New Roman"/>
          <w:sz w:val="24"/>
          <w:szCs w:val="24"/>
        </w:rPr>
        <w:t>powołania Rady Społecznej Samodzielnego Publicznego Zakładu Opieki Zdrowotnej w Mławie.</w:t>
      </w:r>
      <w:r>
        <w:rPr>
          <w:rFonts w:ascii="Times New Roman" w:hAnsi="Times New Roman"/>
          <w:sz w:val="24"/>
          <w:szCs w:val="24"/>
        </w:rPr>
        <w:t xml:space="preserve"> </w:t>
      </w:r>
    </w:p>
    <w:p w:rsidR="0096540F" w:rsidRDefault="0096540F" w:rsidP="0096540F">
      <w:pPr>
        <w:spacing w:after="0" w:line="240" w:lineRule="auto"/>
        <w:jc w:val="both"/>
        <w:rPr>
          <w:rFonts w:ascii="Times New Roman" w:hAnsi="Times New Roman"/>
          <w:sz w:val="24"/>
          <w:szCs w:val="24"/>
        </w:rPr>
      </w:pPr>
      <w:r>
        <w:rPr>
          <w:rFonts w:ascii="Times New Roman" w:hAnsi="Times New Roman"/>
          <w:sz w:val="24"/>
          <w:szCs w:val="24"/>
        </w:rPr>
        <w:t>(W głosowaniu udział wzięło 19 radnych)</w:t>
      </w:r>
    </w:p>
    <w:p w:rsidR="0096540F" w:rsidRPr="0001701A" w:rsidRDefault="0096540F" w:rsidP="0096540F">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01701A" w:rsidRDefault="0001701A" w:rsidP="005F7D48">
      <w:pPr>
        <w:spacing w:after="0" w:line="240" w:lineRule="auto"/>
        <w:jc w:val="both"/>
        <w:rPr>
          <w:rFonts w:ascii="Times New Roman" w:hAnsi="Times New Roman"/>
          <w:sz w:val="24"/>
          <w:szCs w:val="24"/>
        </w:rPr>
      </w:pPr>
    </w:p>
    <w:p w:rsidR="005F7D48" w:rsidRPr="005F7D48" w:rsidRDefault="005F7D48" w:rsidP="005F7D48">
      <w:pPr>
        <w:spacing w:after="0" w:line="240" w:lineRule="auto"/>
        <w:jc w:val="both"/>
        <w:rPr>
          <w:rFonts w:ascii="Times New Roman" w:hAnsi="Times New Roman"/>
          <w:b/>
          <w:sz w:val="24"/>
          <w:szCs w:val="24"/>
        </w:rPr>
      </w:pPr>
      <w:r w:rsidRPr="005F7D48">
        <w:rPr>
          <w:rFonts w:ascii="Times New Roman" w:hAnsi="Times New Roman"/>
          <w:b/>
          <w:sz w:val="24"/>
          <w:szCs w:val="24"/>
        </w:rPr>
        <w:t>Punkt 9</w:t>
      </w:r>
    </w:p>
    <w:p w:rsidR="005F7D48" w:rsidRPr="005F7D48" w:rsidRDefault="005F7D48" w:rsidP="005F7D48">
      <w:pPr>
        <w:spacing w:after="0" w:line="240" w:lineRule="auto"/>
        <w:jc w:val="both"/>
        <w:rPr>
          <w:rFonts w:ascii="Times New Roman" w:hAnsi="Times New Roman"/>
          <w:b/>
          <w:sz w:val="24"/>
          <w:szCs w:val="24"/>
        </w:rPr>
      </w:pPr>
      <w:r w:rsidRPr="005F7D48">
        <w:rPr>
          <w:rFonts w:ascii="Times New Roman" w:hAnsi="Times New Roman"/>
          <w:b/>
          <w:sz w:val="24"/>
          <w:szCs w:val="24"/>
        </w:rPr>
        <w:t>Podjęcie uchwały w sprawie udzielenia dotacji na remont Tomografu Komputerowego zainstalowanego w Samodzielnym Publicznym Zakładzie Opieki Zdrowotnej w Mławie.</w:t>
      </w:r>
    </w:p>
    <w:p w:rsidR="005F7D48" w:rsidRDefault="005F7D48" w:rsidP="005F7D48">
      <w:pPr>
        <w:spacing w:after="0" w:line="240" w:lineRule="auto"/>
        <w:jc w:val="both"/>
        <w:rPr>
          <w:rFonts w:ascii="Times New Roman" w:hAnsi="Times New Roman"/>
          <w:sz w:val="24"/>
          <w:szCs w:val="24"/>
        </w:rPr>
      </w:pPr>
    </w:p>
    <w:p w:rsidR="005F7D48" w:rsidRDefault="0096540F" w:rsidP="005F7D48">
      <w:pPr>
        <w:spacing w:after="0" w:line="240" w:lineRule="auto"/>
        <w:jc w:val="both"/>
        <w:rPr>
          <w:rFonts w:ascii="Times New Roman" w:hAnsi="Times New Roman"/>
          <w:sz w:val="24"/>
          <w:szCs w:val="24"/>
        </w:rPr>
      </w:pPr>
      <w:r w:rsidRPr="00B16498">
        <w:rPr>
          <w:rFonts w:ascii="Times New Roman" w:hAnsi="Times New Roman"/>
          <w:sz w:val="24"/>
          <w:szCs w:val="24"/>
          <w:u w:val="single"/>
        </w:rPr>
        <w:t xml:space="preserve">Pani </w:t>
      </w:r>
      <w:r w:rsidR="00B16498" w:rsidRPr="00B16498">
        <w:rPr>
          <w:rFonts w:ascii="Times New Roman" w:hAnsi="Times New Roman"/>
          <w:sz w:val="24"/>
          <w:szCs w:val="24"/>
          <w:u w:val="single"/>
        </w:rPr>
        <w:t>Katarzyna Miłobędzka</w:t>
      </w:r>
      <w:r w:rsidR="00B16498">
        <w:rPr>
          <w:rFonts w:ascii="Times New Roman" w:hAnsi="Times New Roman"/>
          <w:sz w:val="24"/>
          <w:szCs w:val="24"/>
        </w:rPr>
        <w:t>- Z-ca Dyrektora Wydziału Edukacji i Zdrowia</w:t>
      </w:r>
    </w:p>
    <w:p w:rsidR="00652CF5" w:rsidRDefault="00B16498" w:rsidP="00652CF5">
      <w:pPr>
        <w:spacing w:after="0" w:line="240" w:lineRule="auto"/>
        <w:jc w:val="both"/>
        <w:rPr>
          <w:rFonts w:ascii="Times New Roman" w:hAnsi="Times New Roman"/>
          <w:sz w:val="24"/>
          <w:szCs w:val="24"/>
        </w:rPr>
      </w:pPr>
      <w:r>
        <w:rPr>
          <w:rFonts w:ascii="Times New Roman" w:hAnsi="Times New Roman"/>
          <w:sz w:val="24"/>
          <w:szCs w:val="24"/>
        </w:rPr>
        <w:t>Poinformowała, że</w:t>
      </w:r>
      <w:r w:rsidR="00652CF5">
        <w:rPr>
          <w:rFonts w:ascii="Times New Roman" w:hAnsi="Times New Roman"/>
          <w:sz w:val="24"/>
          <w:szCs w:val="24"/>
        </w:rPr>
        <w:t xml:space="preserve"> </w:t>
      </w:r>
      <w:r>
        <w:rPr>
          <w:rFonts w:ascii="Times New Roman" w:hAnsi="Times New Roman"/>
          <w:sz w:val="24"/>
          <w:szCs w:val="24"/>
        </w:rPr>
        <w:t xml:space="preserve"> </w:t>
      </w:r>
      <w:r w:rsidR="00652CF5">
        <w:rPr>
          <w:rFonts w:ascii="Times New Roman" w:hAnsi="Times New Roman"/>
          <w:sz w:val="24"/>
          <w:szCs w:val="24"/>
        </w:rPr>
        <w:t>W dniu 5 lutego 2019r. Dyrektor Samodzielnego Publicznego Zakładu Opieki Zdrowotnej w Mławie zwrócił się do Starostwa Powiatowego w Mławie z pismem informującym o awarii zainstalowanego w szpitalu Tomografu Komputerowego. Do jego uruchomienia konieczna jest wymiana lampy. Koszt wymiany lampy stanowi kwotę  86.908,00 zł. Płatność została rozłożona na dwie raty: pierwsza do 7 marca, a druga do                   7 kwietnia 2019r. W budżecie SPZOZ nie ma takich środków, ani rezerw na opłacenie naprawy Tomografu  niezbędnego do prawidłowego funkcjonowania szpitala, ponadto  jest to sprzęt ratujący życie. W związku z powyższym w dniu 20 lutego 2109r. Dyrektor SPZOZ zwrócił się do Starostwa  Powiatowego w Mławie z wnioskiem o pomoc w sfinansowaniu wymiany lampy.</w:t>
      </w:r>
    </w:p>
    <w:p w:rsidR="00B16498" w:rsidRDefault="00652CF5" w:rsidP="005F7D48">
      <w:pPr>
        <w:spacing w:after="0" w:line="240" w:lineRule="auto"/>
        <w:jc w:val="both"/>
        <w:rPr>
          <w:rFonts w:ascii="Times New Roman" w:hAnsi="Times New Roman"/>
          <w:sz w:val="24"/>
          <w:szCs w:val="24"/>
        </w:rPr>
      </w:pPr>
      <w:r>
        <w:rPr>
          <w:rFonts w:ascii="Times New Roman" w:hAnsi="Times New Roman"/>
          <w:sz w:val="24"/>
          <w:szCs w:val="24"/>
        </w:rPr>
        <w:t xml:space="preserve"> </w:t>
      </w:r>
      <w:r w:rsidR="00B16498">
        <w:rPr>
          <w:rFonts w:ascii="Times New Roman" w:hAnsi="Times New Roman"/>
          <w:sz w:val="24"/>
          <w:szCs w:val="24"/>
        </w:rPr>
        <w:t xml:space="preserve">  </w:t>
      </w:r>
    </w:p>
    <w:p w:rsidR="00652CF5" w:rsidRDefault="00652CF5" w:rsidP="00652CF5">
      <w:pPr>
        <w:spacing w:after="0" w:line="240" w:lineRule="auto"/>
        <w:jc w:val="both"/>
        <w:rPr>
          <w:rFonts w:ascii="Times New Roman" w:hAnsi="Times New Roman"/>
          <w:sz w:val="24"/>
          <w:szCs w:val="24"/>
        </w:rPr>
      </w:pPr>
      <w:r w:rsidRPr="0078500C">
        <w:rPr>
          <w:rFonts w:ascii="Times New Roman" w:hAnsi="Times New Roman"/>
          <w:sz w:val="24"/>
          <w:szCs w:val="24"/>
          <w:u w:val="single"/>
        </w:rPr>
        <w:t>Pan Jan Łukasik</w:t>
      </w:r>
      <w:r>
        <w:rPr>
          <w:rFonts w:ascii="Times New Roman" w:hAnsi="Times New Roman"/>
          <w:sz w:val="24"/>
          <w:szCs w:val="24"/>
        </w:rPr>
        <w:t>- Przewodniczący Rady Powiatu</w:t>
      </w:r>
    </w:p>
    <w:p w:rsidR="0096540F" w:rsidRDefault="00652CF5" w:rsidP="005F7D48">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Zdrowia i Pomocy Społecznej oraz Komisja Budżetu, Finansów, Rozwoju Gospodarczego i Spraw Regulaminowych.</w:t>
      </w:r>
    </w:p>
    <w:p w:rsidR="00652CF5" w:rsidRDefault="00652CF5" w:rsidP="005F7D48">
      <w:pPr>
        <w:spacing w:after="0" w:line="240" w:lineRule="auto"/>
        <w:jc w:val="both"/>
        <w:rPr>
          <w:rFonts w:ascii="Times New Roman" w:hAnsi="Times New Roman"/>
          <w:sz w:val="24"/>
          <w:szCs w:val="24"/>
        </w:rPr>
      </w:pPr>
      <w:r>
        <w:rPr>
          <w:rFonts w:ascii="Times New Roman" w:hAnsi="Times New Roman"/>
          <w:sz w:val="24"/>
          <w:szCs w:val="24"/>
        </w:rPr>
        <w:t>Poprosił Przewodnicząc</w:t>
      </w:r>
      <w:r w:rsidR="00BB2C2F">
        <w:rPr>
          <w:rFonts w:ascii="Times New Roman" w:hAnsi="Times New Roman"/>
          <w:sz w:val="24"/>
          <w:szCs w:val="24"/>
        </w:rPr>
        <w:t>ych</w:t>
      </w:r>
      <w:r>
        <w:rPr>
          <w:rFonts w:ascii="Times New Roman" w:hAnsi="Times New Roman"/>
          <w:sz w:val="24"/>
          <w:szCs w:val="24"/>
        </w:rPr>
        <w:t xml:space="preserve"> Komisji o przedstawienie opinii.</w:t>
      </w:r>
    </w:p>
    <w:p w:rsidR="00652CF5" w:rsidRDefault="00652CF5" w:rsidP="005F7D48">
      <w:pPr>
        <w:spacing w:after="0" w:line="240" w:lineRule="auto"/>
        <w:jc w:val="both"/>
        <w:rPr>
          <w:rFonts w:ascii="Times New Roman" w:hAnsi="Times New Roman"/>
          <w:sz w:val="24"/>
          <w:szCs w:val="24"/>
        </w:rPr>
      </w:pPr>
    </w:p>
    <w:p w:rsidR="00652CF5" w:rsidRDefault="00652CF5" w:rsidP="005F7D48">
      <w:pPr>
        <w:spacing w:after="0" w:line="240" w:lineRule="auto"/>
        <w:jc w:val="both"/>
        <w:rPr>
          <w:rFonts w:ascii="Times New Roman" w:hAnsi="Times New Roman"/>
          <w:sz w:val="24"/>
          <w:szCs w:val="24"/>
        </w:rPr>
      </w:pPr>
      <w:r w:rsidRPr="00652CF5">
        <w:rPr>
          <w:rFonts w:ascii="Times New Roman" w:hAnsi="Times New Roman"/>
          <w:sz w:val="24"/>
          <w:szCs w:val="24"/>
          <w:u w:val="single"/>
        </w:rPr>
        <w:t>Pan Jacek Szlachta</w:t>
      </w:r>
      <w:r>
        <w:rPr>
          <w:rFonts w:ascii="Times New Roman" w:hAnsi="Times New Roman"/>
          <w:sz w:val="24"/>
          <w:szCs w:val="24"/>
        </w:rPr>
        <w:t xml:space="preserve">- Przewodniczący Komisji Zdrowia i Pomocy Społecznej </w:t>
      </w:r>
    </w:p>
    <w:p w:rsidR="0096540F" w:rsidRDefault="00652CF5" w:rsidP="005F7D48">
      <w:pPr>
        <w:spacing w:after="0" w:line="240" w:lineRule="auto"/>
        <w:jc w:val="both"/>
        <w:rPr>
          <w:rFonts w:ascii="Times New Roman" w:hAnsi="Times New Roman"/>
          <w:sz w:val="24"/>
          <w:szCs w:val="24"/>
        </w:rPr>
      </w:pPr>
      <w:r>
        <w:rPr>
          <w:rFonts w:ascii="Times New Roman" w:hAnsi="Times New Roman"/>
          <w:sz w:val="24"/>
          <w:szCs w:val="24"/>
        </w:rPr>
        <w:t>Poinformował, że Komisja</w:t>
      </w:r>
      <w:r w:rsidRPr="00652CF5">
        <w:rPr>
          <w:rFonts w:ascii="Times New Roman" w:hAnsi="Times New Roman"/>
          <w:sz w:val="24"/>
          <w:szCs w:val="24"/>
        </w:rPr>
        <w:t xml:space="preserve"> </w:t>
      </w:r>
      <w:r>
        <w:rPr>
          <w:rFonts w:ascii="Times New Roman" w:hAnsi="Times New Roman"/>
          <w:sz w:val="24"/>
          <w:szCs w:val="24"/>
        </w:rPr>
        <w:t xml:space="preserve">Zdrowia i Pomocy Społecznej pozytywnie zaopiniowała projekt przedstawionej uchwały.  </w:t>
      </w:r>
    </w:p>
    <w:p w:rsidR="0096540F" w:rsidRDefault="0096540F" w:rsidP="005F7D48">
      <w:pPr>
        <w:spacing w:after="0" w:line="240" w:lineRule="auto"/>
        <w:jc w:val="both"/>
        <w:rPr>
          <w:rFonts w:ascii="Times New Roman" w:hAnsi="Times New Roman"/>
          <w:sz w:val="24"/>
          <w:szCs w:val="24"/>
        </w:rPr>
      </w:pPr>
    </w:p>
    <w:p w:rsidR="00BB2C2F" w:rsidRDefault="00BB2C2F" w:rsidP="005F7D48">
      <w:pPr>
        <w:spacing w:after="0" w:line="240" w:lineRule="auto"/>
        <w:jc w:val="both"/>
        <w:rPr>
          <w:rFonts w:ascii="Times New Roman" w:hAnsi="Times New Roman"/>
          <w:sz w:val="24"/>
          <w:szCs w:val="24"/>
        </w:rPr>
      </w:pPr>
    </w:p>
    <w:p w:rsidR="00BB2C2F" w:rsidRDefault="00BB2C2F" w:rsidP="005F7D48">
      <w:pPr>
        <w:spacing w:after="0" w:line="240" w:lineRule="auto"/>
        <w:jc w:val="both"/>
        <w:rPr>
          <w:rFonts w:ascii="Times New Roman" w:hAnsi="Times New Roman"/>
          <w:sz w:val="24"/>
          <w:szCs w:val="24"/>
        </w:rPr>
      </w:pPr>
      <w:r>
        <w:rPr>
          <w:rFonts w:ascii="Times New Roman" w:hAnsi="Times New Roman"/>
          <w:sz w:val="24"/>
          <w:szCs w:val="24"/>
        </w:rPr>
        <w:lastRenderedPageBreak/>
        <w:t>Pani Barbara Stańczak- Przewodnicząca Komisji Budżetu, Finansów, Rozwoju Gospodarczego i Spraw Regulaminowych</w:t>
      </w:r>
    </w:p>
    <w:p w:rsidR="00BB2C2F" w:rsidRDefault="00BB2C2F" w:rsidP="00BB2C2F">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Budżetu, Finansów, Rozwoju Gospodarczego i Spraw Regulaminowych pozytywnie zaopiniowała projekt przedstawionej uchwały.  </w:t>
      </w:r>
    </w:p>
    <w:p w:rsidR="00BB2C2F" w:rsidRDefault="00BB2C2F" w:rsidP="005F7D48">
      <w:pPr>
        <w:spacing w:after="0" w:line="240" w:lineRule="auto"/>
        <w:jc w:val="both"/>
        <w:rPr>
          <w:rFonts w:ascii="Times New Roman" w:hAnsi="Times New Roman"/>
          <w:sz w:val="24"/>
          <w:szCs w:val="24"/>
        </w:rPr>
      </w:pPr>
    </w:p>
    <w:p w:rsidR="0096540F" w:rsidRDefault="0096540F" w:rsidP="005F7D48">
      <w:pPr>
        <w:spacing w:after="0" w:line="240" w:lineRule="auto"/>
        <w:jc w:val="both"/>
        <w:rPr>
          <w:rFonts w:ascii="Times New Roman" w:hAnsi="Times New Roman"/>
          <w:sz w:val="24"/>
          <w:szCs w:val="24"/>
        </w:rPr>
      </w:pPr>
    </w:p>
    <w:p w:rsidR="00652CF5" w:rsidRPr="00652CF5" w:rsidRDefault="00652CF5" w:rsidP="00652CF5">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652CF5">
        <w:rPr>
          <w:rFonts w:ascii="Times New Roman" w:hAnsi="Times New Roman"/>
          <w:b/>
          <w:sz w:val="24"/>
          <w:szCs w:val="24"/>
        </w:rPr>
        <w:t xml:space="preserve"> </w:t>
      </w:r>
      <w:r w:rsidRPr="00652CF5">
        <w:rPr>
          <w:rFonts w:ascii="Times New Roman" w:hAnsi="Times New Roman"/>
          <w:sz w:val="24"/>
          <w:szCs w:val="24"/>
        </w:rPr>
        <w:t>udzielenia dotacji na remont Tomografu Komputerowego zainstalowanego w Samodzielnym Publicznym Zakładzie Opieki Zdrowotnej w Mławie.</w:t>
      </w:r>
    </w:p>
    <w:p w:rsidR="00652CF5" w:rsidRDefault="00652CF5" w:rsidP="00652CF5">
      <w:pPr>
        <w:spacing w:after="0" w:line="240" w:lineRule="auto"/>
        <w:jc w:val="both"/>
        <w:rPr>
          <w:rFonts w:ascii="Times New Roman" w:hAnsi="Times New Roman"/>
          <w:sz w:val="24"/>
          <w:szCs w:val="24"/>
        </w:rPr>
      </w:pPr>
      <w:r>
        <w:rPr>
          <w:rFonts w:ascii="Times New Roman" w:hAnsi="Times New Roman"/>
          <w:sz w:val="24"/>
          <w:szCs w:val="24"/>
        </w:rPr>
        <w:t>(W głosowaniu udział wzięło 18 radnych)</w:t>
      </w:r>
    </w:p>
    <w:p w:rsidR="00652CF5" w:rsidRPr="0001701A" w:rsidRDefault="00652CF5" w:rsidP="00652CF5">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96540F" w:rsidRDefault="0096540F" w:rsidP="005F7D48">
      <w:pPr>
        <w:spacing w:after="0" w:line="240" w:lineRule="auto"/>
        <w:jc w:val="both"/>
        <w:rPr>
          <w:rFonts w:ascii="Times New Roman" w:hAnsi="Times New Roman"/>
          <w:sz w:val="24"/>
          <w:szCs w:val="24"/>
        </w:rPr>
      </w:pPr>
    </w:p>
    <w:p w:rsidR="005F7D48" w:rsidRDefault="005F7D48" w:rsidP="005F7D48">
      <w:pPr>
        <w:spacing w:after="0" w:line="240" w:lineRule="auto"/>
        <w:jc w:val="both"/>
        <w:rPr>
          <w:rFonts w:ascii="Times New Roman" w:hAnsi="Times New Roman"/>
          <w:sz w:val="24"/>
          <w:szCs w:val="24"/>
        </w:rPr>
      </w:pPr>
    </w:p>
    <w:p w:rsidR="005F7D48" w:rsidRPr="005F7D48" w:rsidRDefault="005F7D48" w:rsidP="005F7D48">
      <w:pPr>
        <w:spacing w:after="0" w:line="240" w:lineRule="auto"/>
        <w:jc w:val="both"/>
        <w:rPr>
          <w:rFonts w:ascii="Times New Roman" w:hAnsi="Times New Roman"/>
          <w:b/>
          <w:sz w:val="24"/>
          <w:szCs w:val="24"/>
        </w:rPr>
      </w:pPr>
      <w:r w:rsidRPr="005F7D48">
        <w:rPr>
          <w:rFonts w:ascii="Times New Roman" w:hAnsi="Times New Roman"/>
          <w:b/>
          <w:sz w:val="24"/>
          <w:szCs w:val="24"/>
        </w:rPr>
        <w:t>Punkt 10</w:t>
      </w:r>
    </w:p>
    <w:p w:rsidR="005F7D48" w:rsidRPr="005F7D48" w:rsidRDefault="005F7D48" w:rsidP="005F7D48">
      <w:pPr>
        <w:spacing w:after="0" w:line="240" w:lineRule="auto"/>
        <w:jc w:val="both"/>
        <w:rPr>
          <w:rFonts w:ascii="Times New Roman" w:hAnsi="Times New Roman"/>
          <w:b/>
          <w:sz w:val="24"/>
          <w:szCs w:val="24"/>
        </w:rPr>
      </w:pPr>
      <w:r w:rsidRPr="005F7D48">
        <w:rPr>
          <w:rFonts w:ascii="Times New Roman" w:hAnsi="Times New Roman"/>
          <w:b/>
          <w:sz w:val="24"/>
          <w:szCs w:val="24"/>
        </w:rPr>
        <w:t>Podjęcie uchwały w sprawie określenia zadań i wysokości środków Państwowego Funduszu Rehabilitacji Osób Niepełnosprawnych, przeznaczonych na te zadania dla Powiatu Mławskiego na 2019 rok.</w:t>
      </w:r>
    </w:p>
    <w:p w:rsidR="005F7D48" w:rsidRDefault="005F7D48" w:rsidP="005F7D48">
      <w:pPr>
        <w:spacing w:after="0" w:line="240" w:lineRule="auto"/>
        <w:jc w:val="both"/>
        <w:rPr>
          <w:rFonts w:ascii="Times New Roman" w:hAnsi="Times New Roman"/>
          <w:b/>
          <w:sz w:val="24"/>
          <w:szCs w:val="24"/>
        </w:rPr>
      </w:pPr>
    </w:p>
    <w:p w:rsidR="0096540F" w:rsidRDefault="00FF6C94" w:rsidP="005F7D48">
      <w:pPr>
        <w:spacing w:after="0" w:line="240" w:lineRule="auto"/>
        <w:jc w:val="both"/>
        <w:rPr>
          <w:rFonts w:ascii="Times New Roman" w:hAnsi="Times New Roman"/>
          <w:sz w:val="24"/>
          <w:szCs w:val="24"/>
        </w:rPr>
      </w:pPr>
      <w:r w:rsidRPr="00FF6C94">
        <w:rPr>
          <w:rFonts w:ascii="Times New Roman" w:hAnsi="Times New Roman"/>
          <w:sz w:val="24"/>
          <w:szCs w:val="24"/>
          <w:u w:val="single"/>
        </w:rPr>
        <w:t>Pani Katarzyna Miłobędzka</w:t>
      </w:r>
      <w:r>
        <w:rPr>
          <w:rFonts w:ascii="Times New Roman" w:hAnsi="Times New Roman"/>
          <w:sz w:val="24"/>
          <w:szCs w:val="24"/>
        </w:rPr>
        <w:t>- Z-ca Dyrektora Wydziału Edukacji i Zdrowia</w:t>
      </w:r>
    </w:p>
    <w:p w:rsidR="00FF6C94" w:rsidRDefault="00FF6C94" w:rsidP="00FF6C94">
      <w:pPr>
        <w:tabs>
          <w:tab w:val="left" w:pos="4060"/>
        </w:tabs>
        <w:spacing w:after="0" w:line="240" w:lineRule="auto"/>
        <w:jc w:val="both"/>
        <w:rPr>
          <w:rFonts w:ascii="Times New Roman" w:hAnsi="Times New Roman"/>
          <w:sz w:val="24"/>
          <w:szCs w:val="24"/>
        </w:rPr>
      </w:pPr>
      <w:r w:rsidRPr="00FF6C94">
        <w:rPr>
          <w:rFonts w:ascii="Times New Roman" w:hAnsi="Times New Roman"/>
          <w:sz w:val="24"/>
          <w:szCs w:val="24"/>
        </w:rPr>
        <w:t xml:space="preserve">Poinformowała, że W dniu 18 lutego 2019 r. PFRON przekazał informację o wysokości środków przypadających dla Powiatu Mławskiego w 2019  roku  </w:t>
      </w:r>
      <w:r>
        <w:rPr>
          <w:rFonts w:ascii="Times New Roman" w:hAnsi="Times New Roman"/>
          <w:sz w:val="24"/>
          <w:szCs w:val="24"/>
        </w:rPr>
        <w:t>na realizację zadań określonych</w:t>
      </w:r>
      <w:r w:rsidRPr="00FF6C94">
        <w:rPr>
          <w:rFonts w:ascii="Times New Roman" w:hAnsi="Times New Roman"/>
          <w:sz w:val="24"/>
          <w:szCs w:val="24"/>
        </w:rPr>
        <w:t xml:space="preserve"> ustawą z dnia 27 sierpnia 1997r. o rehabilitacji zawodowej i społecznej oraz zatrudnianiu osó</w:t>
      </w:r>
      <w:r>
        <w:rPr>
          <w:rFonts w:ascii="Times New Roman" w:hAnsi="Times New Roman"/>
          <w:sz w:val="24"/>
          <w:szCs w:val="24"/>
        </w:rPr>
        <w:t>b niepełnosprawnych</w:t>
      </w:r>
      <w:r w:rsidRPr="00FF6C94">
        <w:rPr>
          <w:rFonts w:ascii="Times New Roman" w:hAnsi="Times New Roman"/>
          <w:sz w:val="24"/>
          <w:szCs w:val="24"/>
        </w:rPr>
        <w:t xml:space="preserve"> wyliczonych zgodnie z rozporządzeniem Rady Ministrów z dnia  13 maja 2003</w:t>
      </w:r>
      <w:r>
        <w:rPr>
          <w:rFonts w:ascii="Times New Roman" w:hAnsi="Times New Roman"/>
          <w:sz w:val="24"/>
          <w:szCs w:val="24"/>
        </w:rPr>
        <w:t xml:space="preserve"> </w:t>
      </w:r>
      <w:r w:rsidRPr="00FF6C94">
        <w:rPr>
          <w:rFonts w:ascii="Times New Roman" w:hAnsi="Times New Roman"/>
          <w:sz w:val="24"/>
          <w:szCs w:val="24"/>
        </w:rPr>
        <w:t xml:space="preserve">r. w sprawie algorytmu przekazywania środków Państwowego Funduszu Rehabilitacji Osób Niepełnosprawnych samorządom wojewódzkim i powiatowym. </w:t>
      </w:r>
    </w:p>
    <w:p w:rsidR="00FF6C94" w:rsidRPr="00FF6C94" w:rsidRDefault="00FF6C94" w:rsidP="00FF6C94">
      <w:pPr>
        <w:tabs>
          <w:tab w:val="left" w:pos="4060"/>
        </w:tabs>
        <w:spacing w:after="0" w:line="240" w:lineRule="auto"/>
        <w:jc w:val="both"/>
        <w:rPr>
          <w:rFonts w:ascii="Times New Roman" w:hAnsi="Times New Roman"/>
          <w:sz w:val="24"/>
          <w:szCs w:val="24"/>
        </w:rPr>
      </w:pPr>
      <w:r w:rsidRPr="00FF6C94">
        <w:rPr>
          <w:rFonts w:ascii="Times New Roman" w:hAnsi="Times New Roman"/>
          <w:sz w:val="24"/>
          <w:szCs w:val="24"/>
        </w:rPr>
        <w:t>Środki Państwowego Funduszu Rehabilitacji Osób Niepełnosprawnych przyznane Powiatowi Mławskiemu na 2019 rok w wysokości ogółem 674.463,00 zł przeznacza się na zadania z zakresu:</w:t>
      </w:r>
    </w:p>
    <w:p w:rsidR="00FF6C94" w:rsidRPr="00FF6C94" w:rsidRDefault="00FF6C94" w:rsidP="00FF6C94">
      <w:pPr>
        <w:tabs>
          <w:tab w:val="left" w:pos="4060"/>
        </w:tabs>
        <w:spacing w:after="0" w:line="240" w:lineRule="auto"/>
        <w:rPr>
          <w:rFonts w:ascii="Times New Roman" w:hAnsi="Times New Roman"/>
          <w:sz w:val="24"/>
          <w:szCs w:val="24"/>
        </w:rPr>
      </w:pPr>
      <w:r w:rsidRPr="00FF6C94">
        <w:rPr>
          <w:rFonts w:ascii="Times New Roman" w:hAnsi="Times New Roman"/>
          <w:sz w:val="24"/>
          <w:szCs w:val="24"/>
        </w:rPr>
        <w:t>1) rehabilitacji zawodowej w wysokości ogółem – 204.463,00 zł,</w:t>
      </w:r>
    </w:p>
    <w:p w:rsidR="00FF6C94" w:rsidRPr="00FF6C94" w:rsidRDefault="00FF6C94" w:rsidP="00FF6C94">
      <w:pPr>
        <w:spacing w:after="0" w:line="240" w:lineRule="auto"/>
        <w:jc w:val="both"/>
        <w:rPr>
          <w:rFonts w:ascii="Times New Roman" w:hAnsi="Times New Roman"/>
          <w:sz w:val="24"/>
          <w:szCs w:val="24"/>
        </w:rPr>
      </w:pPr>
      <w:r w:rsidRPr="00FF6C94">
        <w:rPr>
          <w:rFonts w:ascii="Times New Roman" w:hAnsi="Times New Roman"/>
          <w:sz w:val="24"/>
          <w:szCs w:val="24"/>
        </w:rPr>
        <w:t>2) rehabilitacji społecznej  w wysokości ogółem – 470.000,00 zł.</w:t>
      </w:r>
    </w:p>
    <w:p w:rsidR="00FF6C94" w:rsidRPr="00BB2C2F" w:rsidRDefault="00FF6C94" w:rsidP="005F7D48">
      <w:pPr>
        <w:spacing w:after="0" w:line="240" w:lineRule="auto"/>
        <w:jc w:val="both"/>
        <w:rPr>
          <w:rFonts w:ascii="Times New Roman" w:hAnsi="Times New Roman"/>
          <w:sz w:val="24"/>
          <w:szCs w:val="24"/>
        </w:rPr>
      </w:pPr>
    </w:p>
    <w:p w:rsidR="00FF6C94" w:rsidRDefault="00FF6C94" w:rsidP="00FF6C94">
      <w:pPr>
        <w:spacing w:after="0" w:line="240" w:lineRule="auto"/>
        <w:jc w:val="both"/>
        <w:rPr>
          <w:rFonts w:ascii="Times New Roman" w:hAnsi="Times New Roman"/>
          <w:sz w:val="24"/>
          <w:szCs w:val="24"/>
        </w:rPr>
      </w:pPr>
      <w:r w:rsidRPr="0078500C">
        <w:rPr>
          <w:rFonts w:ascii="Times New Roman" w:hAnsi="Times New Roman"/>
          <w:sz w:val="24"/>
          <w:szCs w:val="24"/>
          <w:u w:val="single"/>
        </w:rPr>
        <w:t>Pan Jan Łukasik</w:t>
      </w:r>
      <w:r>
        <w:rPr>
          <w:rFonts w:ascii="Times New Roman" w:hAnsi="Times New Roman"/>
          <w:sz w:val="24"/>
          <w:szCs w:val="24"/>
        </w:rPr>
        <w:t>- Przewodniczący Rady Powiatu</w:t>
      </w:r>
    </w:p>
    <w:p w:rsidR="00FF6C94" w:rsidRDefault="00FF6C94" w:rsidP="00FF6C94">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Zdrowia i Pomocy Społecznej. Poprosił Przewodniczącego Komisji o przedstawienie opinii.</w:t>
      </w:r>
    </w:p>
    <w:p w:rsidR="00FF6C94" w:rsidRDefault="00FF6C94" w:rsidP="00FF6C94">
      <w:pPr>
        <w:spacing w:after="0" w:line="240" w:lineRule="auto"/>
        <w:jc w:val="both"/>
        <w:rPr>
          <w:rFonts w:ascii="Times New Roman" w:hAnsi="Times New Roman"/>
          <w:sz w:val="24"/>
          <w:szCs w:val="24"/>
        </w:rPr>
      </w:pPr>
    </w:p>
    <w:p w:rsidR="00FF6C94" w:rsidRDefault="00FF6C94" w:rsidP="00FF6C94">
      <w:pPr>
        <w:spacing w:after="0" w:line="240" w:lineRule="auto"/>
        <w:jc w:val="both"/>
        <w:rPr>
          <w:rFonts w:ascii="Times New Roman" w:hAnsi="Times New Roman"/>
          <w:sz w:val="24"/>
          <w:szCs w:val="24"/>
        </w:rPr>
      </w:pPr>
      <w:r w:rsidRPr="00652CF5">
        <w:rPr>
          <w:rFonts w:ascii="Times New Roman" w:hAnsi="Times New Roman"/>
          <w:sz w:val="24"/>
          <w:szCs w:val="24"/>
          <w:u w:val="single"/>
        </w:rPr>
        <w:t>Pan Jacek Szlachta</w:t>
      </w:r>
      <w:r>
        <w:rPr>
          <w:rFonts w:ascii="Times New Roman" w:hAnsi="Times New Roman"/>
          <w:sz w:val="24"/>
          <w:szCs w:val="24"/>
        </w:rPr>
        <w:t xml:space="preserve">- Przewodniczący Komisji Zdrowia i Pomocy Społecznej </w:t>
      </w:r>
    </w:p>
    <w:p w:rsidR="00FF6C94" w:rsidRDefault="00FF6C94" w:rsidP="00FF6C94">
      <w:pPr>
        <w:spacing w:after="0" w:line="240" w:lineRule="auto"/>
        <w:jc w:val="both"/>
        <w:rPr>
          <w:rFonts w:ascii="Times New Roman" w:hAnsi="Times New Roman"/>
          <w:sz w:val="24"/>
          <w:szCs w:val="24"/>
        </w:rPr>
      </w:pPr>
      <w:r>
        <w:rPr>
          <w:rFonts w:ascii="Times New Roman" w:hAnsi="Times New Roman"/>
          <w:sz w:val="24"/>
          <w:szCs w:val="24"/>
        </w:rPr>
        <w:t>Poinformował, że Komisja</w:t>
      </w:r>
      <w:r w:rsidRPr="00652CF5">
        <w:rPr>
          <w:rFonts w:ascii="Times New Roman" w:hAnsi="Times New Roman"/>
          <w:sz w:val="24"/>
          <w:szCs w:val="24"/>
        </w:rPr>
        <w:t xml:space="preserve"> </w:t>
      </w:r>
      <w:r>
        <w:rPr>
          <w:rFonts w:ascii="Times New Roman" w:hAnsi="Times New Roman"/>
          <w:sz w:val="24"/>
          <w:szCs w:val="24"/>
        </w:rPr>
        <w:t xml:space="preserve">Zdrowia i Pomocy Społecznej pozytywnie zaopiniowała projekt przedstawionej uchwały.  </w:t>
      </w:r>
    </w:p>
    <w:p w:rsidR="0096540F" w:rsidRDefault="0096540F" w:rsidP="005F7D48">
      <w:pPr>
        <w:spacing w:after="0" w:line="240" w:lineRule="auto"/>
        <w:jc w:val="both"/>
        <w:rPr>
          <w:rFonts w:ascii="Times New Roman" w:hAnsi="Times New Roman"/>
          <w:b/>
          <w:sz w:val="24"/>
          <w:szCs w:val="24"/>
        </w:rPr>
      </w:pPr>
    </w:p>
    <w:p w:rsidR="00FF6C94" w:rsidRPr="00FF6C94" w:rsidRDefault="00FF6C94" w:rsidP="00FF6C94">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FF6C94">
        <w:rPr>
          <w:rFonts w:ascii="Times New Roman" w:hAnsi="Times New Roman"/>
          <w:b/>
          <w:sz w:val="24"/>
          <w:szCs w:val="24"/>
        </w:rPr>
        <w:t xml:space="preserve"> </w:t>
      </w:r>
      <w:r w:rsidRPr="00FF6C94">
        <w:rPr>
          <w:rFonts w:ascii="Times New Roman" w:hAnsi="Times New Roman"/>
          <w:sz w:val="24"/>
          <w:szCs w:val="24"/>
        </w:rPr>
        <w:t xml:space="preserve">określenia zadań </w:t>
      </w:r>
      <w:r>
        <w:rPr>
          <w:rFonts w:ascii="Times New Roman" w:hAnsi="Times New Roman"/>
          <w:sz w:val="24"/>
          <w:szCs w:val="24"/>
        </w:rPr>
        <w:br/>
      </w:r>
      <w:r w:rsidRPr="00FF6C94">
        <w:rPr>
          <w:rFonts w:ascii="Times New Roman" w:hAnsi="Times New Roman"/>
          <w:sz w:val="24"/>
          <w:szCs w:val="24"/>
        </w:rPr>
        <w:t>i wysokości środków Państwowego Funduszu Rehabilitacji Osób Niepełnosprawnych, przeznaczonych na te zadania dla Powiatu Mławskiego na 2019 rok.</w:t>
      </w:r>
    </w:p>
    <w:p w:rsidR="00FF6C94" w:rsidRDefault="00FF6C94" w:rsidP="00FF6C94">
      <w:pPr>
        <w:spacing w:after="0" w:line="240" w:lineRule="auto"/>
        <w:jc w:val="both"/>
        <w:rPr>
          <w:rFonts w:ascii="Times New Roman" w:hAnsi="Times New Roman"/>
          <w:sz w:val="24"/>
          <w:szCs w:val="24"/>
        </w:rPr>
      </w:pPr>
      <w:r>
        <w:rPr>
          <w:rFonts w:ascii="Times New Roman" w:hAnsi="Times New Roman"/>
          <w:sz w:val="24"/>
          <w:szCs w:val="24"/>
        </w:rPr>
        <w:t>(W głosowaniu udział wzięło 18 radnych)</w:t>
      </w:r>
    </w:p>
    <w:p w:rsidR="00FF6C94" w:rsidRPr="0001701A" w:rsidRDefault="00FF6C94" w:rsidP="00FF6C94">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96540F" w:rsidRDefault="0096540F" w:rsidP="005F7D48">
      <w:pPr>
        <w:spacing w:after="0" w:line="240" w:lineRule="auto"/>
        <w:jc w:val="both"/>
        <w:rPr>
          <w:rFonts w:ascii="Times New Roman" w:hAnsi="Times New Roman"/>
          <w:b/>
          <w:sz w:val="24"/>
          <w:szCs w:val="24"/>
        </w:rPr>
      </w:pPr>
    </w:p>
    <w:p w:rsidR="0096540F" w:rsidRDefault="0096540F" w:rsidP="005F7D48">
      <w:pPr>
        <w:spacing w:after="0" w:line="240" w:lineRule="auto"/>
        <w:jc w:val="both"/>
        <w:rPr>
          <w:rFonts w:ascii="Times New Roman" w:hAnsi="Times New Roman"/>
          <w:b/>
          <w:sz w:val="24"/>
          <w:szCs w:val="24"/>
        </w:rPr>
      </w:pPr>
    </w:p>
    <w:p w:rsidR="0096540F" w:rsidRDefault="0096540F" w:rsidP="005F7D48">
      <w:pPr>
        <w:spacing w:after="0" w:line="240" w:lineRule="auto"/>
        <w:jc w:val="both"/>
        <w:rPr>
          <w:rFonts w:ascii="Times New Roman" w:hAnsi="Times New Roman"/>
          <w:b/>
          <w:sz w:val="24"/>
          <w:szCs w:val="24"/>
        </w:rPr>
      </w:pPr>
    </w:p>
    <w:p w:rsidR="0096540F" w:rsidRPr="005F7D48" w:rsidRDefault="0096540F" w:rsidP="005F7D48">
      <w:pPr>
        <w:spacing w:after="0" w:line="240" w:lineRule="auto"/>
        <w:jc w:val="both"/>
        <w:rPr>
          <w:rFonts w:ascii="Times New Roman" w:hAnsi="Times New Roman"/>
          <w:b/>
          <w:sz w:val="24"/>
          <w:szCs w:val="24"/>
        </w:rPr>
      </w:pPr>
    </w:p>
    <w:p w:rsidR="005F7D48" w:rsidRDefault="005F7D48" w:rsidP="005F7D48">
      <w:pPr>
        <w:spacing w:after="0" w:line="240" w:lineRule="auto"/>
        <w:jc w:val="both"/>
        <w:rPr>
          <w:rFonts w:ascii="Times New Roman" w:hAnsi="Times New Roman"/>
          <w:sz w:val="24"/>
          <w:szCs w:val="24"/>
        </w:rPr>
      </w:pPr>
    </w:p>
    <w:p w:rsidR="005F7D48" w:rsidRPr="005F7D48" w:rsidRDefault="005F7D48" w:rsidP="005F7D48">
      <w:pPr>
        <w:spacing w:after="0" w:line="240" w:lineRule="auto"/>
        <w:jc w:val="both"/>
        <w:rPr>
          <w:rFonts w:ascii="Times New Roman" w:hAnsi="Times New Roman"/>
          <w:b/>
          <w:sz w:val="24"/>
          <w:szCs w:val="24"/>
        </w:rPr>
      </w:pPr>
      <w:r w:rsidRPr="005F7D48">
        <w:rPr>
          <w:rFonts w:ascii="Times New Roman" w:hAnsi="Times New Roman"/>
          <w:b/>
          <w:sz w:val="24"/>
          <w:szCs w:val="24"/>
        </w:rPr>
        <w:lastRenderedPageBreak/>
        <w:t>Punkt 11</w:t>
      </w:r>
    </w:p>
    <w:p w:rsidR="005F7D48" w:rsidRPr="005F7D48" w:rsidRDefault="005F7D48" w:rsidP="005F7D48">
      <w:pPr>
        <w:spacing w:after="0" w:line="240" w:lineRule="auto"/>
        <w:jc w:val="both"/>
        <w:rPr>
          <w:rFonts w:ascii="Times New Roman" w:hAnsi="Times New Roman"/>
          <w:b/>
          <w:sz w:val="24"/>
          <w:szCs w:val="24"/>
        </w:rPr>
      </w:pPr>
      <w:r w:rsidRPr="005F7D48">
        <w:rPr>
          <w:rFonts w:ascii="Times New Roman" w:hAnsi="Times New Roman"/>
          <w:b/>
          <w:sz w:val="24"/>
          <w:szCs w:val="24"/>
        </w:rPr>
        <w:t xml:space="preserve">Podjęcie uchwały w sprawie zmiany Wieloletniej Prognozy Finansowej Powiatu Mławskiego.  </w:t>
      </w:r>
    </w:p>
    <w:p w:rsidR="005F7D48" w:rsidRDefault="005F7D48" w:rsidP="005F7D48">
      <w:pPr>
        <w:spacing w:after="0" w:line="240" w:lineRule="auto"/>
        <w:jc w:val="both"/>
        <w:rPr>
          <w:rFonts w:ascii="Times New Roman" w:hAnsi="Times New Roman"/>
          <w:sz w:val="24"/>
          <w:szCs w:val="24"/>
        </w:rPr>
      </w:pPr>
    </w:p>
    <w:p w:rsidR="005F7D48" w:rsidRPr="002231F1" w:rsidRDefault="00FF6C94" w:rsidP="002231F1">
      <w:pPr>
        <w:spacing w:after="0" w:line="240" w:lineRule="auto"/>
        <w:jc w:val="both"/>
        <w:rPr>
          <w:rFonts w:ascii="Times New Roman" w:hAnsi="Times New Roman"/>
          <w:sz w:val="24"/>
          <w:szCs w:val="24"/>
        </w:rPr>
      </w:pPr>
      <w:r w:rsidRPr="002231F1">
        <w:rPr>
          <w:rFonts w:ascii="Times New Roman" w:hAnsi="Times New Roman"/>
          <w:sz w:val="24"/>
          <w:szCs w:val="24"/>
          <w:u w:val="single"/>
        </w:rPr>
        <w:t>Pani Elżbieta Kowalska</w:t>
      </w:r>
      <w:r w:rsidRPr="002231F1">
        <w:rPr>
          <w:rFonts w:ascii="Times New Roman" w:hAnsi="Times New Roman"/>
          <w:sz w:val="24"/>
          <w:szCs w:val="24"/>
        </w:rPr>
        <w:t>- Skarbnik Powiatu</w:t>
      </w:r>
    </w:p>
    <w:p w:rsidR="002231F1" w:rsidRPr="002231F1" w:rsidRDefault="002231F1" w:rsidP="002231F1">
      <w:pPr>
        <w:spacing w:after="0" w:line="240" w:lineRule="auto"/>
        <w:jc w:val="both"/>
        <w:rPr>
          <w:rFonts w:ascii="Times New Roman" w:hAnsi="Times New Roman"/>
          <w:sz w:val="24"/>
          <w:szCs w:val="24"/>
        </w:rPr>
      </w:pPr>
      <w:r w:rsidRPr="002231F1">
        <w:rPr>
          <w:rFonts w:ascii="Times New Roman" w:hAnsi="Times New Roman"/>
          <w:sz w:val="24"/>
          <w:szCs w:val="24"/>
        </w:rPr>
        <w:t xml:space="preserve">Poinformowała, że prognoza kwoty długu stanowi część WPF i sporządza się ją na taki okres na który zaciągnięto lub zamierza się zaciągnąć zobowiązania. W przypadku powiatu mławskiego według stanu na dzień 31.12.2018 r. zobowiązania dotyczące zaciągniętych kredytów przy uwzględnieniu planowanego kredytu w roku 2019 dotyczą roku 2026 w związku z tym okres, który obejmuje zobowiązania zamyka się rokiem 2026. Na rok 2019 (według stanu na dzień 11 lutego) planuje się zaciągnięcie kredytu w wysokości 3.514.000,00 zł, (zwiększenie o kwotę 1.618.661,00 zł) w tym na pokrycie planowanego deficytu budżetowego w wysokości 3.042.000,00 zł (zwiększenie o kwotę 1.618.661,00 zł) , z okresem kredytowania 2019-2026 oraz na cześć spłaty rat kredytów przypadających w roku 2019. Zgodnie z brzmieniem art. 226 ustawy o finansach publicznych Wieloletnia Prognoza Finansowa powinna być realistyczna i dla każdego roku objętego prognozą powinna określać: ł. dochody bieżące oraz wydatki bieżące </w:t>
      </w:r>
      <w:proofErr w:type="spellStart"/>
      <w:r w:rsidRPr="002231F1">
        <w:rPr>
          <w:rFonts w:ascii="Times New Roman" w:hAnsi="Times New Roman"/>
          <w:sz w:val="24"/>
          <w:szCs w:val="24"/>
        </w:rPr>
        <w:t>j.s.t</w:t>
      </w:r>
      <w:proofErr w:type="spellEnd"/>
      <w:r w:rsidRPr="002231F1">
        <w:rPr>
          <w:rFonts w:ascii="Times New Roman" w:hAnsi="Times New Roman"/>
          <w:sz w:val="24"/>
          <w:szCs w:val="24"/>
        </w:rPr>
        <w:t xml:space="preserve">., w tym na obsługę długu, gwarancje i poręczenia, 2. dochody majątkowe, w tym dochody ze sprzedaży majątku oraz wydatki majątkowe budżetu </w:t>
      </w:r>
      <w:proofErr w:type="spellStart"/>
      <w:r w:rsidRPr="002231F1">
        <w:rPr>
          <w:rFonts w:ascii="Times New Roman" w:hAnsi="Times New Roman"/>
          <w:sz w:val="24"/>
          <w:szCs w:val="24"/>
        </w:rPr>
        <w:t>j.s.t</w:t>
      </w:r>
      <w:proofErr w:type="spellEnd"/>
      <w:r w:rsidRPr="002231F1">
        <w:rPr>
          <w:rFonts w:ascii="Times New Roman" w:hAnsi="Times New Roman"/>
          <w:sz w:val="24"/>
          <w:szCs w:val="24"/>
        </w:rPr>
        <w:t xml:space="preserve">. 3. wynik budżetu, 4. przeznaczenie nadwyżki budżetowej oraz sposób sfinansowania deficytu, 5. przychody i rozchody budżetu </w:t>
      </w:r>
      <w:proofErr w:type="spellStart"/>
      <w:r w:rsidRPr="002231F1">
        <w:rPr>
          <w:rFonts w:ascii="Times New Roman" w:hAnsi="Times New Roman"/>
          <w:sz w:val="24"/>
          <w:szCs w:val="24"/>
        </w:rPr>
        <w:t>j.s.t</w:t>
      </w:r>
      <w:proofErr w:type="spellEnd"/>
      <w:r w:rsidRPr="002231F1">
        <w:rPr>
          <w:rFonts w:ascii="Times New Roman" w:hAnsi="Times New Roman"/>
          <w:sz w:val="24"/>
          <w:szCs w:val="24"/>
        </w:rPr>
        <w:t xml:space="preserve">. z uwzględnieniem długu zaciągniętego oraz planowanego do zaciągnięcia 6. kwotę długu </w:t>
      </w:r>
      <w:proofErr w:type="spellStart"/>
      <w:r w:rsidRPr="002231F1">
        <w:rPr>
          <w:rFonts w:ascii="Times New Roman" w:hAnsi="Times New Roman"/>
          <w:sz w:val="24"/>
          <w:szCs w:val="24"/>
        </w:rPr>
        <w:t>j.s.t</w:t>
      </w:r>
      <w:proofErr w:type="spellEnd"/>
      <w:r w:rsidRPr="002231F1">
        <w:rPr>
          <w:rFonts w:ascii="Times New Roman" w:hAnsi="Times New Roman"/>
          <w:sz w:val="24"/>
          <w:szCs w:val="24"/>
        </w:rPr>
        <w:t xml:space="preserve">., w tym relację, o której mowa w art. 243 </w:t>
      </w:r>
      <w:proofErr w:type="spellStart"/>
      <w:r w:rsidRPr="002231F1">
        <w:rPr>
          <w:rFonts w:ascii="Times New Roman" w:hAnsi="Times New Roman"/>
          <w:sz w:val="24"/>
          <w:szCs w:val="24"/>
        </w:rPr>
        <w:t>u.f.p</w:t>
      </w:r>
      <w:proofErr w:type="spellEnd"/>
      <w:r w:rsidRPr="002231F1">
        <w:rPr>
          <w:rFonts w:ascii="Times New Roman" w:hAnsi="Times New Roman"/>
          <w:sz w:val="24"/>
          <w:szCs w:val="24"/>
        </w:rPr>
        <w:t>. oraz sposób sfinansowania jego spłaty.</w:t>
      </w:r>
    </w:p>
    <w:p w:rsidR="002231F1" w:rsidRPr="002231F1" w:rsidRDefault="002231F1" w:rsidP="002231F1">
      <w:pPr>
        <w:spacing w:after="0" w:line="240" w:lineRule="auto"/>
        <w:jc w:val="both"/>
        <w:rPr>
          <w:rFonts w:ascii="Times New Roman" w:hAnsi="Times New Roman"/>
          <w:sz w:val="24"/>
          <w:szCs w:val="24"/>
        </w:rPr>
      </w:pPr>
      <w:r w:rsidRPr="002231F1">
        <w:rPr>
          <w:rFonts w:ascii="Times New Roman" w:hAnsi="Times New Roman"/>
          <w:sz w:val="24"/>
          <w:szCs w:val="24"/>
        </w:rPr>
        <w:t>Dochody bieżące:</w:t>
      </w:r>
    </w:p>
    <w:p w:rsidR="002231F1" w:rsidRPr="002231F1" w:rsidRDefault="002231F1" w:rsidP="002231F1">
      <w:pPr>
        <w:spacing w:after="0" w:line="240" w:lineRule="auto"/>
        <w:jc w:val="both"/>
        <w:rPr>
          <w:rFonts w:ascii="Times New Roman" w:hAnsi="Times New Roman"/>
          <w:sz w:val="24"/>
          <w:szCs w:val="24"/>
        </w:rPr>
      </w:pPr>
      <w:r w:rsidRPr="002231F1">
        <w:rPr>
          <w:rFonts w:ascii="Times New Roman" w:hAnsi="Times New Roman"/>
          <w:sz w:val="24"/>
          <w:szCs w:val="24"/>
        </w:rPr>
        <w:t xml:space="preserve">Na rok 2019 przyjęto w oparciu o informacje z Ministerstwa Finansów w zakresie planowanych wstępnych kwot subwencji ogólnej, PIT-u i </w:t>
      </w:r>
      <w:proofErr w:type="spellStart"/>
      <w:r w:rsidRPr="002231F1">
        <w:rPr>
          <w:rFonts w:ascii="Times New Roman" w:hAnsi="Times New Roman"/>
          <w:sz w:val="24"/>
          <w:szCs w:val="24"/>
        </w:rPr>
        <w:t>CIT-u</w:t>
      </w:r>
      <w:proofErr w:type="spellEnd"/>
      <w:r w:rsidRPr="002231F1">
        <w:rPr>
          <w:rFonts w:ascii="Times New Roman" w:hAnsi="Times New Roman"/>
          <w:sz w:val="24"/>
          <w:szCs w:val="24"/>
        </w:rPr>
        <w:t xml:space="preserve">, pisma Wojewody Mazowieckiego w sprawie wstępnych kwot dotacji celowych, na zadania z zakresu administracji rządowej, dochodów planowanych do wypracowania przez poszczególne jednostki organizacyjne powiatu, dochodów ( dotacji) z tytułu środków unijnych w oparciu o podpisane umowy z beneficjentami środków. Na dzień 11 lutego nie dokonuje się zmian. </w:t>
      </w:r>
      <w:r w:rsidRPr="002231F1">
        <w:rPr>
          <w:rFonts w:ascii="Times New Roman" w:hAnsi="Times New Roman"/>
          <w:sz w:val="24"/>
          <w:szCs w:val="24"/>
        </w:rPr>
        <w:br/>
        <w:t xml:space="preserve">Na dzień 4 marca ulegają zwiększeniu o kwotę 20.546,33 zł, w tym z tytułu zwiększenia części subwencji ogólnej (oświatowej) o kwotę 13.081,00 zł oraz dotacji celowej (porozumienia z powiatem) o kwotę 343,33 zł do poziomu 73.133.819,93 zł.   </w:t>
      </w:r>
    </w:p>
    <w:p w:rsidR="002231F1" w:rsidRPr="002231F1" w:rsidRDefault="002231F1" w:rsidP="002231F1">
      <w:pPr>
        <w:spacing w:after="0" w:line="240" w:lineRule="auto"/>
        <w:jc w:val="both"/>
        <w:rPr>
          <w:rFonts w:ascii="Times New Roman" w:hAnsi="Times New Roman"/>
          <w:sz w:val="24"/>
          <w:szCs w:val="24"/>
        </w:rPr>
      </w:pPr>
      <w:r w:rsidRPr="002231F1">
        <w:rPr>
          <w:rFonts w:ascii="Times New Roman" w:hAnsi="Times New Roman"/>
          <w:sz w:val="24"/>
          <w:szCs w:val="24"/>
        </w:rPr>
        <w:t xml:space="preserve">Dochody majątkowe:  </w:t>
      </w:r>
    </w:p>
    <w:p w:rsidR="002231F1" w:rsidRPr="002231F1" w:rsidRDefault="002231F1" w:rsidP="002231F1">
      <w:pPr>
        <w:spacing w:after="0" w:line="240" w:lineRule="auto"/>
        <w:jc w:val="both"/>
        <w:rPr>
          <w:rFonts w:ascii="Times New Roman" w:hAnsi="Times New Roman"/>
          <w:sz w:val="24"/>
          <w:szCs w:val="24"/>
        </w:rPr>
      </w:pPr>
      <w:r w:rsidRPr="002231F1">
        <w:rPr>
          <w:rFonts w:ascii="Times New Roman" w:hAnsi="Times New Roman"/>
          <w:sz w:val="24"/>
          <w:szCs w:val="24"/>
        </w:rPr>
        <w:t xml:space="preserve">Na rok 2019 przyjęto w wysokości 4.534.277,71 zł w oparciu o: - planowane dotacje celowe z tytułu pomocy finansowej zaplanowanej od samorządów gminnych , które potwierdziły ich udzielenie zamieszczając we własnych budżetach na rok 2019 kwoty pomocy finansowej w łącznej wysokości 2.250.466,00 zł na współfinansowanie jako wkład własny następujących zadań drogowych: a) Przebudowa drogi powiatowej nr 2356W Staroguby-Strzegowo na odcinku od km 6+147,00 do km 6+718,00 w miejscowości Strzegowo w wysokości 772.882,00 zł z Gminy Strzegowo, b) Modernizacja- remont drogi powiatowej Nr 233 IW Podkrajewo - Wiśniewo w wysokości 500.000,00 zł, c) Wykonanie dokumentacji projektowej przebudowy mostu o JNI 01005632 na rzece Tamka w m. Dzierzgowo wraz z drogą dojazdową" w wysokości 35.000,00 zł, d) Poprawa spójności komunikacyjnej poprzez przebudowę skrzyżowania ulic: Tadeusza Kościuszki, Joachima Lelewela i Henryka Sienkiewicza na skrzyżowanie typu rondo wraz z przebudową ulic: Joachima Lelewela w ciągu drogi powiatowej nr 4640W, Tadeusza Kościuszki w ciągu drogi powiatowej nr 2370W, ul. Granicznej i ul. Brukowej w ciągu drogi powiatowej nr 2369W na terenie Miasta Mława - Etap I" w wysokości 942.584,00 zł z Miasta Mława- planowane dotacje ze środków pomocy finansowej zaplanowanej od Marszałka Województwa Mazowieckiego (podpisana umowa w roku 2018 - kontynuacja przedsięwzięcia wieloletniego) w wysokości 2.262.202,71 </w:t>
      </w:r>
      <w:r w:rsidRPr="002231F1">
        <w:rPr>
          <w:rFonts w:ascii="Times New Roman" w:hAnsi="Times New Roman"/>
          <w:sz w:val="24"/>
          <w:szCs w:val="24"/>
        </w:rPr>
        <w:lastRenderedPageBreak/>
        <w:t>zł na realizację zadania pn. „Poprawa spójności komunikacyjnej poprzez przebudowę skrzyżowania ulic: Tadeusza Kościuszki, Joachima Lelewela i Henryka Sienkiewicza na skrzyżowanie typu rondo wraz z przebudową ulic: Joachima Lelewela w ciągu drogi powiatowej nr 4640W, Tadeusza Kościuszki w ciągu drogi powiatowej nr 23 70W, ul. Granicznej i ul. Brukowej w ciągu drogi powiatowej nr 2369Wna terenie Miasta Mława - Etap F. - kwoty wynikające ze sprzedaż)' nieruchomości w roku 2014, których płatności zostały rozłożone na dalsze lata budżetowe. Kwota przyjęta na rok 2019 wnosi 21.609,00 zł i dotyczy aktu notarialnego Nr 1285/2014 z dnia 6.05.2014r oraz przekształcenia w roku 2018 wieczystego użytkowania w prawo własności.</w:t>
      </w:r>
    </w:p>
    <w:p w:rsidR="002231F1" w:rsidRPr="002231F1" w:rsidRDefault="002231F1" w:rsidP="002231F1">
      <w:pPr>
        <w:spacing w:after="0" w:line="240" w:lineRule="auto"/>
        <w:jc w:val="both"/>
        <w:rPr>
          <w:rFonts w:ascii="Times New Roman" w:hAnsi="Times New Roman"/>
          <w:sz w:val="24"/>
          <w:szCs w:val="24"/>
        </w:rPr>
      </w:pPr>
      <w:r w:rsidRPr="002231F1">
        <w:rPr>
          <w:rFonts w:ascii="Times New Roman" w:hAnsi="Times New Roman"/>
          <w:sz w:val="24"/>
          <w:szCs w:val="24"/>
        </w:rPr>
        <w:t>Wydatki bieżące:</w:t>
      </w:r>
    </w:p>
    <w:p w:rsidR="002231F1" w:rsidRPr="002231F1" w:rsidRDefault="002231F1" w:rsidP="002231F1">
      <w:pPr>
        <w:spacing w:after="0" w:line="240" w:lineRule="auto"/>
        <w:jc w:val="both"/>
        <w:rPr>
          <w:rFonts w:ascii="Times New Roman" w:hAnsi="Times New Roman"/>
          <w:sz w:val="24"/>
          <w:szCs w:val="24"/>
        </w:rPr>
      </w:pPr>
      <w:r w:rsidRPr="002231F1">
        <w:rPr>
          <w:rFonts w:ascii="Times New Roman" w:hAnsi="Times New Roman"/>
          <w:sz w:val="24"/>
          <w:szCs w:val="24"/>
        </w:rPr>
        <w:t xml:space="preserve">Na rok 2019 przyjęto w oparciu o zestawienie wydatków przewidzianych do finansowania w roku 2019 z wyodrębnieniem limitu środków na wydatki - wynagrodzenia i składki od nich naliczane uwzględniając roczną- 2,3% podwyżkę dla pracowników administracji samorządowej, dla nauczycieli 5% od dnia 1 stycznia, wydatki związane z funkcjonowaniem organów </w:t>
      </w:r>
      <w:proofErr w:type="spellStart"/>
      <w:r w:rsidRPr="002231F1">
        <w:rPr>
          <w:rFonts w:ascii="Times New Roman" w:hAnsi="Times New Roman"/>
          <w:sz w:val="24"/>
          <w:szCs w:val="24"/>
        </w:rPr>
        <w:t>j.s.t</w:t>
      </w:r>
      <w:proofErr w:type="spellEnd"/>
      <w:r w:rsidRPr="002231F1">
        <w:rPr>
          <w:rFonts w:ascii="Times New Roman" w:hAnsi="Times New Roman"/>
          <w:sz w:val="24"/>
          <w:szCs w:val="24"/>
        </w:rPr>
        <w:t xml:space="preserve">. podano tu wydatki rozdziału 75019 oraz wydatki rozdziału 75020/ wydatki rzeczowe jednostek organizacyjnych powiatu ,z wyjątkiem Powiatowego Zarządu Dróg, ustalono na poziomie wzrostu 2,5 % wg stanu na dzień 1.01.2018r. Ogółem limit wydatków bieżących ustalony został na poziomie 68.506.082,17 zł. Według stanu na dzień 11 lutego dokonuje się zwiększenia wydatków o kwotę 45.328,03 zł z tytułu niewykorzystanych środków w roku 2018, a przeznaczonych do wydatkowania w roku 2019 (zgodnie z budżetem projektu) na przedsięwzięciu wieloletnim pn. „Aktywny III profil w powiecie mławskim" finansowanym ze środków unijnych oraz zmniejszenia wydatków o kwotę 130.000,00 zł celem zwiększenia wydatków majątkowych (wykonanie klimatyzacji). Źródłem finansowania zadania „Aktywny III profil w powiecie mławskim" są środki wolne Ogółem limit wydatków bieżących po dokonanych zmianach stanowi kwotę 68.421.410,20 zł. Według stanu na dzień 4 marca dokonuje się zwiększenia wydatków o poziom zwiększonych dochodów (20.546,33 z}) oraz o kwotę 885.547,00 zł z przeznaczeniem na remonty dróg powiatowych. Źródłem zwiększonych środków jest zmniejszenie limitu wydatków inwestycyjnych na rok 2019 na przedsięwzięciu wieloletnim pn. ,,Budowa Sali gimnastycznej przy Zespole Szkół nr 4 w Mławie przy ul. Warszawskiej 44a”. Stan wydatków bieżących po dokonanych zmianach wynosi 69.327.503,53 zł. </w:t>
      </w:r>
    </w:p>
    <w:p w:rsidR="002231F1" w:rsidRPr="002231F1" w:rsidRDefault="002231F1" w:rsidP="002231F1">
      <w:pPr>
        <w:spacing w:after="0" w:line="240" w:lineRule="auto"/>
        <w:jc w:val="both"/>
        <w:rPr>
          <w:rFonts w:ascii="Times New Roman" w:hAnsi="Times New Roman"/>
          <w:sz w:val="24"/>
          <w:szCs w:val="24"/>
        </w:rPr>
      </w:pPr>
      <w:r w:rsidRPr="002231F1">
        <w:rPr>
          <w:rFonts w:ascii="Times New Roman" w:hAnsi="Times New Roman"/>
          <w:sz w:val="24"/>
          <w:szCs w:val="24"/>
        </w:rPr>
        <w:t>Wynik budżetu, przeznaczenie nadwyżki budżetowej albo sposób sfinansowania deficytu:</w:t>
      </w:r>
    </w:p>
    <w:p w:rsidR="002231F1" w:rsidRPr="002231F1" w:rsidRDefault="002231F1" w:rsidP="002231F1">
      <w:pPr>
        <w:spacing w:after="0" w:line="240" w:lineRule="auto"/>
        <w:jc w:val="both"/>
        <w:rPr>
          <w:rFonts w:ascii="Times New Roman" w:hAnsi="Times New Roman"/>
          <w:sz w:val="24"/>
          <w:szCs w:val="24"/>
        </w:rPr>
      </w:pPr>
      <w:r w:rsidRPr="002231F1">
        <w:rPr>
          <w:rFonts w:ascii="Times New Roman" w:hAnsi="Times New Roman"/>
          <w:sz w:val="24"/>
          <w:szCs w:val="24"/>
        </w:rPr>
        <w:t>W roku budżetowym 2019 planuje się wynik budżetu jako deficyt w wysokości 1.423.339,00 zł. Planuje się pokrycie deficytu planowanym do zaciągnięcia kredytem w wysokości 1.423.339,00 zł. Według stanu na dzień 11 lutego wynik budżetu zwiększa się o kwotę 2.606.573,89 zł.</w:t>
      </w:r>
    </w:p>
    <w:p w:rsidR="002231F1" w:rsidRPr="002231F1" w:rsidRDefault="002231F1" w:rsidP="002231F1">
      <w:pPr>
        <w:spacing w:after="0" w:line="240" w:lineRule="auto"/>
        <w:jc w:val="both"/>
        <w:rPr>
          <w:rFonts w:ascii="Times New Roman" w:hAnsi="Times New Roman"/>
          <w:sz w:val="24"/>
          <w:szCs w:val="24"/>
        </w:rPr>
      </w:pPr>
      <w:r w:rsidRPr="002231F1">
        <w:rPr>
          <w:rFonts w:ascii="Times New Roman" w:hAnsi="Times New Roman"/>
          <w:sz w:val="24"/>
          <w:szCs w:val="24"/>
        </w:rPr>
        <w:t>Wydatki majątkowe:</w:t>
      </w:r>
    </w:p>
    <w:p w:rsidR="002231F1" w:rsidRPr="002231F1" w:rsidRDefault="002231F1" w:rsidP="002231F1">
      <w:pPr>
        <w:spacing w:after="0" w:line="240" w:lineRule="auto"/>
        <w:jc w:val="both"/>
        <w:rPr>
          <w:rFonts w:ascii="Times New Roman" w:hAnsi="Times New Roman"/>
          <w:sz w:val="24"/>
          <w:szCs w:val="24"/>
        </w:rPr>
      </w:pPr>
      <w:r w:rsidRPr="002231F1">
        <w:rPr>
          <w:rFonts w:ascii="Times New Roman" w:hAnsi="Times New Roman"/>
          <w:sz w:val="24"/>
          <w:szCs w:val="24"/>
        </w:rPr>
        <w:t xml:space="preserve">Na rok 2019 i 2020 przyjęto w oparciu o ustalone limity wydatków w przedsięwzięciach wieloletnich oraz środków własnych określonych w przedsięwzięciach inwestycyjnych rocznych na rok 2018. Wykaz przedsięwzięć inwestycyjnych na lata 2019 i 2020 zawiera załącznik nr 2 do uchwały, wykaz zadań inwestycyjnych rocznych na rok 2019 - załącznik do projektu budżetu na rok 2019. Łącznie w roku 2019 wydatki inwestycyjne kontynuowane stanowią kwotę 3.770.337,86 zł, nowe wydatki inwestycyjne kwotę 6.714.470,28 zł oraz w postaci dotacji kwotę 80.000,00 zł.  </w:t>
      </w:r>
    </w:p>
    <w:p w:rsidR="002231F1" w:rsidRPr="002231F1" w:rsidRDefault="002231F1" w:rsidP="002231F1">
      <w:pPr>
        <w:spacing w:after="0" w:line="240" w:lineRule="auto"/>
        <w:jc w:val="both"/>
        <w:rPr>
          <w:rFonts w:ascii="Times New Roman" w:hAnsi="Times New Roman"/>
          <w:sz w:val="24"/>
          <w:szCs w:val="24"/>
        </w:rPr>
      </w:pPr>
      <w:r w:rsidRPr="002231F1">
        <w:rPr>
          <w:rFonts w:ascii="Times New Roman" w:hAnsi="Times New Roman"/>
          <w:sz w:val="24"/>
          <w:szCs w:val="24"/>
        </w:rPr>
        <w:t xml:space="preserve">Według stanu na dzień Ił lutego wydatki inwestycyjne kontynuowane wzrastają o kwotę 3.283.862,14 zł, nowe wydatki inwestycyjne zwiększają się o kwotę 1.30.000,00 zł i zmniejszają się o kwotę 722.616,28 zł. Wydatki w postaci dotacji nie ulegają zmianie. </w:t>
      </w:r>
      <w:r w:rsidRPr="002231F1">
        <w:rPr>
          <w:rFonts w:ascii="Times New Roman" w:hAnsi="Times New Roman"/>
          <w:sz w:val="24"/>
          <w:szCs w:val="24"/>
        </w:rPr>
        <w:br/>
        <w:t xml:space="preserve">W ramach wydatków inwestycyjnych kontynuowanych dokonuje się zwiększenia wydatków o kwotę 3.283.862.14 zł na przedsięwzięciu pn. „Poprawa spójności komunikacyjnej poprzez przebudowę skrzyżowania ulic: Tadeusza Kościuszki, Joachima Lelewela i Henryka </w:t>
      </w:r>
      <w:r w:rsidRPr="002231F1">
        <w:rPr>
          <w:rFonts w:ascii="Times New Roman" w:hAnsi="Times New Roman"/>
          <w:sz w:val="24"/>
          <w:szCs w:val="24"/>
        </w:rPr>
        <w:lastRenderedPageBreak/>
        <w:t>Sienkiewicza na skrzyżowanie typu rondo wraz z przebudową ulic: Joachima Lelewela w ciągu drogi powiatowej nr 4640W, Tadeusza Kościuszki w ciągu drogi powiatowej nr 2370W, ul. Granicznej i ul. Brukowej w ciągu drogi powiatowej nr 2369W na terenie Miasta Mława - Etap I" (1.618.661,00 zł - kredyt, 942.584,86 zł -środki niewykorzystane na realizację tej inwestycji w roku 2018 - wolne środki z roku 2018, przesunięcie środków w wysokości 722.616,28 zł z inwestycji rocznej pn. „Modernizacja -remont drogi powiatowej Nr 2331W Podkrajewo - Wiśniewo w wysokości 500.000,00 zł). Zwiększa się również wydatki majątkowe o kwotę 130.000,00 zł jako rozszerzenie zadania inwestycyjnego rocznego pn. "Pierwsze wyposażenie nowego budynku Wydziału Komunikacji. o wykonanie klimatyzacji." W ramach wydatków inwestycyjnych rocznych dokonuje się zmniejszenia wydatków o kwotę 722.616,28 zł na inwestycji rocznej pn. „Modernizacja -remont drogi powiatowej Nr 233 IW Podkrajewo - Wiśniewo w wysokości 500.000,00 zł. Wydatki majątkowe po dokonanych zmianach stanowią kwotę 13.256.054,00 zł. Według stanu na dzień 4 marca dokonuje się zmniejszenia limitu wydatków o kwotę 885.547,00 zł na zadaniu wieloletnim, pn. "Budowa Sali gimnastycznej przy Zespole Szkó</w:t>
      </w:r>
      <w:r w:rsidR="00600B41">
        <w:rPr>
          <w:rFonts w:ascii="Times New Roman" w:hAnsi="Times New Roman"/>
          <w:sz w:val="24"/>
          <w:szCs w:val="24"/>
        </w:rPr>
        <w:t>ł</w:t>
      </w:r>
      <w:r w:rsidRPr="002231F1">
        <w:rPr>
          <w:rFonts w:ascii="Times New Roman" w:hAnsi="Times New Roman"/>
          <w:sz w:val="24"/>
          <w:szCs w:val="24"/>
        </w:rPr>
        <w:t xml:space="preserve"> nr 4 w Mławie</w:t>
      </w:r>
      <w:r w:rsidR="00600B41">
        <w:rPr>
          <w:rFonts w:ascii="Times New Roman" w:hAnsi="Times New Roman"/>
          <w:sz w:val="24"/>
          <w:szCs w:val="24"/>
        </w:rPr>
        <w:t>,</w:t>
      </w:r>
      <w:r w:rsidRPr="002231F1">
        <w:rPr>
          <w:rFonts w:ascii="Times New Roman" w:hAnsi="Times New Roman"/>
          <w:sz w:val="24"/>
          <w:szCs w:val="24"/>
        </w:rPr>
        <w:t xml:space="preserve"> </w:t>
      </w:r>
      <w:r w:rsidRPr="002231F1">
        <w:rPr>
          <w:rFonts w:ascii="Times New Roman" w:hAnsi="Times New Roman"/>
          <w:sz w:val="24"/>
          <w:szCs w:val="24"/>
        </w:rPr>
        <w:br/>
        <w:t>ul. Warszawsk</w:t>
      </w:r>
      <w:r w:rsidR="00600B41">
        <w:rPr>
          <w:rFonts w:ascii="Times New Roman" w:hAnsi="Times New Roman"/>
          <w:sz w:val="24"/>
          <w:szCs w:val="24"/>
        </w:rPr>
        <w:t>a</w:t>
      </w:r>
      <w:r w:rsidRPr="002231F1">
        <w:rPr>
          <w:rFonts w:ascii="Times New Roman" w:hAnsi="Times New Roman"/>
          <w:sz w:val="24"/>
          <w:szCs w:val="24"/>
        </w:rPr>
        <w:t xml:space="preserve"> 44a"</w:t>
      </w:r>
    </w:p>
    <w:p w:rsidR="001F2BD5" w:rsidRDefault="002231F1" w:rsidP="002231F1">
      <w:pPr>
        <w:spacing w:after="0" w:line="240" w:lineRule="auto"/>
        <w:jc w:val="both"/>
        <w:rPr>
          <w:rFonts w:ascii="Times New Roman" w:hAnsi="Times New Roman"/>
          <w:sz w:val="24"/>
          <w:szCs w:val="24"/>
        </w:rPr>
      </w:pPr>
      <w:r w:rsidRPr="002231F1">
        <w:rPr>
          <w:rFonts w:ascii="Times New Roman" w:hAnsi="Times New Roman"/>
          <w:sz w:val="24"/>
          <w:szCs w:val="24"/>
        </w:rPr>
        <w:t xml:space="preserve"> </w:t>
      </w:r>
    </w:p>
    <w:p w:rsidR="00FF6C94" w:rsidRPr="002231F1" w:rsidRDefault="001F2BD5" w:rsidP="002231F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E15B8" w:rsidRDefault="00BE15B8" w:rsidP="00BE15B8">
      <w:pPr>
        <w:spacing w:after="0" w:line="240" w:lineRule="auto"/>
        <w:jc w:val="both"/>
        <w:rPr>
          <w:rFonts w:ascii="Times New Roman" w:hAnsi="Times New Roman"/>
          <w:sz w:val="24"/>
          <w:szCs w:val="24"/>
        </w:rPr>
      </w:pPr>
      <w:r w:rsidRPr="00FE4A98">
        <w:rPr>
          <w:rFonts w:ascii="Times New Roman" w:hAnsi="Times New Roman"/>
          <w:sz w:val="24"/>
          <w:szCs w:val="24"/>
          <w:u w:val="single"/>
        </w:rPr>
        <w:t>Pan Jan Łukasik</w:t>
      </w:r>
      <w:r>
        <w:rPr>
          <w:rFonts w:ascii="Times New Roman" w:hAnsi="Times New Roman"/>
          <w:sz w:val="24"/>
          <w:szCs w:val="24"/>
        </w:rPr>
        <w:t xml:space="preserve">- Przewodniczący Rady Powiatu </w:t>
      </w:r>
    </w:p>
    <w:p w:rsidR="00BE15B8" w:rsidRDefault="00BE15B8" w:rsidP="00BE15B8">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Budżetu, Finansów, Rozwoju Gospodarczego i Spraw Regulaminowych. </w:t>
      </w:r>
    </w:p>
    <w:p w:rsidR="00BE15B8" w:rsidRDefault="00BE15B8" w:rsidP="00BE15B8">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Przewodniczącą Komisji o przedstawienie opinii. </w:t>
      </w:r>
    </w:p>
    <w:p w:rsidR="00BE15B8" w:rsidRDefault="00BE15B8" w:rsidP="00BE15B8">
      <w:pPr>
        <w:spacing w:after="0" w:line="240" w:lineRule="auto"/>
        <w:jc w:val="both"/>
        <w:rPr>
          <w:rFonts w:ascii="Times New Roman" w:hAnsi="Times New Roman"/>
          <w:sz w:val="24"/>
          <w:szCs w:val="24"/>
        </w:rPr>
      </w:pPr>
    </w:p>
    <w:p w:rsidR="00BE15B8" w:rsidRPr="00FA416F" w:rsidRDefault="00BE15B8" w:rsidP="00BE15B8">
      <w:pPr>
        <w:spacing w:after="0" w:line="240" w:lineRule="auto"/>
        <w:jc w:val="both"/>
        <w:rPr>
          <w:rFonts w:ascii="Times New Roman" w:hAnsi="Times New Roman"/>
          <w:sz w:val="24"/>
          <w:szCs w:val="24"/>
        </w:rPr>
      </w:pPr>
      <w:r>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BE15B8" w:rsidRDefault="00BE15B8" w:rsidP="00BE15B8">
      <w:pPr>
        <w:spacing w:after="0" w:line="240" w:lineRule="auto"/>
        <w:jc w:val="both"/>
        <w:rPr>
          <w:rFonts w:ascii="Times New Roman" w:hAnsi="Times New Roman"/>
          <w:sz w:val="24"/>
          <w:szCs w:val="24"/>
        </w:rPr>
      </w:pPr>
      <w:r w:rsidRPr="00FA416F">
        <w:rPr>
          <w:rFonts w:ascii="Times New Roman" w:hAnsi="Times New Roman"/>
          <w:sz w:val="24"/>
          <w:szCs w:val="24"/>
        </w:rPr>
        <w:t xml:space="preserve">Poinformowała, że </w:t>
      </w:r>
      <w:r>
        <w:rPr>
          <w:rFonts w:ascii="Times New Roman" w:hAnsi="Times New Roman"/>
          <w:sz w:val="24"/>
          <w:szCs w:val="24"/>
        </w:rPr>
        <w:t>Komisja Budżetu, Finansów, Rozwoju Gospodarczego i  Spraw Regulaminowych</w:t>
      </w:r>
      <w:r w:rsidRPr="00FA416F">
        <w:rPr>
          <w:rFonts w:ascii="Times New Roman" w:hAnsi="Times New Roman"/>
          <w:sz w:val="24"/>
          <w:szCs w:val="24"/>
        </w:rPr>
        <w:t xml:space="preserve"> </w:t>
      </w:r>
      <w:r>
        <w:rPr>
          <w:rFonts w:ascii="Times New Roman" w:hAnsi="Times New Roman"/>
          <w:sz w:val="24"/>
          <w:szCs w:val="24"/>
        </w:rPr>
        <w:t xml:space="preserve">pozytywnie zaopiniowała projekt przedstawionej uchwały. </w:t>
      </w:r>
    </w:p>
    <w:p w:rsidR="00BE15B8" w:rsidRDefault="00BE15B8" w:rsidP="00BE15B8">
      <w:pPr>
        <w:spacing w:after="0" w:line="240" w:lineRule="auto"/>
        <w:jc w:val="both"/>
        <w:rPr>
          <w:rFonts w:ascii="Times New Roman" w:hAnsi="Times New Roman"/>
          <w:sz w:val="24"/>
          <w:szCs w:val="24"/>
        </w:rPr>
      </w:pPr>
    </w:p>
    <w:p w:rsidR="00BE15B8" w:rsidRDefault="00BE15B8" w:rsidP="00BE15B8">
      <w:pPr>
        <w:spacing w:after="0" w:line="240" w:lineRule="auto"/>
        <w:jc w:val="both"/>
        <w:rPr>
          <w:rFonts w:ascii="Times New Roman" w:hAnsi="Times New Roman"/>
          <w:sz w:val="24"/>
          <w:szCs w:val="24"/>
          <w:u w:val="single"/>
        </w:rPr>
      </w:pPr>
    </w:p>
    <w:p w:rsidR="00BE15B8" w:rsidRDefault="00BE15B8" w:rsidP="00BE15B8">
      <w:pPr>
        <w:spacing w:after="0" w:line="240" w:lineRule="auto"/>
        <w:jc w:val="both"/>
        <w:rPr>
          <w:rFonts w:ascii="Times New Roman" w:hAnsi="Times New Roman"/>
          <w:sz w:val="24"/>
          <w:szCs w:val="24"/>
        </w:rPr>
      </w:pPr>
      <w:r w:rsidRPr="00BE15B8">
        <w:rPr>
          <w:rFonts w:ascii="Times New Roman" w:hAnsi="Times New Roman"/>
          <w:sz w:val="24"/>
          <w:szCs w:val="24"/>
        </w:rPr>
        <w:t>Rada Powiatu Mławskiego</w:t>
      </w:r>
      <w:r>
        <w:rPr>
          <w:rFonts w:ascii="Times New Roman" w:hAnsi="Times New Roman"/>
          <w:sz w:val="24"/>
          <w:szCs w:val="24"/>
        </w:rPr>
        <w:t xml:space="preserve"> jednogłośnie podjęła uchwałę w sprawie</w:t>
      </w:r>
      <w:r w:rsidRPr="00BE15B8">
        <w:rPr>
          <w:rFonts w:ascii="Times New Roman" w:hAnsi="Times New Roman"/>
          <w:b/>
          <w:sz w:val="24"/>
          <w:szCs w:val="24"/>
        </w:rPr>
        <w:t xml:space="preserve"> </w:t>
      </w:r>
      <w:r w:rsidRPr="00BE15B8">
        <w:rPr>
          <w:rFonts w:ascii="Times New Roman" w:hAnsi="Times New Roman"/>
          <w:sz w:val="24"/>
          <w:szCs w:val="24"/>
        </w:rPr>
        <w:t xml:space="preserve">zmiany Wieloletniej Prognozy Finansowej Powiatu Mławskiego. </w:t>
      </w:r>
    </w:p>
    <w:p w:rsidR="00BE15B8" w:rsidRDefault="00BE15B8" w:rsidP="00BE15B8">
      <w:pPr>
        <w:spacing w:after="0" w:line="240" w:lineRule="auto"/>
        <w:jc w:val="both"/>
        <w:rPr>
          <w:rFonts w:ascii="Times New Roman" w:hAnsi="Times New Roman"/>
          <w:sz w:val="24"/>
          <w:szCs w:val="24"/>
        </w:rPr>
      </w:pPr>
      <w:r>
        <w:rPr>
          <w:rFonts w:ascii="Times New Roman" w:hAnsi="Times New Roman"/>
          <w:sz w:val="24"/>
          <w:szCs w:val="24"/>
        </w:rPr>
        <w:t>(W głosowaniu udział wzięło 18 radnych)</w:t>
      </w:r>
    </w:p>
    <w:p w:rsidR="00BE15B8" w:rsidRPr="0001701A" w:rsidRDefault="00BE15B8" w:rsidP="00BE15B8">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BE15B8" w:rsidRPr="00BE15B8" w:rsidRDefault="00BE15B8" w:rsidP="00BE15B8">
      <w:pPr>
        <w:spacing w:after="0" w:line="240" w:lineRule="auto"/>
        <w:jc w:val="both"/>
        <w:rPr>
          <w:rFonts w:ascii="Times New Roman" w:hAnsi="Times New Roman"/>
          <w:sz w:val="24"/>
          <w:szCs w:val="24"/>
        </w:rPr>
      </w:pPr>
    </w:p>
    <w:p w:rsidR="005F7D48" w:rsidRDefault="00BE15B8" w:rsidP="005F7D4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F7D48" w:rsidRPr="005F7D48" w:rsidRDefault="005F7D48" w:rsidP="005F7D48">
      <w:pPr>
        <w:spacing w:after="0" w:line="240" w:lineRule="auto"/>
        <w:jc w:val="both"/>
        <w:rPr>
          <w:rFonts w:ascii="Times New Roman" w:hAnsi="Times New Roman"/>
          <w:b/>
          <w:sz w:val="24"/>
          <w:szCs w:val="24"/>
        </w:rPr>
      </w:pPr>
      <w:r w:rsidRPr="005F7D48">
        <w:rPr>
          <w:rFonts w:ascii="Times New Roman" w:hAnsi="Times New Roman"/>
          <w:b/>
          <w:sz w:val="24"/>
          <w:szCs w:val="24"/>
        </w:rPr>
        <w:t>Punkt 12</w:t>
      </w:r>
    </w:p>
    <w:p w:rsidR="005F7D48" w:rsidRPr="005F7D48" w:rsidRDefault="005F7D48" w:rsidP="005F7D48">
      <w:pPr>
        <w:spacing w:after="0" w:line="240" w:lineRule="auto"/>
        <w:jc w:val="both"/>
        <w:rPr>
          <w:rFonts w:ascii="Times New Roman" w:hAnsi="Times New Roman"/>
          <w:b/>
          <w:sz w:val="24"/>
          <w:szCs w:val="24"/>
        </w:rPr>
      </w:pPr>
      <w:r w:rsidRPr="005F7D48">
        <w:rPr>
          <w:rFonts w:ascii="Times New Roman" w:hAnsi="Times New Roman"/>
          <w:b/>
          <w:sz w:val="24"/>
          <w:szCs w:val="24"/>
        </w:rPr>
        <w:t>Podjęcie uchwały w sprawie zmiany uchwały Budżetowej Powiatu Mławskiego na rok 2019.</w:t>
      </w:r>
    </w:p>
    <w:p w:rsidR="005F7D48" w:rsidRPr="005F7D48" w:rsidRDefault="005F7D48" w:rsidP="005F7D48">
      <w:pPr>
        <w:spacing w:after="0" w:line="240" w:lineRule="auto"/>
        <w:jc w:val="both"/>
        <w:rPr>
          <w:rFonts w:ascii="Times New Roman" w:hAnsi="Times New Roman"/>
          <w:b/>
          <w:sz w:val="24"/>
          <w:szCs w:val="24"/>
        </w:rPr>
      </w:pPr>
    </w:p>
    <w:p w:rsidR="002231F1" w:rsidRPr="002231F1" w:rsidRDefault="002231F1" w:rsidP="002231F1">
      <w:pPr>
        <w:spacing w:after="0" w:line="240" w:lineRule="auto"/>
        <w:jc w:val="both"/>
        <w:rPr>
          <w:rFonts w:ascii="Times New Roman" w:hAnsi="Times New Roman"/>
          <w:sz w:val="24"/>
          <w:szCs w:val="24"/>
        </w:rPr>
      </w:pPr>
      <w:r w:rsidRPr="002231F1">
        <w:rPr>
          <w:rFonts w:ascii="Times New Roman" w:hAnsi="Times New Roman"/>
          <w:sz w:val="24"/>
          <w:szCs w:val="24"/>
          <w:u w:val="single"/>
        </w:rPr>
        <w:t>Pani Elżbieta Kowalska</w:t>
      </w:r>
      <w:r w:rsidRPr="002231F1">
        <w:rPr>
          <w:rFonts w:ascii="Times New Roman" w:hAnsi="Times New Roman"/>
          <w:sz w:val="24"/>
          <w:szCs w:val="24"/>
        </w:rPr>
        <w:t>- Skarbnik Powiatu</w:t>
      </w:r>
    </w:p>
    <w:p w:rsidR="002231F1" w:rsidRDefault="002231F1" w:rsidP="002231F1">
      <w:pPr>
        <w:tabs>
          <w:tab w:val="center" w:pos="4536"/>
        </w:tabs>
        <w:spacing w:after="0" w:line="240" w:lineRule="auto"/>
        <w:jc w:val="both"/>
        <w:rPr>
          <w:rFonts w:ascii="Times New Roman" w:hAnsi="Times New Roman"/>
          <w:sz w:val="24"/>
          <w:szCs w:val="24"/>
        </w:rPr>
      </w:pPr>
      <w:r w:rsidRPr="002231F1">
        <w:rPr>
          <w:rFonts w:ascii="Times New Roman" w:hAnsi="Times New Roman"/>
          <w:sz w:val="24"/>
          <w:szCs w:val="24"/>
        </w:rPr>
        <w:t xml:space="preserve">Poinformowała, że budżet po stronie dochodów zwiększa się o kwotę 20.203,00 zł. Zmiany następują w oparciu o następujące wnioski: </w:t>
      </w:r>
    </w:p>
    <w:p w:rsidR="002231F1" w:rsidRDefault="002231F1" w:rsidP="002231F1">
      <w:pPr>
        <w:tabs>
          <w:tab w:val="center" w:pos="4536"/>
        </w:tabs>
        <w:spacing w:after="0" w:line="240" w:lineRule="auto"/>
        <w:jc w:val="both"/>
        <w:rPr>
          <w:rFonts w:ascii="Times New Roman" w:hAnsi="Times New Roman"/>
          <w:sz w:val="24"/>
          <w:szCs w:val="24"/>
        </w:rPr>
      </w:pPr>
      <w:r w:rsidRPr="002231F1">
        <w:rPr>
          <w:rFonts w:ascii="Times New Roman" w:hAnsi="Times New Roman"/>
          <w:sz w:val="24"/>
          <w:szCs w:val="24"/>
        </w:rPr>
        <w:t>1</w:t>
      </w:r>
      <w:r>
        <w:rPr>
          <w:rFonts w:ascii="Times New Roman" w:hAnsi="Times New Roman"/>
          <w:sz w:val="24"/>
          <w:szCs w:val="24"/>
        </w:rPr>
        <w:t>)</w:t>
      </w:r>
      <w:r w:rsidRPr="002231F1">
        <w:rPr>
          <w:rFonts w:ascii="Times New Roman" w:hAnsi="Times New Roman"/>
          <w:sz w:val="24"/>
          <w:szCs w:val="24"/>
        </w:rPr>
        <w:t xml:space="preserve"> Informacja Ministra Finansów przekazana pismem Nr ST8.4750.2.2019 z dnia 13 lutego 2019 r. w sprawie ostatecznych kwot subwencji i udziałów w podatku dochodowym od osób fizycznych na 2019 r., w której została zwiększona subwencja oświatowa w wysokości 13.081,00 zł. Powyższe środki zostaną przeznaczone na prowadzenie zajęć praktycznych dla uczniów w Zespole Szkół Nr 1 w Mławie. </w:t>
      </w:r>
    </w:p>
    <w:p w:rsidR="002231F1" w:rsidRPr="002231F1" w:rsidRDefault="002231F1" w:rsidP="002231F1">
      <w:pPr>
        <w:tabs>
          <w:tab w:val="center" w:pos="4536"/>
        </w:tabs>
        <w:spacing w:after="0" w:line="240" w:lineRule="auto"/>
        <w:jc w:val="both"/>
        <w:rPr>
          <w:rFonts w:ascii="Times New Roman" w:hAnsi="Times New Roman"/>
          <w:sz w:val="24"/>
          <w:szCs w:val="24"/>
        </w:rPr>
      </w:pPr>
      <w:r w:rsidRPr="002231F1">
        <w:rPr>
          <w:rFonts w:ascii="Times New Roman" w:hAnsi="Times New Roman"/>
          <w:sz w:val="24"/>
          <w:szCs w:val="24"/>
        </w:rPr>
        <w:t>2</w:t>
      </w:r>
      <w:r>
        <w:rPr>
          <w:rFonts w:ascii="Times New Roman" w:hAnsi="Times New Roman"/>
          <w:sz w:val="24"/>
          <w:szCs w:val="24"/>
        </w:rPr>
        <w:t>)</w:t>
      </w:r>
      <w:r w:rsidRPr="002231F1">
        <w:rPr>
          <w:rFonts w:ascii="Times New Roman" w:hAnsi="Times New Roman"/>
          <w:sz w:val="24"/>
          <w:szCs w:val="24"/>
        </w:rPr>
        <w:t xml:space="preserve"> Wniosek Dyrektora Centrum Administracyjnego do Obsługi Placówek Opiekuńczo- Wychowawczych w Kowalewie w sprawie zwiększenia dochodów w wysokości 7.122,00 zł z tytułu wpływu darowizn, z przeznaczeniem na dodatkowe zajęcia wychowanków.</w:t>
      </w:r>
    </w:p>
    <w:p w:rsidR="002231F1" w:rsidRPr="002231F1" w:rsidRDefault="002231F1" w:rsidP="002231F1">
      <w:pPr>
        <w:tabs>
          <w:tab w:val="center" w:pos="4536"/>
        </w:tabs>
        <w:spacing w:after="0" w:line="240" w:lineRule="auto"/>
        <w:jc w:val="both"/>
        <w:rPr>
          <w:rFonts w:ascii="Times New Roman" w:hAnsi="Times New Roman"/>
          <w:sz w:val="24"/>
          <w:szCs w:val="24"/>
        </w:rPr>
      </w:pPr>
      <w:r w:rsidRPr="002231F1">
        <w:rPr>
          <w:rFonts w:ascii="Times New Roman" w:hAnsi="Times New Roman"/>
          <w:sz w:val="24"/>
          <w:szCs w:val="24"/>
        </w:rPr>
        <w:lastRenderedPageBreak/>
        <w:t>Budżet po stronie wydatków zwiększa się o kwotę 1.040.444,80 zł i zmniejsza się o kwotę 1.020.241,80 zł (per saldo 20.203,00 zł), w tym wydatki bieżące zwiększają się o kwotę 905.750,00 zł (per saldo), wydatki majątkowe zmniejszają się o kwotę 885.547,00 zł. Zmiany następują w oparciu o następujące wnioski:</w:t>
      </w:r>
    </w:p>
    <w:p w:rsidR="002231F1" w:rsidRPr="002231F1" w:rsidRDefault="002231F1" w:rsidP="002231F1">
      <w:pPr>
        <w:tabs>
          <w:tab w:val="center" w:pos="4536"/>
        </w:tabs>
        <w:spacing w:after="0" w:line="240" w:lineRule="auto"/>
        <w:jc w:val="both"/>
        <w:rPr>
          <w:rFonts w:ascii="Times New Roman" w:hAnsi="Times New Roman"/>
          <w:sz w:val="24"/>
          <w:szCs w:val="24"/>
        </w:rPr>
      </w:pPr>
      <w:r w:rsidRPr="002231F1">
        <w:rPr>
          <w:rFonts w:ascii="Times New Roman" w:hAnsi="Times New Roman"/>
          <w:sz w:val="24"/>
          <w:szCs w:val="24"/>
        </w:rPr>
        <w:t xml:space="preserve">1. Wniosek Dyrektora Wydziału Edukacji i Zdrowia w sprawie przesunięcia środków w wysokości 22.500,00 zł na przeprowadzenie kursów zawodowych dla uczniów, zgodnie z podpisanymi porozumieniami z Powiatem Płońskim, Powiatem Żuromińskim i Powiatem Gostynińskim. </w:t>
      </w:r>
    </w:p>
    <w:p w:rsidR="002231F1" w:rsidRPr="002231F1" w:rsidRDefault="002231F1" w:rsidP="002231F1">
      <w:pPr>
        <w:tabs>
          <w:tab w:val="center" w:pos="4536"/>
        </w:tabs>
        <w:spacing w:after="0" w:line="240" w:lineRule="auto"/>
        <w:jc w:val="both"/>
        <w:rPr>
          <w:rFonts w:ascii="Times New Roman" w:hAnsi="Times New Roman"/>
          <w:sz w:val="24"/>
          <w:szCs w:val="24"/>
        </w:rPr>
      </w:pPr>
      <w:r w:rsidRPr="002231F1">
        <w:rPr>
          <w:rFonts w:ascii="Times New Roman" w:hAnsi="Times New Roman"/>
          <w:sz w:val="24"/>
          <w:szCs w:val="24"/>
        </w:rPr>
        <w:t xml:space="preserve">2. Wniosek SPZOZ w sprawie udzielenia dotacji w wysokości 86.908,00 zł na wydatki bieżące związane z wymianą lampy do tomografu komputerowego. Powyższe środki zostały przesunięte z rozdziału 85510. </w:t>
      </w:r>
    </w:p>
    <w:p w:rsidR="002231F1" w:rsidRPr="002231F1" w:rsidRDefault="002231F1" w:rsidP="002231F1">
      <w:pPr>
        <w:tabs>
          <w:tab w:val="center" w:pos="4536"/>
        </w:tabs>
        <w:spacing w:after="0" w:line="240" w:lineRule="auto"/>
        <w:jc w:val="both"/>
        <w:rPr>
          <w:rFonts w:ascii="Times New Roman" w:hAnsi="Times New Roman"/>
          <w:sz w:val="24"/>
          <w:szCs w:val="24"/>
        </w:rPr>
      </w:pPr>
      <w:r w:rsidRPr="002231F1">
        <w:rPr>
          <w:rFonts w:ascii="Times New Roman" w:hAnsi="Times New Roman"/>
          <w:sz w:val="24"/>
          <w:szCs w:val="24"/>
        </w:rPr>
        <w:t xml:space="preserve">3. Wniosek Dyrektora Powiatowego Centrum Pomocy Rodzinie w Mławie w sprawie zwiększenia środków w wysokości 9.336,80 zł na dzieci znajdujące się w placówce opiekuńczo- wychowawczej, zgodnie z Zarządzeniem Starosty Płońskiego w sprawie ustalenia średnich miesięcznych wydatków przeznaczonych na utrzymanie dzieci w Domu Dziecka w Płońsku. Powyższe środki zostały przesunięte ze środków Powiatowego Centrum Pomocy Rodzinie w Mławie z rozdziału 85510. </w:t>
      </w:r>
    </w:p>
    <w:p w:rsidR="002231F1" w:rsidRPr="002231F1" w:rsidRDefault="002231F1" w:rsidP="002231F1">
      <w:pPr>
        <w:tabs>
          <w:tab w:val="center" w:pos="4536"/>
        </w:tabs>
        <w:spacing w:after="0" w:line="240" w:lineRule="auto"/>
        <w:jc w:val="both"/>
        <w:rPr>
          <w:rFonts w:ascii="Times New Roman" w:hAnsi="Times New Roman"/>
          <w:sz w:val="24"/>
          <w:szCs w:val="24"/>
        </w:rPr>
      </w:pPr>
      <w:r w:rsidRPr="002231F1">
        <w:rPr>
          <w:rFonts w:ascii="Times New Roman" w:hAnsi="Times New Roman"/>
          <w:sz w:val="24"/>
          <w:szCs w:val="24"/>
        </w:rPr>
        <w:t xml:space="preserve">4. Wniosek Dyrektora Domu Dziecka Nr 4 w Kowalewie w sprawie utworzenia nowego paragrafu i przesunięcia środków bieżących w wysokości 2.000,00 zł, z przeznaczeniem na zakup leków dla dzieci znajdujących się w placówce. </w:t>
      </w:r>
    </w:p>
    <w:p w:rsidR="00BE15B8" w:rsidRPr="00BE15B8" w:rsidRDefault="002231F1" w:rsidP="00BE15B8">
      <w:pPr>
        <w:tabs>
          <w:tab w:val="center" w:pos="4536"/>
        </w:tabs>
        <w:spacing w:after="0" w:line="240" w:lineRule="auto"/>
        <w:jc w:val="both"/>
        <w:rPr>
          <w:rFonts w:ascii="Times New Roman" w:hAnsi="Times New Roman"/>
          <w:sz w:val="24"/>
          <w:szCs w:val="24"/>
        </w:rPr>
      </w:pPr>
      <w:r w:rsidRPr="002231F1">
        <w:rPr>
          <w:rFonts w:ascii="Times New Roman" w:hAnsi="Times New Roman"/>
          <w:sz w:val="24"/>
          <w:szCs w:val="24"/>
        </w:rPr>
        <w:t>5. Wniosek Dyrektora Wydziału Infrastruktury, Rolnictwa i Środowiska w sprawie zmiany limitu wydatków na 2019 na zadaniu inwestycyjnym ujętym w WPF pn.: „Budowa sali gimnastycznej przy Zespole Szkół Nr 4 w Mławie przy ul. Warszawskiej 44a", polegającej na zmniejszeniu wydatków o kwotę 885.547,00 zł. Zmiana powyższa spowoduje, iż w roku 2019 planowany limit wydatków stanowić będzie kwotę 487.177,21 zł. Kwota przewidziana w budżecie stanowi 50%-y udział środków własnych i stanowi wkład własny w pozyskaniu 50%-ego udziału środków z Programu Rozwoju Lokalnej Infrastruktury Sportowej. Termin naboru wniosków został określony do dnia 30 marca 2019 r. Biorąc pod uwagę terminy rozpatrzenia wniosków (czerwiec), planowany termin podpisania umowy (miesiąc wrzesień) w przypadku uzyskania dofinansowania oraz planowany termin złożenia wniosku o płatność (do 15 listopada 2019 r.), realna wartość robót do wykonania w roku 2019 ustalonego w oparciu o harmonogram robót będzie możliwa na kwotę szacunkową 974.354,42 zł (w tym udział własny 487.177,21 zł). Zmniejszone środki w kwocie 885.547,00 zł przenosi się do rozdziału 60014 na remonty dr</w:t>
      </w:r>
      <w:r w:rsidR="00BE15B8">
        <w:rPr>
          <w:rFonts w:ascii="Times New Roman" w:hAnsi="Times New Roman"/>
          <w:sz w:val="24"/>
          <w:szCs w:val="24"/>
        </w:rPr>
        <w:t>óg powiatowych.</w:t>
      </w:r>
    </w:p>
    <w:p w:rsidR="00BE15B8" w:rsidRDefault="00BE15B8" w:rsidP="00BE15B8">
      <w:pPr>
        <w:spacing w:after="0" w:line="240" w:lineRule="auto"/>
        <w:jc w:val="both"/>
        <w:rPr>
          <w:rFonts w:ascii="Times New Roman" w:hAnsi="Times New Roman"/>
          <w:sz w:val="24"/>
          <w:szCs w:val="24"/>
          <w:u w:val="single"/>
        </w:rPr>
      </w:pPr>
    </w:p>
    <w:p w:rsidR="00BE15B8" w:rsidRDefault="00BE15B8" w:rsidP="00BE15B8">
      <w:pPr>
        <w:spacing w:after="0" w:line="240" w:lineRule="auto"/>
        <w:jc w:val="both"/>
        <w:rPr>
          <w:rFonts w:ascii="Times New Roman" w:hAnsi="Times New Roman"/>
          <w:sz w:val="24"/>
          <w:szCs w:val="24"/>
        </w:rPr>
      </w:pPr>
      <w:r w:rsidRPr="00FE4A98">
        <w:rPr>
          <w:rFonts w:ascii="Times New Roman" w:hAnsi="Times New Roman"/>
          <w:sz w:val="24"/>
          <w:szCs w:val="24"/>
          <w:u w:val="single"/>
        </w:rPr>
        <w:t>Pan Jan Łukasik</w:t>
      </w:r>
      <w:r>
        <w:rPr>
          <w:rFonts w:ascii="Times New Roman" w:hAnsi="Times New Roman"/>
          <w:sz w:val="24"/>
          <w:szCs w:val="24"/>
        </w:rPr>
        <w:t xml:space="preserve">- Przewodniczący Rady Powiatu </w:t>
      </w:r>
    </w:p>
    <w:p w:rsidR="00BE15B8" w:rsidRDefault="00BE15B8" w:rsidP="00BE15B8">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Budżetu, Finansów, Rozwoju Gospodarczego i Spraw Regulaminowych. </w:t>
      </w:r>
    </w:p>
    <w:p w:rsidR="00BE15B8" w:rsidRDefault="00BE15B8" w:rsidP="00BE15B8">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Przewodniczącą Komisji o przedstawienie opinii. </w:t>
      </w:r>
    </w:p>
    <w:p w:rsidR="00BE15B8" w:rsidRDefault="00BE15B8" w:rsidP="00BE15B8">
      <w:pPr>
        <w:spacing w:after="0" w:line="240" w:lineRule="auto"/>
        <w:jc w:val="both"/>
        <w:rPr>
          <w:rFonts w:ascii="Times New Roman" w:hAnsi="Times New Roman"/>
          <w:sz w:val="24"/>
          <w:szCs w:val="24"/>
        </w:rPr>
      </w:pPr>
    </w:p>
    <w:p w:rsidR="00BE15B8" w:rsidRPr="00FA416F" w:rsidRDefault="00BE15B8" w:rsidP="00BE15B8">
      <w:pPr>
        <w:spacing w:after="0" w:line="240" w:lineRule="auto"/>
        <w:jc w:val="both"/>
        <w:rPr>
          <w:rFonts w:ascii="Times New Roman" w:hAnsi="Times New Roman"/>
          <w:sz w:val="24"/>
          <w:szCs w:val="24"/>
        </w:rPr>
      </w:pPr>
      <w:r>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BE15B8" w:rsidRDefault="00BE15B8" w:rsidP="00BE15B8">
      <w:pPr>
        <w:spacing w:after="0" w:line="240" w:lineRule="auto"/>
        <w:jc w:val="both"/>
        <w:rPr>
          <w:rFonts w:ascii="Times New Roman" w:hAnsi="Times New Roman"/>
          <w:sz w:val="24"/>
          <w:szCs w:val="24"/>
        </w:rPr>
      </w:pPr>
      <w:r w:rsidRPr="00FA416F">
        <w:rPr>
          <w:rFonts w:ascii="Times New Roman" w:hAnsi="Times New Roman"/>
          <w:sz w:val="24"/>
          <w:szCs w:val="24"/>
        </w:rPr>
        <w:t xml:space="preserve">Poinformowała, że </w:t>
      </w:r>
      <w:r>
        <w:rPr>
          <w:rFonts w:ascii="Times New Roman" w:hAnsi="Times New Roman"/>
          <w:sz w:val="24"/>
          <w:szCs w:val="24"/>
        </w:rPr>
        <w:t>Komisja Budżetu, Finansów, Rozwoju Gospodarczego i  Spraw Regulaminowych</w:t>
      </w:r>
      <w:r w:rsidRPr="00FA416F">
        <w:rPr>
          <w:rFonts w:ascii="Times New Roman" w:hAnsi="Times New Roman"/>
          <w:sz w:val="24"/>
          <w:szCs w:val="24"/>
        </w:rPr>
        <w:t xml:space="preserve"> </w:t>
      </w:r>
      <w:r>
        <w:rPr>
          <w:rFonts w:ascii="Times New Roman" w:hAnsi="Times New Roman"/>
          <w:sz w:val="24"/>
          <w:szCs w:val="24"/>
        </w:rPr>
        <w:t xml:space="preserve">pozytywnie zaopiniowała projekt przedstawionej uchwały. </w:t>
      </w:r>
    </w:p>
    <w:p w:rsidR="00BE15B8" w:rsidRDefault="00BE15B8" w:rsidP="00BE15B8">
      <w:pPr>
        <w:spacing w:after="0" w:line="240" w:lineRule="auto"/>
        <w:jc w:val="both"/>
        <w:rPr>
          <w:rFonts w:ascii="Times New Roman" w:hAnsi="Times New Roman"/>
          <w:sz w:val="24"/>
          <w:szCs w:val="24"/>
        </w:rPr>
      </w:pPr>
    </w:p>
    <w:p w:rsidR="00BE15B8" w:rsidRDefault="00BE15B8" w:rsidP="00BE15B8">
      <w:pPr>
        <w:spacing w:after="0" w:line="240" w:lineRule="auto"/>
        <w:jc w:val="both"/>
        <w:rPr>
          <w:rFonts w:ascii="Times New Roman" w:hAnsi="Times New Roman"/>
          <w:sz w:val="24"/>
          <w:szCs w:val="24"/>
        </w:rPr>
      </w:pPr>
      <w:r>
        <w:rPr>
          <w:rFonts w:ascii="Times New Roman" w:hAnsi="Times New Roman"/>
          <w:sz w:val="24"/>
          <w:szCs w:val="24"/>
          <w:u w:val="single"/>
        </w:rPr>
        <w:t>Pan Janusz Wiśniewski</w:t>
      </w:r>
      <w:r w:rsidRPr="00BE15B8">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Radny Powiatu Mławskiego</w:t>
      </w:r>
    </w:p>
    <w:p w:rsidR="000A560E" w:rsidRDefault="00BE15B8" w:rsidP="00BE15B8">
      <w:pPr>
        <w:spacing w:after="0" w:line="240" w:lineRule="auto"/>
        <w:jc w:val="both"/>
        <w:rPr>
          <w:rFonts w:ascii="Times New Roman" w:hAnsi="Times New Roman"/>
          <w:sz w:val="24"/>
          <w:szCs w:val="24"/>
        </w:rPr>
      </w:pPr>
      <w:r>
        <w:rPr>
          <w:rFonts w:ascii="Times New Roman" w:hAnsi="Times New Roman"/>
          <w:sz w:val="24"/>
          <w:szCs w:val="24"/>
        </w:rPr>
        <w:t>Zapytał czym się zamknęły roboty</w:t>
      </w:r>
      <w:r w:rsidR="000A560E">
        <w:rPr>
          <w:rFonts w:ascii="Times New Roman" w:hAnsi="Times New Roman"/>
          <w:sz w:val="24"/>
          <w:szCs w:val="24"/>
        </w:rPr>
        <w:t xml:space="preserve"> hali sportowej na rok 2019?</w:t>
      </w:r>
    </w:p>
    <w:p w:rsidR="000A560E" w:rsidRDefault="000A560E" w:rsidP="00BE15B8">
      <w:pPr>
        <w:spacing w:after="0" w:line="240" w:lineRule="auto"/>
        <w:jc w:val="both"/>
        <w:rPr>
          <w:rFonts w:ascii="Times New Roman" w:hAnsi="Times New Roman"/>
          <w:sz w:val="24"/>
          <w:szCs w:val="24"/>
        </w:rPr>
      </w:pPr>
    </w:p>
    <w:p w:rsidR="00BE15B8" w:rsidRPr="00BE15B8" w:rsidRDefault="000A560E" w:rsidP="00BE15B8">
      <w:pPr>
        <w:spacing w:after="0" w:line="240" w:lineRule="auto"/>
        <w:jc w:val="both"/>
        <w:rPr>
          <w:rFonts w:ascii="Times New Roman" w:hAnsi="Times New Roman"/>
          <w:sz w:val="24"/>
          <w:szCs w:val="24"/>
        </w:rPr>
      </w:pPr>
      <w:r>
        <w:rPr>
          <w:rFonts w:ascii="Times New Roman" w:hAnsi="Times New Roman"/>
          <w:sz w:val="24"/>
          <w:szCs w:val="24"/>
        </w:rPr>
        <w:t xml:space="preserve"> </w:t>
      </w:r>
      <w:r w:rsidR="00BE15B8">
        <w:rPr>
          <w:rFonts w:ascii="Times New Roman" w:hAnsi="Times New Roman"/>
          <w:sz w:val="24"/>
          <w:szCs w:val="24"/>
        </w:rPr>
        <w:t xml:space="preserve"> </w:t>
      </w:r>
    </w:p>
    <w:p w:rsidR="00BE15B8" w:rsidRDefault="00BE15B8" w:rsidP="00BE15B8">
      <w:pPr>
        <w:spacing w:after="0" w:line="240" w:lineRule="auto"/>
        <w:jc w:val="both"/>
        <w:rPr>
          <w:rFonts w:ascii="Times New Roman" w:hAnsi="Times New Roman"/>
          <w:sz w:val="24"/>
          <w:szCs w:val="24"/>
          <w:u w:val="single"/>
        </w:rPr>
      </w:pPr>
    </w:p>
    <w:p w:rsidR="000A560E" w:rsidRPr="002231F1" w:rsidRDefault="000A560E" w:rsidP="000A560E">
      <w:pPr>
        <w:spacing w:after="0" w:line="240" w:lineRule="auto"/>
        <w:jc w:val="both"/>
        <w:rPr>
          <w:rFonts w:ascii="Times New Roman" w:hAnsi="Times New Roman"/>
          <w:sz w:val="24"/>
          <w:szCs w:val="24"/>
        </w:rPr>
      </w:pPr>
      <w:r w:rsidRPr="002231F1">
        <w:rPr>
          <w:rFonts w:ascii="Times New Roman" w:hAnsi="Times New Roman"/>
          <w:sz w:val="24"/>
          <w:szCs w:val="24"/>
          <w:u w:val="single"/>
        </w:rPr>
        <w:lastRenderedPageBreak/>
        <w:t>Pani Elżbieta Kowalska</w:t>
      </w:r>
      <w:r w:rsidRPr="002231F1">
        <w:rPr>
          <w:rFonts w:ascii="Times New Roman" w:hAnsi="Times New Roman"/>
          <w:sz w:val="24"/>
          <w:szCs w:val="24"/>
        </w:rPr>
        <w:t>- Skarbnik Powiatu</w:t>
      </w:r>
    </w:p>
    <w:p w:rsidR="00BE15B8" w:rsidRPr="000A560E" w:rsidRDefault="000A560E" w:rsidP="00BE15B8">
      <w:pPr>
        <w:spacing w:after="0" w:line="240" w:lineRule="auto"/>
        <w:jc w:val="both"/>
        <w:rPr>
          <w:rFonts w:ascii="Times New Roman" w:hAnsi="Times New Roman"/>
          <w:sz w:val="24"/>
          <w:szCs w:val="24"/>
        </w:rPr>
      </w:pPr>
      <w:r w:rsidRPr="000A560E">
        <w:rPr>
          <w:rFonts w:ascii="Times New Roman" w:hAnsi="Times New Roman"/>
          <w:sz w:val="24"/>
          <w:szCs w:val="24"/>
        </w:rPr>
        <w:t>Odpowiedziała, że</w:t>
      </w:r>
      <w:r>
        <w:rPr>
          <w:rFonts w:ascii="Times New Roman" w:hAnsi="Times New Roman"/>
          <w:sz w:val="24"/>
          <w:szCs w:val="24"/>
        </w:rPr>
        <w:t xml:space="preserve"> pierwszą kwestią są roboty rozbiórkowe o wartości 40.450,241 zł., roboty przygotowawcze- 80.539,16 zł., fundamenty- 562.068,03 zł., podkłady na gruncie- 291.296,99 zł. </w:t>
      </w:r>
    </w:p>
    <w:p w:rsidR="000A560E" w:rsidRDefault="000A560E" w:rsidP="00BE15B8">
      <w:pPr>
        <w:spacing w:after="0" w:line="240" w:lineRule="auto"/>
        <w:jc w:val="both"/>
        <w:rPr>
          <w:rFonts w:ascii="Times New Roman" w:hAnsi="Times New Roman"/>
          <w:sz w:val="24"/>
          <w:szCs w:val="24"/>
          <w:u w:val="single"/>
        </w:rPr>
      </w:pPr>
    </w:p>
    <w:p w:rsidR="00BE15B8" w:rsidRDefault="000A560E" w:rsidP="00BE15B8">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 </w:t>
      </w:r>
    </w:p>
    <w:p w:rsidR="00BE15B8" w:rsidRDefault="00BE15B8" w:rsidP="00BE15B8">
      <w:pPr>
        <w:spacing w:after="0" w:line="240" w:lineRule="auto"/>
        <w:jc w:val="both"/>
        <w:rPr>
          <w:rFonts w:ascii="Times New Roman" w:hAnsi="Times New Roman"/>
          <w:sz w:val="24"/>
          <w:szCs w:val="24"/>
        </w:rPr>
      </w:pPr>
      <w:r w:rsidRPr="00BE15B8">
        <w:rPr>
          <w:rFonts w:ascii="Times New Roman" w:hAnsi="Times New Roman"/>
          <w:sz w:val="24"/>
          <w:szCs w:val="24"/>
        </w:rPr>
        <w:t>Rada Powiatu Mławskiego</w:t>
      </w:r>
      <w:r>
        <w:rPr>
          <w:rFonts w:ascii="Times New Roman" w:hAnsi="Times New Roman"/>
          <w:sz w:val="24"/>
          <w:szCs w:val="24"/>
        </w:rPr>
        <w:t xml:space="preserve"> jednogłośnie podjęła uchwałę w sprawie</w:t>
      </w:r>
      <w:r w:rsidRPr="00BE15B8">
        <w:rPr>
          <w:rFonts w:ascii="Times New Roman" w:hAnsi="Times New Roman"/>
          <w:b/>
          <w:sz w:val="24"/>
          <w:szCs w:val="24"/>
        </w:rPr>
        <w:t xml:space="preserve"> </w:t>
      </w:r>
      <w:r w:rsidRPr="00BE15B8">
        <w:rPr>
          <w:rFonts w:ascii="Times New Roman" w:hAnsi="Times New Roman"/>
          <w:sz w:val="24"/>
          <w:szCs w:val="24"/>
        </w:rPr>
        <w:t>zmiany uchwały Budżetowej Powiatu Mławskiego na rok 2019.</w:t>
      </w:r>
    </w:p>
    <w:p w:rsidR="00BE15B8" w:rsidRDefault="00BE15B8" w:rsidP="00BE15B8">
      <w:pPr>
        <w:spacing w:after="0" w:line="240" w:lineRule="auto"/>
        <w:jc w:val="both"/>
        <w:rPr>
          <w:rFonts w:ascii="Times New Roman" w:hAnsi="Times New Roman"/>
          <w:sz w:val="24"/>
          <w:szCs w:val="24"/>
        </w:rPr>
      </w:pPr>
      <w:r>
        <w:rPr>
          <w:rFonts w:ascii="Times New Roman" w:hAnsi="Times New Roman"/>
          <w:sz w:val="24"/>
          <w:szCs w:val="24"/>
        </w:rPr>
        <w:t>(W głosowaniu udział wzięło 1</w:t>
      </w:r>
      <w:r w:rsidR="0048017B">
        <w:rPr>
          <w:rFonts w:ascii="Times New Roman" w:hAnsi="Times New Roman"/>
          <w:sz w:val="24"/>
          <w:szCs w:val="24"/>
        </w:rPr>
        <w:t>7</w:t>
      </w:r>
      <w:r>
        <w:rPr>
          <w:rFonts w:ascii="Times New Roman" w:hAnsi="Times New Roman"/>
          <w:sz w:val="24"/>
          <w:szCs w:val="24"/>
        </w:rPr>
        <w:t xml:space="preserve"> radnych)</w:t>
      </w:r>
    </w:p>
    <w:p w:rsidR="005F7D48" w:rsidRDefault="00BE15B8" w:rsidP="005F7D48">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0A560E" w:rsidRDefault="000A560E" w:rsidP="005F7D48">
      <w:pPr>
        <w:spacing w:after="0" w:line="240" w:lineRule="auto"/>
        <w:jc w:val="both"/>
        <w:rPr>
          <w:rFonts w:ascii="Times New Roman" w:hAnsi="Times New Roman"/>
          <w:sz w:val="24"/>
          <w:szCs w:val="24"/>
        </w:rPr>
      </w:pPr>
    </w:p>
    <w:p w:rsidR="000A560E" w:rsidRDefault="000A560E" w:rsidP="005F7D48">
      <w:pPr>
        <w:spacing w:after="0" w:line="240" w:lineRule="auto"/>
        <w:jc w:val="both"/>
        <w:rPr>
          <w:rFonts w:ascii="Times New Roman" w:hAnsi="Times New Roman"/>
          <w:sz w:val="24"/>
          <w:szCs w:val="24"/>
        </w:rPr>
      </w:pPr>
    </w:p>
    <w:p w:rsidR="005F7D48" w:rsidRPr="005F7D48" w:rsidRDefault="005F7D48" w:rsidP="005F7D48">
      <w:pPr>
        <w:spacing w:after="0" w:line="240" w:lineRule="auto"/>
        <w:jc w:val="both"/>
        <w:rPr>
          <w:rFonts w:ascii="Times New Roman" w:hAnsi="Times New Roman"/>
          <w:b/>
          <w:sz w:val="24"/>
          <w:szCs w:val="24"/>
        </w:rPr>
      </w:pPr>
      <w:r w:rsidRPr="005F7D48">
        <w:rPr>
          <w:rFonts w:ascii="Times New Roman" w:hAnsi="Times New Roman"/>
          <w:b/>
          <w:sz w:val="24"/>
          <w:szCs w:val="24"/>
        </w:rPr>
        <w:t>Punkt 13</w:t>
      </w:r>
    </w:p>
    <w:p w:rsidR="005F7D48" w:rsidRPr="005F7D48" w:rsidRDefault="005F7D48" w:rsidP="005F7D48">
      <w:pPr>
        <w:spacing w:after="0" w:line="240" w:lineRule="auto"/>
        <w:jc w:val="both"/>
        <w:rPr>
          <w:rFonts w:ascii="Times New Roman" w:hAnsi="Times New Roman"/>
          <w:b/>
          <w:sz w:val="24"/>
          <w:szCs w:val="24"/>
        </w:rPr>
      </w:pPr>
      <w:r w:rsidRPr="005F7D48">
        <w:rPr>
          <w:rFonts w:ascii="Times New Roman" w:hAnsi="Times New Roman"/>
          <w:b/>
          <w:sz w:val="24"/>
          <w:szCs w:val="24"/>
        </w:rPr>
        <w:t>Informacja z prac Zarządu Powiatu Mławskiego między sesjami.</w:t>
      </w:r>
    </w:p>
    <w:p w:rsidR="005F7D48" w:rsidRDefault="005F7D48" w:rsidP="005F7D48">
      <w:pPr>
        <w:spacing w:after="0" w:line="240" w:lineRule="auto"/>
        <w:jc w:val="both"/>
        <w:rPr>
          <w:rFonts w:ascii="Times New Roman" w:hAnsi="Times New Roman"/>
          <w:sz w:val="24"/>
          <w:szCs w:val="24"/>
        </w:rPr>
      </w:pPr>
    </w:p>
    <w:p w:rsidR="00C11DD3" w:rsidRDefault="00C11DD3" w:rsidP="005F7D48">
      <w:pPr>
        <w:spacing w:after="0" w:line="240" w:lineRule="auto"/>
        <w:jc w:val="both"/>
        <w:rPr>
          <w:rFonts w:ascii="Times New Roman" w:hAnsi="Times New Roman"/>
          <w:sz w:val="24"/>
          <w:szCs w:val="24"/>
        </w:rPr>
      </w:pPr>
      <w:r w:rsidRPr="00C11DD3">
        <w:rPr>
          <w:rFonts w:ascii="Times New Roman" w:hAnsi="Times New Roman"/>
          <w:sz w:val="24"/>
          <w:szCs w:val="24"/>
          <w:u w:val="single"/>
        </w:rPr>
        <w:t>Pan Jerzy Rakowski</w:t>
      </w:r>
      <w:r>
        <w:rPr>
          <w:rFonts w:ascii="Times New Roman" w:hAnsi="Times New Roman"/>
          <w:sz w:val="24"/>
          <w:szCs w:val="24"/>
        </w:rPr>
        <w:t>- Starosta Mławski</w:t>
      </w:r>
    </w:p>
    <w:p w:rsidR="00D802BF" w:rsidRDefault="00C11DD3" w:rsidP="005F7D48">
      <w:pPr>
        <w:spacing w:after="0" w:line="240" w:lineRule="auto"/>
        <w:jc w:val="both"/>
        <w:rPr>
          <w:rFonts w:ascii="Times New Roman" w:hAnsi="Times New Roman"/>
          <w:sz w:val="24"/>
          <w:szCs w:val="24"/>
        </w:rPr>
      </w:pPr>
      <w:r>
        <w:rPr>
          <w:rFonts w:ascii="Times New Roman" w:hAnsi="Times New Roman"/>
          <w:sz w:val="24"/>
          <w:szCs w:val="24"/>
        </w:rPr>
        <w:t xml:space="preserve">Poinformował, że powiat jest o procedurze oceniania końcowego dotyczącego przetargu na wyposażenie budynku Wydziału Komunikacji. Na każdą z pozycji złożono kilka ofert. Cena liczona całościowo nie przekroczy kwoty przewidzianej w budżecie. Rozbieżność cenowa w szczególności dotycząca mebli jest kolosalna.   </w:t>
      </w:r>
    </w:p>
    <w:p w:rsidR="00D802BF" w:rsidRDefault="00C11DD3" w:rsidP="005F7D48">
      <w:pPr>
        <w:spacing w:after="0" w:line="240" w:lineRule="auto"/>
        <w:jc w:val="both"/>
        <w:rPr>
          <w:rFonts w:ascii="Times New Roman" w:hAnsi="Times New Roman"/>
          <w:sz w:val="24"/>
          <w:szCs w:val="24"/>
        </w:rPr>
      </w:pPr>
      <w:r>
        <w:rPr>
          <w:rFonts w:ascii="Times New Roman" w:hAnsi="Times New Roman"/>
          <w:sz w:val="24"/>
          <w:szCs w:val="24"/>
        </w:rPr>
        <w:t xml:space="preserve">Kolejną ważną kwestią jest rozpoczęcie robót na rondzie przy ul. Lelewela. Odbyły się pewne rozmowy między Miastem Mława, powiatem a firmami wykonującymi konkretne prace budowlane. Najpierw muszą być wykonane prace związane z infrastrukturą podziemną. Firma wyłoniona przez Miasto prawdopodobnie wejdzie już na budowę 6 marca. </w:t>
      </w:r>
      <w:r w:rsidR="00FF7A01">
        <w:rPr>
          <w:rFonts w:ascii="Times New Roman" w:hAnsi="Times New Roman"/>
          <w:sz w:val="24"/>
          <w:szCs w:val="24"/>
        </w:rPr>
        <w:t xml:space="preserve">Nie będzie to łatwa inwestycja, będzie potrzebna dobra współpraca, organizacja pracy. Prawdopodobnie na jakiś czas będzie konieczność zamknięcia ul. Lelewela.  </w:t>
      </w:r>
      <w:r>
        <w:rPr>
          <w:rFonts w:ascii="Times New Roman" w:hAnsi="Times New Roman"/>
          <w:sz w:val="24"/>
          <w:szCs w:val="24"/>
        </w:rPr>
        <w:t xml:space="preserve"> </w:t>
      </w:r>
    </w:p>
    <w:p w:rsidR="00CA2234" w:rsidRDefault="00CA2234" w:rsidP="005F7D48">
      <w:pPr>
        <w:spacing w:after="0" w:line="240" w:lineRule="auto"/>
        <w:jc w:val="both"/>
        <w:rPr>
          <w:rFonts w:ascii="Times New Roman" w:hAnsi="Times New Roman"/>
          <w:sz w:val="24"/>
          <w:szCs w:val="24"/>
        </w:rPr>
      </w:pPr>
    </w:p>
    <w:p w:rsidR="00CA2234" w:rsidRDefault="00CA2234" w:rsidP="005F7D48">
      <w:pPr>
        <w:spacing w:after="0" w:line="240" w:lineRule="auto"/>
        <w:jc w:val="both"/>
        <w:rPr>
          <w:rFonts w:ascii="Times New Roman" w:hAnsi="Times New Roman"/>
          <w:sz w:val="24"/>
          <w:szCs w:val="24"/>
        </w:rPr>
      </w:pPr>
      <w:r w:rsidRPr="00CA2234">
        <w:rPr>
          <w:rFonts w:ascii="Times New Roman" w:hAnsi="Times New Roman"/>
          <w:sz w:val="24"/>
          <w:szCs w:val="24"/>
          <w:u w:val="single"/>
        </w:rPr>
        <w:t>Pan Marek Linkowski</w:t>
      </w:r>
      <w:r>
        <w:rPr>
          <w:rFonts w:ascii="Times New Roman" w:hAnsi="Times New Roman"/>
          <w:sz w:val="24"/>
          <w:szCs w:val="24"/>
        </w:rPr>
        <w:t xml:space="preserve">- Radny Powiatu Mławskiego </w:t>
      </w:r>
    </w:p>
    <w:p w:rsidR="00D802BF" w:rsidRDefault="004B757C" w:rsidP="005F7D48">
      <w:pPr>
        <w:spacing w:after="0" w:line="240" w:lineRule="auto"/>
        <w:jc w:val="both"/>
        <w:rPr>
          <w:rFonts w:ascii="Times New Roman" w:hAnsi="Times New Roman"/>
          <w:sz w:val="24"/>
          <w:szCs w:val="24"/>
        </w:rPr>
      </w:pPr>
      <w:r>
        <w:rPr>
          <w:rFonts w:ascii="Times New Roman" w:hAnsi="Times New Roman"/>
          <w:sz w:val="24"/>
          <w:szCs w:val="24"/>
        </w:rPr>
        <w:t>Stwierdził</w:t>
      </w:r>
      <w:r w:rsidR="00F97B98">
        <w:rPr>
          <w:rFonts w:ascii="Times New Roman" w:hAnsi="Times New Roman"/>
          <w:sz w:val="24"/>
          <w:szCs w:val="24"/>
        </w:rPr>
        <w:t xml:space="preserve">, że na posiedzeniu w dniu 1 lutego Zarząd </w:t>
      </w:r>
      <w:r>
        <w:rPr>
          <w:rFonts w:ascii="Times New Roman" w:hAnsi="Times New Roman"/>
          <w:sz w:val="24"/>
          <w:szCs w:val="24"/>
        </w:rPr>
        <w:t xml:space="preserve">uznał, że należy rozważyć możliwość budowy ronda na skrzyżowaniu Mława- Szreńsk- Radzanów, które lansowane było przez Pana radnego Witolda Okumskiego. </w:t>
      </w:r>
    </w:p>
    <w:p w:rsidR="00BE15B8" w:rsidRDefault="004B757C" w:rsidP="005F7D48">
      <w:pPr>
        <w:spacing w:after="0" w:line="240" w:lineRule="auto"/>
        <w:jc w:val="both"/>
        <w:rPr>
          <w:rFonts w:ascii="Times New Roman" w:hAnsi="Times New Roman"/>
          <w:sz w:val="24"/>
          <w:szCs w:val="24"/>
        </w:rPr>
      </w:pPr>
      <w:r>
        <w:rPr>
          <w:rFonts w:ascii="Times New Roman" w:hAnsi="Times New Roman"/>
          <w:sz w:val="24"/>
          <w:szCs w:val="24"/>
        </w:rPr>
        <w:t xml:space="preserve">Poprosił o przedstawienie więcej informacji w tej kwestii.   </w:t>
      </w:r>
      <w:r w:rsidR="00F67A05">
        <w:rPr>
          <w:rFonts w:ascii="Times New Roman" w:hAnsi="Times New Roman"/>
          <w:sz w:val="24"/>
          <w:szCs w:val="24"/>
        </w:rPr>
        <w:t xml:space="preserve"> </w:t>
      </w:r>
    </w:p>
    <w:p w:rsidR="00640457" w:rsidRDefault="00640457" w:rsidP="005F7D48">
      <w:pPr>
        <w:spacing w:after="0" w:line="240" w:lineRule="auto"/>
        <w:jc w:val="both"/>
        <w:rPr>
          <w:rFonts w:ascii="Times New Roman" w:hAnsi="Times New Roman"/>
          <w:sz w:val="24"/>
          <w:szCs w:val="24"/>
        </w:rPr>
      </w:pPr>
    </w:p>
    <w:p w:rsidR="004B757C" w:rsidRDefault="004B757C" w:rsidP="004B757C">
      <w:pPr>
        <w:spacing w:after="0" w:line="240" w:lineRule="auto"/>
        <w:jc w:val="both"/>
        <w:rPr>
          <w:rFonts w:ascii="Times New Roman" w:hAnsi="Times New Roman"/>
          <w:sz w:val="24"/>
          <w:szCs w:val="24"/>
        </w:rPr>
      </w:pPr>
      <w:r w:rsidRPr="00C11DD3">
        <w:rPr>
          <w:rFonts w:ascii="Times New Roman" w:hAnsi="Times New Roman"/>
          <w:sz w:val="24"/>
          <w:szCs w:val="24"/>
          <w:u w:val="single"/>
        </w:rPr>
        <w:t>Pan Jerzy Rakowski</w:t>
      </w:r>
      <w:r>
        <w:rPr>
          <w:rFonts w:ascii="Times New Roman" w:hAnsi="Times New Roman"/>
          <w:sz w:val="24"/>
          <w:szCs w:val="24"/>
        </w:rPr>
        <w:t>- Starosta Mławski</w:t>
      </w:r>
    </w:p>
    <w:p w:rsidR="001D4E96" w:rsidRDefault="004B757C" w:rsidP="005F7D48">
      <w:pPr>
        <w:spacing w:after="0" w:line="240" w:lineRule="auto"/>
        <w:jc w:val="both"/>
        <w:rPr>
          <w:rFonts w:ascii="Times New Roman" w:hAnsi="Times New Roman"/>
          <w:sz w:val="24"/>
          <w:szCs w:val="24"/>
        </w:rPr>
      </w:pPr>
      <w:r>
        <w:rPr>
          <w:rFonts w:ascii="Times New Roman" w:hAnsi="Times New Roman"/>
          <w:sz w:val="24"/>
          <w:szCs w:val="24"/>
        </w:rPr>
        <w:t>Odpowiedział, że w</w:t>
      </w:r>
      <w:r w:rsidR="00F97B98">
        <w:rPr>
          <w:rFonts w:ascii="Times New Roman" w:hAnsi="Times New Roman"/>
          <w:sz w:val="24"/>
          <w:szCs w:val="24"/>
        </w:rPr>
        <w:t>nioski zostały złożone i one są zasadne</w:t>
      </w:r>
      <w:r w:rsidR="00A42945">
        <w:rPr>
          <w:rFonts w:ascii="Times New Roman" w:hAnsi="Times New Roman"/>
          <w:sz w:val="24"/>
          <w:szCs w:val="24"/>
        </w:rPr>
        <w:t>. Zarząd w tym przypadku korzystał z wiedzy i doświadczenia</w:t>
      </w:r>
      <w:r w:rsidR="000F6BFF">
        <w:rPr>
          <w:rFonts w:ascii="Times New Roman" w:hAnsi="Times New Roman"/>
          <w:sz w:val="24"/>
          <w:szCs w:val="24"/>
        </w:rPr>
        <w:t xml:space="preserve"> Dyrektora PZD, który twierdzi, że trzeba podejść do tego bardziej kompleksowo czyli nie realizować tego fragmentarycznie tylko opracować dokumentację techniczną i rozważyć możliwość budowy ronda.   </w:t>
      </w:r>
    </w:p>
    <w:p w:rsidR="001D4E96" w:rsidRDefault="001D4E96" w:rsidP="005F7D48">
      <w:pPr>
        <w:spacing w:after="0" w:line="240" w:lineRule="auto"/>
        <w:jc w:val="both"/>
        <w:rPr>
          <w:rFonts w:ascii="Times New Roman" w:hAnsi="Times New Roman"/>
          <w:sz w:val="24"/>
          <w:szCs w:val="24"/>
        </w:rPr>
      </w:pPr>
    </w:p>
    <w:p w:rsidR="001D4E96" w:rsidRDefault="000F6BFF" w:rsidP="005F7D48">
      <w:pPr>
        <w:spacing w:after="0" w:line="240" w:lineRule="auto"/>
        <w:jc w:val="both"/>
        <w:rPr>
          <w:rFonts w:ascii="Times New Roman" w:hAnsi="Times New Roman"/>
          <w:sz w:val="24"/>
          <w:szCs w:val="24"/>
        </w:rPr>
      </w:pPr>
      <w:r w:rsidRPr="000F6BFF">
        <w:rPr>
          <w:rFonts w:ascii="Times New Roman" w:hAnsi="Times New Roman"/>
          <w:sz w:val="24"/>
          <w:szCs w:val="24"/>
          <w:u w:val="single"/>
        </w:rPr>
        <w:t>Pan Witold Okumski</w:t>
      </w:r>
      <w:r>
        <w:rPr>
          <w:rFonts w:ascii="Times New Roman" w:hAnsi="Times New Roman"/>
          <w:sz w:val="24"/>
          <w:szCs w:val="24"/>
        </w:rPr>
        <w:t>- Radny Powiatu Mławskiego</w:t>
      </w:r>
    </w:p>
    <w:p w:rsidR="000F6BFF" w:rsidRDefault="000F6BFF" w:rsidP="005F7D48">
      <w:pPr>
        <w:spacing w:after="0" w:line="240" w:lineRule="auto"/>
        <w:jc w:val="both"/>
        <w:rPr>
          <w:rFonts w:ascii="Times New Roman" w:hAnsi="Times New Roman"/>
          <w:sz w:val="24"/>
          <w:szCs w:val="24"/>
        </w:rPr>
      </w:pPr>
      <w:r>
        <w:rPr>
          <w:rFonts w:ascii="Times New Roman" w:hAnsi="Times New Roman"/>
          <w:sz w:val="24"/>
          <w:szCs w:val="24"/>
        </w:rPr>
        <w:t xml:space="preserve">Poinformował, że rzeczywiście ten odcinek drogi był przedmiotem jego troski już od kilku lat w celu zapewnienia bezpieczeństwa pieszych jak i podróżujących samochodami. Stosownym jest zrobienie globalne tej inwestycji, ponieważ rozjazd w Liberadzu jest szczególnie niebezpieczny. </w:t>
      </w:r>
      <w:r w:rsidR="001F6131">
        <w:rPr>
          <w:rFonts w:ascii="Times New Roman" w:hAnsi="Times New Roman"/>
          <w:sz w:val="24"/>
          <w:szCs w:val="24"/>
        </w:rPr>
        <w:t xml:space="preserve">Wójt gminy Szreńsk zostanie poproszony o zapewnienie gruntów pod budowę ronda w Liberadzu. Można podłączyć pod to infrastrukturę chodnikową. Trzeba byłoby poszukać środków z zewnątrz. Dobrze, że taka inicjatywa jest podejmowana, ponieważ jest ważna dla powiatu i podróżujących.  </w:t>
      </w:r>
    </w:p>
    <w:p w:rsidR="00B83CBA" w:rsidRDefault="001F6131" w:rsidP="005F7D4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83CBA" w:rsidRDefault="00B83CBA" w:rsidP="005F7D48">
      <w:pPr>
        <w:spacing w:after="0" w:line="240" w:lineRule="auto"/>
        <w:jc w:val="both"/>
        <w:rPr>
          <w:rFonts w:ascii="Times New Roman" w:hAnsi="Times New Roman"/>
          <w:sz w:val="24"/>
          <w:szCs w:val="24"/>
        </w:rPr>
      </w:pPr>
    </w:p>
    <w:p w:rsidR="005F7D48" w:rsidRDefault="005F7D48" w:rsidP="005F7D48">
      <w:pPr>
        <w:spacing w:after="0" w:line="240" w:lineRule="auto"/>
        <w:jc w:val="both"/>
        <w:rPr>
          <w:rFonts w:ascii="Times New Roman" w:hAnsi="Times New Roman"/>
          <w:sz w:val="24"/>
          <w:szCs w:val="24"/>
        </w:rPr>
      </w:pPr>
    </w:p>
    <w:p w:rsidR="005F7D48" w:rsidRPr="005F7D48" w:rsidRDefault="005F7D48" w:rsidP="005F7D48">
      <w:pPr>
        <w:spacing w:after="0" w:line="240" w:lineRule="auto"/>
        <w:jc w:val="both"/>
        <w:rPr>
          <w:rFonts w:ascii="Times New Roman" w:hAnsi="Times New Roman"/>
          <w:b/>
          <w:sz w:val="24"/>
          <w:szCs w:val="24"/>
        </w:rPr>
      </w:pPr>
      <w:r w:rsidRPr="005F7D48">
        <w:rPr>
          <w:rFonts w:ascii="Times New Roman" w:hAnsi="Times New Roman"/>
          <w:b/>
          <w:sz w:val="24"/>
          <w:szCs w:val="24"/>
        </w:rPr>
        <w:lastRenderedPageBreak/>
        <w:t>Punkt 14</w:t>
      </w:r>
    </w:p>
    <w:p w:rsidR="005F7D48" w:rsidRPr="005F7D48" w:rsidRDefault="005F7D48" w:rsidP="005F7D48">
      <w:pPr>
        <w:spacing w:after="0" w:line="240" w:lineRule="auto"/>
        <w:ind w:right="98"/>
        <w:jc w:val="both"/>
        <w:rPr>
          <w:rFonts w:ascii="Times New Roman" w:hAnsi="Times New Roman"/>
          <w:b/>
          <w:sz w:val="24"/>
          <w:szCs w:val="24"/>
        </w:rPr>
      </w:pPr>
      <w:r w:rsidRPr="005F7D48">
        <w:rPr>
          <w:rFonts w:ascii="Times New Roman" w:hAnsi="Times New Roman"/>
          <w:b/>
          <w:sz w:val="24"/>
          <w:szCs w:val="24"/>
        </w:rPr>
        <w:t>Wnioski, oświadczenia i pytania radnych.</w:t>
      </w:r>
    </w:p>
    <w:p w:rsidR="005F7D48" w:rsidRDefault="005F7D48" w:rsidP="005F7D48">
      <w:pPr>
        <w:spacing w:after="0" w:line="240" w:lineRule="auto"/>
        <w:ind w:right="98"/>
        <w:jc w:val="both"/>
        <w:rPr>
          <w:rFonts w:ascii="Times New Roman" w:hAnsi="Times New Roman"/>
          <w:b/>
          <w:sz w:val="24"/>
          <w:szCs w:val="24"/>
        </w:rPr>
      </w:pPr>
    </w:p>
    <w:p w:rsidR="00C87058" w:rsidRDefault="00C87058" w:rsidP="005F7D48">
      <w:pPr>
        <w:spacing w:after="0" w:line="240" w:lineRule="auto"/>
        <w:ind w:right="98"/>
        <w:jc w:val="both"/>
        <w:rPr>
          <w:rFonts w:ascii="Times New Roman" w:hAnsi="Times New Roman"/>
          <w:sz w:val="24"/>
          <w:szCs w:val="24"/>
        </w:rPr>
      </w:pPr>
      <w:r w:rsidRPr="00C87058">
        <w:rPr>
          <w:rFonts w:ascii="Times New Roman" w:hAnsi="Times New Roman"/>
          <w:sz w:val="24"/>
          <w:szCs w:val="24"/>
          <w:u w:val="single"/>
        </w:rPr>
        <w:t>Pan Marek Linkowski</w:t>
      </w:r>
      <w:r>
        <w:rPr>
          <w:rFonts w:ascii="Times New Roman" w:hAnsi="Times New Roman"/>
          <w:sz w:val="24"/>
          <w:szCs w:val="24"/>
        </w:rPr>
        <w:t>- Radny Powiatu Mławskiego</w:t>
      </w:r>
    </w:p>
    <w:p w:rsidR="001F6131" w:rsidRDefault="00C87058" w:rsidP="005F7D48">
      <w:pPr>
        <w:spacing w:after="0" w:line="240" w:lineRule="auto"/>
        <w:ind w:right="98"/>
        <w:jc w:val="both"/>
        <w:rPr>
          <w:rFonts w:ascii="Times New Roman" w:hAnsi="Times New Roman"/>
          <w:sz w:val="24"/>
          <w:szCs w:val="24"/>
        </w:rPr>
      </w:pPr>
      <w:r w:rsidRPr="00C87058">
        <w:rPr>
          <w:rFonts w:ascii="Times New Roman" w:hAnsi="Times New Roman"/>
          <w:sz w:val="24"/>
          <w:szCs w:val="24"/>
        </w:rPr>
        <w:t xml:space="preserve">Poprosił o informację na temat inwestycji </w:t>
      </w:r>
      <w:r>
        <w:rPr>
          <w:rFonts w:ascii="Times New Roman" w:hAnsi="Times New Roman"/>
          <w:sz w:val="24"/>
          <w:szCs w:val="24"/>
        </w:rPr>
        <w:t xml:space="preserve">drogowej Podkrajewo- Wiśniewo. W tamtym roku ten odcinek drogi został trochę naprawiony, bo były tam ubytki. Poprzedni Zarząd wystosował pisma do firmy CEDROB o partycypację w kosztach naprawy nawierzchni. Czy udzielone zostały odpowiedzi na te pisma? </w:t>
      </w:r>
    </w:p>
    <w:p w:rsidR="00C87058" w:rsidRDefault="00C87058" w:rsidP="005F7D48">
      <w:pPr>
        <w:spacing w:after="0" w:line="240" w:lineRule="auto"/>
        <w:ind w:right="98"/>
        <w:jc w:val="both"/>
        <w:rPr>
          <w:rFonts w:ascii="Times New Roman" w:hAnsi="Times New Roman"/>
          <w:sz w:val="24"/>
          <w:szCs w:val="24"/>
        </w:rPr>
      </w:pPr>
    </w:p>
    <w:p w:rsidR="00C87058" w:rsidRDefault="00C87058" w:rsidP="00C87058">
      <w:pPr>
        <w:spacing w:after="0" w:line="240" w:lineRule="auto"/>
        <w:jc w:val="both"/>
        <w:rPr>
          <w:rFonts w:ascii="Times New Roman" w:hAnsi="Times New Roman"/>
          <w:sz w:val="24"/>
          <w:szCs w:val="24"/>
        </w:rPr>
      </w:pPr>
      <w:r w:rsidRPr="00C11DD3">
        <w:rPr>
          <w:rFonts w:ascii="Times New Roman" w:hAnsi="Times New Roman"/>
          <w:sz w:val="24"/>
          <w:szCs w:val="24"/>
          <w:u w:val="single"/>
        </w:rPr>
        <w:t>Pan Jerzy Rakowski</w:t>
      </w:r>
      <w:r>
        <w:rPr>
          <w:rFonts w:ascii="Times New Roman" w:hAnsi="Times New Roman"/>
          <w:sz w:val="24"/>
          <w:szCs w:val="24"/>
        </w:rPr>
        <w:t>- Starosta Mławski</w:t>
      </w:r>
    </w:p>
    <w:p w:rsidR="00C87058" w:rsidRPr="00C87058" w:rsidRDefault="00C87058" w:rsidP="005F7D48">
      <w:pPr>
        <w:spacing w:after="0" w:line="240" w:lineRule="auto"/>
        <w:ind w:right="98"/>
        <w:jc w:val="both"/>
        <w:rPr>
          <w:rFonts w:ascii="Times New Roman" w:hAnsi="Times New Roman"/>
          <w:sz w:val="24"/>
          <w:szCs w:val="24"/>
        </w:rPr>
      </w:pPr>
      <w:r>
        <w:rPr>
          <w:rFonts w:ascii="Times New Roman" w:hAnsi="Times New Roman"/>
          <w:sz w:val="24"/>
          <w:szCs w:val="24"/>
        </w:rPr>
        <w:t xml:space="preserve">Odpowiedział, że nie wiem nic o rozmowach z firmą CEDROB. Na następnej Sesji udzieli szerszej informacji w tym zakresie. Sytuacje, które wymagają ingerencji czy naprawy muszą być wykonane.  </w:t>
      </w:r>
    </w:p>
    <w:p w:rsidR="005F7D48" w:rsidRPr="00C87058" w:rsidRDefault="005F7D48" w:rsidP="005F7D48">
      <w:pPr>
        <w:spacing w:after="0" w:line="240" w:lineRule="auto"/>
        <w:ind w:right="98"/>
        <w:jc w:val="both"/>
        <w:rPr>
          <w:rFonts w:ascii="Times New Roman" w:hAnsi="Times New Roman"/>
          <w:sz w:val="24"/>
          <w:szCs w:val="24"/>
        </w:rPr>
      </w:pPr>
    </w:p>
    <w:p w:rsidR="005F7D48" w:rsidRPr="00C87058" w:rsidRDefault="005F7D48" w:rsidP="005F7D48">
      <w:pPr>
        <w:spacing w:after="0" w:line="240" w:lineRule="auto"/>
        <w:ind w:right="98"/>
        <w:jc w:val="both"/>
        <w:rPr>
          <w:rFonts w:ascii="Times New Roman" w:hAnsi="Times New Roman"/>
          <w:sz w:val="24"/>
          <w:szCs w:val="24"/>
        </w:rPr>
      </w:pPr>
    </w:p>
    <w:p w:rsidR="005F7D48" w:rsidRPr="005F7D48" w:rsidRDefault="005F7D48" w:rsidP="005F7D48">
      <w:pPr>
        <w:spacing w:after="0" w:line="240" w:lineRule="auto"/>
        <w:ind w:right="98"/>
        <w:jc w:val="both"/>
        <w:rPr>
          <w:rFonts w:ascii="Times New Roman" w:hAnsi="Times New Roman"/>
          <w:b/>
          <w:sz w:val="24"/>
          <w:szCs w:val="24"/>
        </w:rPr>
      </w:pPr>
      <w:r w:rsidRPr="005F7D48">
        <w:rPr>
          <w:rFonts w:ascii="Times New Roman" w:hAnsi="Times New Roman"/>
          <w:b/>
          <w:sz w:val="24"/>
          <w:szCs w:val="24"/>
        </w:rPr>
        <w:t>Punkt 15</w:t>
      </w:r>
    </w:p>
    <w:p w:rsidR="005F7D48" w:rsidRPr="005F7D48" w:rsidRDefault="005F7D48" w:rsidP="005F7D48">
      <w:pPr>
        <w:spacing w:after="0" w:line="240" w:lineRule="auto"/>
        <w:ind w:right="98"/>
        <w:jc w:val="both"/>
        <w:rPr>
          <w:rFonts w:ascii="Times New Roman" w:hAnsi="Times New Roman"/>
          <w:b/>
          <w:sz w:val="24"/>
          <w:szCs w:val="24"/>
        </w:rPr>
      </w:pPr>
      <w:r w:rsidRPr="005F7D48">
        <w:rPr>
          <w:rFonts w:ascii="Times New Roman" w:hAnsi="Times New Roman"/>
          <w:b/>
          <w:sz w:val="24"/>
          <w:szCs w:val="24"/>
        </w:rPr>
        <w:t>Informacja dotycząca pism, które wpłynęły do Rady Powiatu Mławskiego w okresie między sesjami.</w:t>
      </w:r>
    </w:p>
    <w:p w:rsidR="005F7D48" w:rsidRPr="005F7D48" w:rsidRDefault="005F7D48" w:rsidP="005F7D48">
      <w:pPr>
        <w:spacing w:after="0" w:line="240" w:lineRule="auto"/>
        <w:ind w:right="98"/>
        <w:jc w:val="both"/>
        <w:rPr>
          <w:rFonts w:ascii="Times New Roman" w:hAnsi="Times New Roman"/>
          <w:b/>
          <w:sz w:val="24"/>
          <w:szCs w:val="24"/>
        </w:rPr>
      </w:pPr>
    </w:p>
    <w:p w:rsidR="00C87058" w:rsidRPr="00D62F13" w:rsidRDefault="00C87058" w:rsidP="00C87058">
      <w:pPr>
        <w:spacing w:after="0" w:line="240" w:lineRule="auto"/>
        <w:jc w:val="both"/>
        <w:rPr>
          <w:rFonts w:ascii="Times New Roman" w:hAnsi="Times New Roman"/>
          <w:sz w:val="24"/>
          <w:szCs w:val="24"/>
        </w:rPr>
      </w:pPr>
      <w:r w:rsidRPr="00D62F13">
        <w:rPr>
          <w:rFonts w:ascii="Times New Roman" w:hAnsi="Times New Roman"/>
          <w:sz w:val="24"/>
          <w:szCs w:val="24"/>
          <w:u w:val="single"/>
        </w:rPr>
        <w:t>Pan Jan Łukasik</w:t>
      </w:r>
      <w:r w:rsidRPr="00D62F13">
        <w:rPr>
          <w:rFonts w:ascii="Times New Roman" w:hAnsi="Times New Roman"/>
          <w:sz w:val="24"/>
          <w:szCs w:val="24"/>
        </w:rPr>
        <w:t xml:space="preserve"> – Przewodniczący Rady Powiatu</w:t>
      </w:r>
    </w:p>
    <w:p w:rsidR="005F7D48" w:rsidRDefault="00C87058" w:rsidP="005F7D48">
      <w:pPr>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że do Rady Powiatu Mławskiego nie wpłynęło żadne pismo. </w:t>
      </w:r>
    </w:p>
    <w:p w:rsidR="005F7D48" w:rsidRDefault="005F7D48" w:rsidP="005F7D48">
      <w:pPr>
        <w:spacing w:after="0" w:line="240" w:lineRule="auto"/>
        <w:ind w:right="98"/>
        <w:jc w:val="both"/>
        <w:rPr>
          <w:rFonts w:ascii="Times New Roman" w:hAnsi="Times New Roman"/>
          <w:sz w:val="24"/>
          <w:szCs w:val="24"/>
        </w:rPr>
      </w:pPr>
    </w:p>
    <w:p w:rsidR="00C87058" w:rsidRDefault="00C87058" w:rsidP="005F7D48">
      <w:pPr>
        <w:spacing w:after="0" w:line="240" w:lineRule="auto"/>
        <w:ind w:right="98"/>
        <w:jc w:val="both"/>
        <w:rPr>
          <w:rFonts w:ascii="Times New Roman" w:hAnsi="Times New Roman"/>
          <w:sz w:val="24"/>
          <w:szCs w:val="24"/>
        </w:rPr>
      </w:pPr>
    </w:p>
    <w:p w:rsidR="005F7D48" w:rsidRPr="005F7D48" w:rsidRDefault="005F7D48" w:rsidP="005F7D48">
      <w:pPr>
        <w:spacing w:after="0" w:line="240" w:lineRule="auto"/>
        <w:ind w:right="98"/>
        <w:jc w:val="both"/>
        <w:rPr>
          <w:rFonts w:ascii="Times New Roman" w:hAnsi="Times New Roman"/>
          <w:b/>
          <w:sz w:val="24"/>
          <w:szCs w:val="24"/>
        </w:rPr>
      </w:pPr>
      <w:r w:rsidRPr="005F7D48">
        <w:rPr>
          <w:rFonts w:ascii="Times New Roman" w:hAnsi="Times New Roman"/>
          <w:b/>
          <w:sz w:val="24"/>
          <w:szCs w:val="24"/>
        </w:rPr>
        <w:t>Punkt 16</w:t>
      </w:r>
    </w:p>
    <w:p w:rsidR="005F7D48" w:rsidRPr="005F7D48" w:rsidRDefault="005F7D48" w:rsidP="005F7D48">
      <w:pPr>
        <w:spacing w:after="0" w:line="240" w:lineRule="auto"/>
        <w:ind w:right="98"/>
        <w:jc w:val="both"/>
        <w:rPr>
          <w:rFonts w:ascii="Times New Roman" w:hAnsi="Times New Roman"/>
          <w:b/>
          <w:sz w:val="24"/>
          <w:szCs w:val="24"/>
        </w:rPr>
      </w:pPr>
      <w:r w:rsidRPr="005F7D48">
        <w:rPr>
          <w:rFonts w:ascii="Times New Roman" w:hAnsi="Times New Roman"/>
          <w:b/>
          <w:sz w:val="24"/>
          <w:szCs w:val="24"/>
        </w:rPr>
        <w:t>Zamknięcie obrad V Sesji.</w:t>
      </w:r>
    </w:p>
    <w:p w:rsidR="00ED0757" w:rsidRDefault="00ED0757" w:rsidP="00ED0757">
      <w:pPr>
        <w:spacing w:after="0" w:line="240" w:lineRule="auto"/>
        <w:jc w:val="both"/>
        <w:rPr>
          <w:rFonts w:ascii="Times New Roman" w:hAnsi="Times New Roman"/>
          <w:sz w:val="24"/>
          <w:szCs w:val="24"/>
          <w:u w:val="single"/>
        </w:rPr>
      </w:pPr>
    </w:p>
    <w:p w:rsidR="00ED0757" w:rsidRPr="00D62F13" w:rsidRDefault="00ED0757" w:rsidP="00ED0757">
      <w:pPr>
        <w:spacing w:after="0" w:line="240" w:lineRule="auto"/>
        <w:jc w:val="both"/>
        <w:rPr>
          <w:rFonts w:ascii="Times New Roman" w:hAnsi="Times New Roman"/>
          <w:sz w:val="24"/>
          <w:szCs w:val="24"/>
        </w:rPr>
      </w:pPr>
      <w:r w:rsidRPr="00D62F13">
        <w:rPr>
          <w:rFonts w:ascii="Times New Roman" w:hAnsi="Times New Roman"/>
          <w:sz w:val="24"/>
          <w:szCs w:val="24"/>
          <w:u w:val="single"/>
        </w:rPr>
        <w:t>Pan Jan Łukasik</w:t>
      </w:r>
      <w:r w:rsidRPr="00D62F13">
        <w:rPr>
          <w:rFonts w:ascii="Times New Roman" w:hAnsi="Times New Roman"/>
          <w:sz w:val="24"/>
          <w:szCs w:val="24"/>
        </w:rPr>
        <w:t xml:space="preserve"> – Przewodniczący Rady Powiatu</w:t>
      </w:r>
    </w:p>
    <w:p w:rsidR="00C52C5F" w:rsidRDefault="00ED0757" w:rsidP="00ED0757">
      <w:pPr>
        <w:spacing w:after="0" w:line="240" w:lineRule="auto"/>
        <w:jc w:val="both"/>
        <w:rPr>
          <w:rFonts w:ascii="Times New Roman" w:hAnsi="Times New Roman"/>
          <w:sz w:val="24"/>
          <w:szCs w:val="24"/>
        </w:rPr>
      </w:pPr>
      <w:r>
        <w:rPr>
          <w:rFonts w:ascii="Times New Roman" w:hAnsi="Times New Roman"/>
          <w:sz w:val="24"/>
          <w:szCs w:val="24"/>
        </w:rPr>
        <w:t>O</w:t>
      </w:r>
      <w:r w:rsidRPr="00D62F13">
        <w:rPr>
          <w:rFonts w:ascii="Times New Roman" w:hAnsi="Times New Roman"/>
          <w:sz w:val="24"/>
          <w:szCs w:val="24"/>
        </w:rPr>
        <w:t xml:space="preserve"> godz. 1</w:t>
      </w:r>
      <w:r>
        <w:rPr>
          <w:rFonts w:ascii="Times New Roman" w:hAnsi="Times New Roman"/>
          <w:sz w:val="24"/>
          <w:szCs w:val="24"/>
        </w:rPr>
        <w:t>4</w:t>
      </w:r>
      <w:r>
        <w:rPr>
          <w:rFonts w:ascii="Times New Roman" w:hAnsi="Times New Roman"/>
          <w:sz w:val="24"/>
          <w:szCs w:val="24"/>
          <w:vertAlign w:val="superscript"/>
        </w:rPr>
        <w:t>3</w:t>
      </w:r>
      <w:r w:rsidRPr="00D62F13">
        <w:rPr>
          <w:rFonts w:ascii="Times New Roman" w:hAnsi="Times New Roman"/>
          <w:sz w:val="24"/>
          <w:szCs w:val="24"/>
          <w:vertAlign w:val="superscript"/>
        </w:rPr>
        <w:t>0</w:t>
      </w:r>
      <w:r>
        <w:rPr>
          <w:rFonts w:ascii="Times New Roman" w:hAnsi="Times New Roman"/>
          <w:sz w:val="24"/>
          <w:szCs w:val="24"/>
        </w:rPr>
        <w:t xml:space="preserve"> zamknął obrady V </w:t>
      </w:r>
      <w:r w:rsidRPr="00D62F13">
        <w:rPr>
          <w:rFonts w:ascii="Times New Roman" w:hAnsi="Times New Roman"/>
          <w:sz w:val="24"/>
          <w:szCs w:val="24"/>
        </w:rPr>
        <w:t>Sesji Rady Powiatu M</w:t>
      </w:r>
      <w:r>
        <w:rPr>
          <w:rFonts w:ascii="Times New Roman" w:hAnsi="Times New Roman"/>
          <w:sz w:val="24"/>
          <w:szCs w:val="24"/>
        </w:rPr>
        <w:t>ławskiego, podziękował radnym</w:t>
      </w:r>
      <w:r w:rsidRPr="00D62F13">
        <w:rPr>
          <w:rFonts w:ascii="Times New Roman" w:hAnsi="Times New Roman"/>
          <w:sz w:val="24"/>
          <w:szCs w:val="24"/>
        </w:rPr>
        <w:t xml:space="preserve"> </w:t>
      </w:r>
      <w:r>
        <w:rPr>
          <w:rFonts w:ascii="Times New Roman" w:hAnsi="Times New Roman"/>
          <w:sz w:val="24"/>
          <w:szCs w:val="24"/>
        </w:rPr>
        <w:br/>
      </w:r>
      <w:r w:rsidRPr="00D62F13">
        <w:rPr>
          <w:rFonts w:ascii="Times New Roman" w:hAnsi="Times New Roman"/>
          <w:sz w:val="24"/>
          <w:szCs w:val="24"/>
        </w:rPr>
        <w:t>i zaproszonym gościom za udział w Sesji</w:t>
      </w:r>
      <w:r>
        <w:rPr>
          <w:rFonts w:ascii="Times New Roman" w:hAnsi="Times New Roman"/>
          <w:sz w:val="24"/>
          <w:szCs w:val="24"/>
        </w:rPr>
        <w:t>.</w:t>
      </w:r>
    </w:p>
    <w:p w:rsidR="00ED0757" w:rsidRDefault="003D7F42" w:rsidP="00ED075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D0757" w:rsidRDefault="008F696B" w:rsidP="00ED0757">
      <w:pPr>
        <w:spacing w:after="0" w:line="240" w:lineRule="auto"/>
        <w:jc w:val="both"/>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58240" behindDoc="1" locked="0" layoutInCell="1" allowOverlap="1">
            <wp:simplePos x="0" y="0"/>
            <wp:positionH relativeFrom="column">
              <wp:posOffset>4119880</wp:posOffset>
            </wp:positionH>
            <wp:positionV relativeFrom="paragraph">
              <wp:posOffset>34290</wp:posOffset>
            </wp:positionV>
            <wp:extent cx="734695" cy="1000125"/>
            <wp:effectExtent l="19050" t="0" r="8255" b="0"/>
            <wp:wrapNone/>
            <wp:docPr id="1" name="Obraz 1" descr="C:\Users\asi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a\AppData\Local\Temp\FineReader10\media\image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4695" cy="1000125"/>
                    </a:xfrm>
                    <a:prstGeom prst="rect">
                      <a:avLst/>
                    </a:prstGeom>
                    <a:noFill/>
                    <a:ln>
                      <a:noFill/>
                    </a:ln>
                  </pic:spPr>
                </pic:pic>
              </a:graphicData>
            </a:graphic>
          </wp:anchor>
        </w:drawing>
      </w:r>
    </w:p>
    <w:p w:rsidR="00ED0757" w:rsidRDefault="00ED0757" w:rsidP="00ED0757">
      <w:pPr>
        <w:spacing w:after="0" w:line="240" w:lineRule="auto"/>
        <w:jc w:val="both"/>
        <w:rPr>
          <w:rFonts w:ascii="Times New Roman" w:hAnsi="Times New Roman"/>
          <w:b/>
          <w:sz w:val="24"/>
          <w:szCs w:val="24"/>
        </w:rPr>
      </w:pPr>
      <w:r>
        <w:rPr>
          <w:rFonts w:ascii="Times New Roman" w:hAnsi="Times New Roman"/>
          <w:b/>
          <w:sz w:val="24"/>
          <w:szCs w:val="24"/>
        </w:rPr>
        <w:t xml:space="preserve">                                                                                           Przewodniczący Rady Powiatu</w:t>
      </w:r>
    </w:p>
    <w:p w:rsidR="00ED0757" w:rsidRDefault="00ED0757" w:rsidP="00ED0757">
      <w:pPr>
        <w:spacing w:after="0" w:line="240" w:lineRule="auto"/>
        <w:jc w:val="both"/>
        <w:rPr>
          <w:rFonts w:ascii="Times New Roman" w:hAnsi="Times New Roman"/>
          <w:b/>
          <w:sz w:val="24"/>
          <w:szCs w:val="24"/>
        </w:rPr>
      </w:pPr>
    </w:p>
    <w:p w:rsidR="00ED0757" w:rsidRDefault="00ED0757" w:rsidP="00ED0757">
      <w:pPr>
        <w:spacing w:after="0" w:line="240" w:lineRule="auto"/>
        <w:jc w:val="both"/>
        <w:rPr>
          <w:rFonts w:ascii="Times New Roman" w:hAnsi="Times New Roman"/>
          <w:b/>
          <w:sz w:val="24"/>
          <w:szCs w:val="24"/>
        </w:rPr>
      </w:pPr>
      <w:r>
        <w:rPr>
          <w:rFonts w:ascii="Times New Roman" w:hAnsi="Times New Roman"/>
          <w:b/>
          <w:sz w:val="24"/>
          <w:szCs w:val="24"/>
        </w:rPr>
        <w:t xml:space="preserve">                                                                                                          Jan Łukasik </w:t>
      </w:r>
    </w:p>
    <w:p w:rsidR="005F7D48" w:rsidRDefault="005F7D48" w:rsidP="005F7D48">
      <w:pPr>
        <w:spacing w:after="0" w:line="240" w:lineRule="auto"/>
        <w:ind w:left="207" w:right="98"/>
        <w:jc w:val="both"/>
        <w:rPr>
          <w:rFonts w:ascii="Times New Roman" w:hAnsi="Times New Roman"/>
          <w:sz w:val="24"/>
          <w:szCs w:val="24"/>
        </w:rPr>
      </w:pPr>
    </w:p>
    <w:p w:rsidR="00C87058" w:rsidRDefault="00C87058" w:rsidP="00C87058">
      <w:pPr>
        <w:spacing w:after="0" w:line="240" w:lineRule="auto"/>
        <w:ind w:right="98"/>
        <w:jc w:val="both"/>
        <w:rPr>
          <w:rFonts w:ascii="Times New Roman" w:hAnsi="Times New Roman"/>
        </w:rPr>
      </w:pPr>
    </w:p>
    <w:p w:rsidR="00C87058" w:rsidRDefault="00C87058" w:rsidP="00C87058">
      <w:pPr>
        <w:spacing w:after="0" w:line="240" w:lineRule="auto"/>
        <w:ind w:right="98"/>
        <w:jc w:val="both"/>
        <w:rPr>
          <w:rFonts w:ascii="Times New Roman" w:hAnsi="Times New Roman"/>
        </w:rPr>
      </w:pPr>
    </w:p>
    <w:p w:rsidR="00C87058" w:rsidRDefault="00453A22" w:rsidP="00C87058">
      <w:pPr>
        <w:spacing w:after="0" w:line="240" w:lineRule="auto"/>
        <w:ind w:right="98"/>
        <w:jc w:val="both"/>
        <w:rPr>
          <w:rFonts w:ascii="Times New Roman" w:hAnsi="Times New Roman"/>
        </w:rPr>
      </w:pPr>
      <w:r>
        <w:rPr>
          <w:rFonts w:ascii="Times New Roman" w:hAnsi="Times New Roman"/>
        </w:rPr>
        <w:t xml:space="preserve"> </w:t>
      </w:r>
    </w:p>
    <w:p w:rsidR="00ED0757" w:rsidRPr="00C87058" w:rsidRDefault="00ED0757" w:rsidP="00C87058">
      <w:pPr>
        <w:spacing w:after="0" w:line="240" w:lineRule="auto"/>
        <w:ind w:right="98"/>
        <w:jc w:val="both"/>
        <w:rPr>
          <w:rFonts w:ascii="Times New Roman" w:hAnsi="Times New Roman"/>
        </w:rPr>
      </w:pPr>
      <w:r w:rsidRPr="00C87058">
        <w:rPr>
          <w:rFonts w:ascii="Times New Roman" w:hAnsi="Times New Roman"/>
        </w:rPr>
        <w:t>Protokołowała:</w:t>
      </w:r>
    </w:p>
    <w:p w:rsidR="00ED0757" w:rsidRPr="00C87058" w:rsidRDefault="00ED0757" w:rsidP="00C87058">
      <w:pPr>
        <w:spacing w:after="0" w:line="240" w:lineRule="auto"/>
        <w:ind w:right="98"/>
        <w:jc w:val="both"/>
        <w:rPr>
          <w:rFonts w:ascii="Times New Roman" w:hAnsi="Times New Roman"/>
        </w:rPr>
      </w:pPr>
      <w:r w:rsidRPr="00C87058">
        <w:rPr>
          <w:rFonts w:ascii="Times New Roman" w:hAnsi="Times New Roman"/>
        </w:rPr>
        <w:t xml:space="preserve">Adriana Pełkowska </w:t>
      </w:r>
    </w:p>
    <w:p w:rsidR="00C87058" w:rsidRPr="005F7D48" w:rsidRDefault="00C87058" w:rsidP="00C87058">
      <w:pPr>
        <w:spacing w:after="0" w:line="240" w:lineRule="auto"/>
        <w:ind w:right="98"/>
        <w:jc w:val="both"/>
        <w:rPr>
          <w:rFonts w:ascii="Times New Roman" w:hAnsi="Times New Roman"/>
          <w:sz w:val="24"/>
          <w:szCs w:val="24"/>
        </w:rPr>
      </w:pPr>
      <w:r w:rsidRPr="00C87058">
        <w:rPr>
          <w:rFonts w:ascii="Times New Roman" w:hAnsi="Times New Roman"/>
        </w:rPr>
        <w:t>12.03.2019 r</w:t>
      </w:r>
      <w:r>
        <w:rPr>
          <w:rFonts w:ascii="Times New Roman" w:hAnsi="Times New Roman"/>
          <w:sz w:val="24"/>
          <w:szCs w:val="24"/>
        </w:rPr>
        <w:t xml:space="preserve">. </w:t>
      </w:r>
    </w:p>
    <w:sectPr w:rsidR="00C87058" w:rsidRPr="005F7D48" w:rsidSect="00D8339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6A6" w:rsidRDefault="002736A6" w:rsidP="005F7D48">
      <w:pPr>
        <w:spacing w:after="0" w:line="240" w:lineRule="auto"/>
      </w:pPr>
      <w:r>
        <w:separator/>
      </w:r>
    </w:p>
  </w:endnote>
  <w:endnote w:type="continuationSeparator" w:id="0">
    <w:p w:rsidR="002736A6" w:rsidRDefault="002736A6" w:rsidP="005F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3938"/>
      <w:docPartObj>
        <w:docPartGallery w:val="Page Numbers (Bottom of Page)"/>
        <w:docPartUnique/>
      </w:docPartObj>
    </w:sdtPr>
    <w:sdtContent>
      <w:p w:rsidR="00C87058" w:rsidRDefault="00EC086A">
        <w:pPr>
          <w:pStyle w:val="Stopka"/>
          <w:jc w:val="right"/>
        </w:pPr>
        <w:fldSimple w:instr=" PAGE   \* MERGEFORMAT ">
          <w:r w:rsidR="008F696B">
            <w:rPr>
              <w:noProof/>
            </w:rPr>
            <w:t>16</w:t>
          </w:r>
        </w:fldSimple>
      </w:p>
    </w:sdtContent>
  </w:sdt>
  <w:p w:rsidR="00C87058" w:rsidRDefault="00C870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6A6" w:rsidRDefault="002736A6" w:rsidP="005F7D48">
      <w:pPr>
        <w:spacing w:after="0" w:line="240" w:lineRule="auto"/>
      </w:pPr>
      <w:r>
        <w:separator/>
      </w:r>
    </w:p>
  </w:footnote>
  <w:footnote w:type="continuationSeparator" w:id="0">
    <w:p w:rsidR="002736A6" w:rsidRDefault="002736A6" w:rsidP="005F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E64DE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27DA157A"/>
    <w:multiLevelType w:val="hybridMultilevel"/>
    <w:tmpl w:val="01BE2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F7D48"/>
    <w:rsid w:val="0001701A"/>
    <w:rsid w:val="000A560E"/>
    <w:rsid w:val="000A7D15"/>
    <w:rsid w:val="000F6BFF"/>
    <w:rsid w:val="001211CD"/>
    <w:rsid w:val="001671F5"/>
    <w:rsid w:val="0017441F"/>
    <w:rsid w:val="001907D2"/>
    <w:rsid w:val="001A0FBD"/>
    <w:rsid w:val="001A315D"/>
    <w:rsid w:val="001A333C"/>
    <w:rsid w:val="001D4E96"/>
    <w:rsid w:val="001F2BD5"/>
    <w:rsid w:val="001F6131"/>
    <w:rsid w:val="002231F1"/>
    <w:rsid w:val="00231D60"/>
    <w:rsid w:val="00241624"/>
    <w:rsid w:val="002644D4"/>
    <w:rsid w:val="002736A6"/>
    <w:rsid w:val="0028162F"/>
    <w:rsid w:val="002D597B"/>
    <w:rsid w:val="002D5F38"/>
    <w:rsid w:val="00327C29"/>
    <w:rsid w:val="0036567B"/>
    <w:rsid w:val="003A39BD"/>
    <w:rsid w:val="003C7105"/>
    <w:rsid w:val="003D7F42"/>
    <w:rsid w:val="003F1C41"/>
    <w:rsid w:val="003F38F5"/>
    <w:rsid w:val="0045153E"/>
    <w:rsid w:val="00453A22"/>
    <w:rsid w:val="0048017B"/>
    <w:rsid w:val="00482FB8"/>
    <w:rsid w:val="004B1BA6"/>
    <w:rsid w:val="004B757C"/>
    <w:rsid w:val="004D3777"/>
    <w:rsid w:val="004D40A4"/>
    <w:rsid w:val="00514EBD"/>
    <w:rsid w:val="0052230F"/>
    <w:rsid w:val="005301C4"/>
    <w:rsid w:val="005871B2"/>
    <w:rsid w:val="005D2758"/>
    <w:rsid w:val="005F5220"/>
    <w:rsid w:val="005F75E1"/>
    <w:rsid w:val="005F7D48"/>
    <w:rsid w:val="00600B41"/>
    <w:rsid w:val="00640457"/>
    <w:rsid w:val="00652CF5"/>
    <w:rsid w:val="006B2208"/>
    <w:rsid w:val="00747476"/>
    <w:rsid w:val="00747E17"/>
    <w:rsid w:val="00756A27"/>
    <w:rsid w:val="00771BD8"/>
    <w:rsid w:val="0078500C"/>
    <w:rsid w:val="007D0B14"/>
    <w:rsid w:val="007E3E97"/>
    <w:rsid w:val="0080391C"/>
    <w:rsid w:val="0087047A"/>
    <w:rsid w:val="00896A08"/>
    <w:rsid w:val="008A2A40"/>
    <w:rsid w:val="008A781D"/>
    <w:rsid w:val="008B1212"/>
    <w:rsid w:val="008F696B"/>
    <w:rsid w:val="0096540F"/>
    <w:rsid w:val="009C7964"/>
    <w:rsid w:val="00A30737"/>
    <w:rsid w:val="00A42945"/>
    <w:rsid w:val="00A76951"/>
    <w:rsid w:val="00A91A3F"/>
    <w:rsid w:val="00A95D58"/>
    <w:rsid w:val="00AD4877"/>
    <w:rsid w:val="00B16498"/>
    <w:rsid w:val="00B37ED7"/>
    <w:rsid w:val="00B47004"/>
    <w:rsid w:val="00B47624"/>
    <w:rsid w:val="00B563F9"/>
    <w:rsid w:val="00B7231B"/>
    <w:rsid w:val="00B83CBA"/>
    <w:rsid w:val="00BB2C2F"/>
    <w:rsid w:val="00BE15B8"/>
    <w:rsid w:val="00C11DD3"/>
    <w:rsid w:val="00C242EF"/>
    <w:rsid w:val="00C52C5F"/>
    <w:rsid w:val="00C550E0"/>
    <w:rsid w:val="00C75E38"/>
    <w:rsid w:val="00C87058"/>
    <w:rsid w:val="00CA1565"/>
    <w:rsid w:val="00CA2234"/>
    <w:rsid w:val="00CC2338"/>
    <w:rsid w:val="00CD2EFE"/>
    <w:rsid w:val="00D0079E"/>
    <w:rsid w:val="00D4546A"/>
    <w:rsid w:val="00D7313E"/>
    <w:rsid w:val="00D802BF"/>
    <w:rsid w:val="00D83394"/>
    <w:rsid w:val="00E05A61"/>
    <w:rsid w:val="00E1367D"/>
    <w:rsid w:val="00E22453"/>
    <w:rsid w:val="00E27AF7"/>
    <w:rsid w:val="00E75B17"/>
    <w:rsid w:val="00EA3865"/>
    <w:rsid w:val="00EC086A"/>
    <w:rsid w:val="00ED0757"/>
    <w:rsid w:val="00F30226"/>
    <w:rsid w:val="00F442C6"/>
    <w:rsid w:val="00F65ECD"/>
    <w:rsid w:val="00F67A05"/>
    <w:rsid w:val="00F97B98"/>
    <w:rsid w:val="00FE4605"/>
    <w:rsid w:val="00FF6C94"/>
    <w:rsid w:val="00FF70B2"/>
    <w:rsid w:val="00FF7A01"/>
    <w:rsid w:val="00FF7F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7D48"/>
    <w:rPr>
      <w:rFonts w:ascii="Calibri" w:eastAsia="Calibri" w:hAnsi="Calibri" w:cs="Times New Roman"/>
    </w:rPr>
  </w:style>
  <w:style w:type="paragraph" w:styleId="Nagwek1">
    <w:name w:val="heading 1"/>
    <w:basedOn w:val="Normalny"/>
    <w:next w:val="Normalny"/>
    <w:link w:val="Nagwek1Znak"/>
    <w:qFormat/>
    <w:rsid w:val="005F7D48"/>
    <w:pPr>
      <w:keepNext/>
      <w:spacing w:after="0" w:line="240" w:lineRule="auto"/>
      <w:outlineLvl w:val="0"/>
    </w:pPr>
    <w:rPr>
      <w:rFonts w:ascii="Times New Roman" w:eastAsia="Arial Unicode MS" w:hAnsi="Times New Roman"/>
      <w:b/>
      <w:bCs/>
      <w:sz w:val="24"/>
      <w:szCs w:val="24"/>
      <w:lang w:eastAsia="pl-PL"/>
    </w:rPr>
  </w:style>
  <w:style w:type="paragraph" w:styleId="Nagwek3">
    <w:name w:val="heading 3"/>
    <w:basedOn w:val="Normalny"/>
    <w:next w:val="Normalny"/>
    <w:link w:val="Nagwek3Znak"/>
    <w:unhideWhenUsed/>
    <w:qFormat/>
    <w:rsid w:val="005F7D48"/>
    <w:pPr>
      <w:keepNext/>
      <w:spacing w:after="0" w:line="240" w:lineRule="auto"/>
      <w:outlineLvl w:val="2"/>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7D48"/>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rsid w:val="005F7D48"/>
    <w:rPr>
      <w:rFonts w:ascii="Times New Roman" w:eastAsia="Times New Roman" w:hAnsi="Times New Roman" w:cs="Times New Roman"/>
      <w:sz w:val="24"/>
      <w:szCs w:val="24"/>
      <w:u w:val="single"/>
      <w:lang w:eastAsia="pl-PL"/>
    </w:rPr>
  </w:style>
  <w:style w:type="paragraph" w:styleId="Listapunktowana2">
    <w:name w:val="List Bullet 2"/>
    <w:basedOn w:val="Normalny"/>
    <w:autoRedefine/>
    <w:uiPriority w:val="99"/>
    <w:semiHidden/>
    <w:unhideWhenUsed/>
    <w:rsid w:val="005F7D48"/>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semiHidden/>
    <w:unhideWhenUsed/>
    <w:rsid w:val="005F7D48"/>
    <w:pPr>
      <w:spacing w:after="0" w:line="240" w:lineRule="auto"/>
      <w:ind w:left="240" w:hanging="60"/>
    </w:pPr>
    <w:rPr>
      <w:rFonts w:ascii="Times New Roman" w:eastAsia="Times New Roman" w:hAnsi="Times New Roman"/>
      <w:sz w:val="26"/>
      <w:szCs w:val="24"/>
      <w:lang w:eastAsia="pl-PL"/>
    </w:rPr>
  </w:style>
  <w:style w:type="character" w:customStyle="1" w:styleId="TekstpodstawowywcityZnak">
    <w:name w:val="Tekst podstawowy wcięty Znak"/>
    <w:basedOn w:val="Domylnaczcionkaakapitu"/>
    <w:link w:val="Tekstpodstawowywcity"/>
    <w:semiHidden/>
    <w:rsid w:val="005F7D48"/>
    <w:rPr>
      <w:rFonts w:ascii="Times New Roman" w:eastAsia="Times New Roman" w:hAnsi="Times New Roman" w:cs="Times New Roman"/>
      <w:sz w:val="26"/>
      <w:szCs w:val="24"/>
      <w:lang w:eastAsia="pl-PL"/>
    </w:rPr>
  </w:style>
  <w:style w:type="paragraph" w:styleId="Akapitzlist">
    <w:name w:val="List Paragraph"/>
    <w:basedOn w:val="Normalny"/>
    <w:uiPriority w:val="34"/>
    <w:qFormat/>
    <w:rsid w:val="005F7D48"/>
    <w:pPr>
      <w:spacing w:after="0" w:line="240" w:lineRule="auto"/>
      <w:ind w:left="708"/>
    </w:pPr>
    <w:rPr>
      <w:rFonts w:ascii="Times New Roman" w:eastAsia="Times New Roman" w:hAnsi="Times New Roman"/>
      <w:sz w:val="24"/>
      <w:szCs w:val="24"/>
      <w:lang w:eastAsia="pl-PL"/>
    </w:rPr>
  </w:style>
  <w:style w:type="paragraph" w:styleId="Nagwek">
    <w:name w:val="header"/>
    <w:basedOn w:val="Normalny"/>
    <w:link w:val="NagwekZnak"/>
    <w:uiPriority w:val="99"/>
    <w:semiHidden/>
    <w:unhideWhenUsed/>
    <w:rsid w:val="005F7D4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F7D48"/>
    <w:rPr>
      <w:rFonts w:ascii="Calibri" w:eastAsia="Calibri" w:hAnsi="Calibri" w:cs="Times New Roman"/>
    </w:rPr>
  </w:style>
  <w:style w:type="paragraph" w:styleId="Stopka">
    <w:name w:val="footer"/>
    <w:basedOn w:val="Normalny"/>
    <w:link w:val="StopkaZnak"/>
    <w:uiPriority w:val="99"/>
    <w:unhideWhenUsed/>
    <w:rsid w:val="005F7D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7D48"/>
    <w:rPr>
      <w:rFonts w:ascii="Calibri" w:eastAsia="Calibri" w:hAnsi="Calibri" w:cs="Times New Roman"/>
    </w:rPr>
  </w:style>
  <w:style w:type="paragraph" w:styleId="Tekstpodstawowy2">
    <w:name w:val="Body Text 2"/>
    <w:basedOn w:val="Normalny"/>
    <w:link w:val="Tekstpodstawowy2Znak"/>
    <w:semiHidden/>
    <w:unhideWhenUsed/>
    <w:rsid w:val="005F7D48"/>
    <w:pPr>
      <w:spacing w:after="120" w:line="480" w:lineRule="auto"/>
    </w:pPr>
  </w:style>
  <w:style w:type="character" w:customStyle="1" w:styleId="Tekstpodstawowy2Znak">
    <w:name w:val="Tekst podstawowy 2 Znak"/>
    <w:basedOn w:val="Domylnaczcionkaakapitu"/>
    <w:link w:val="Tekstpodstawowy2"/>
    <w:semiHidden/>
    <w:rsid w:val="005F7D48"/>
    <w:rPr>
      <w:rFonts w:ascii="Calibri" w:eastAsia="Calibri" w:hAnsi="Calibri" w:cs="Times New Roman"/>
    </w:rPr>
  </w:style>
  <w:style w:type="paragraph" w:styleId="Listapunktowana">
    <w:name w:val="List Bullet"/>
    <w:basedOn w:val="Normalny"/>
    <w:uiPriority w:val="99"/>
    <w:unhideWhenUsed/>
    <w:rsid w:val="005F7D48"/>
    <w:pPr>
      <w:numPr>
        <w:numId w:val="2"/>
      </w:numPr>
      <w:contextualSpacing/>
    </w:pPr>
  </w:style>
  <w:style w:type="paragraph" w:styleId="Bezodstpw">
    <w:name w:val="No Spacing"/>
    <w:uiPriority w:val="1"/>
    <w:qFormat/>
    <w:rsid w:val="003F1C4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8F69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696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3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16</Pages>
  <Words>6741</Words>
  <Characters>40450</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dcterms:created xsi:type="dcterms:W3CDTF">2019-03-06T14:04:00Z</dcterms:created>
  <dcterms:modified xsi:type="dcterms:W3CDTF">2019-04-01T07:36:00Z</dcterms:modified>
</cp:coreProperties>
</file>