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11" w:rsidRDefault="004E3A11" w:rsidP="00427767">
      <w:pPr>
        <w:spacing w:line="360" w:lineRule="auto"/>
        <w:jc w:val="center"/>
        <w:rPr>
          <w:b/>
        </w:rPr>
      </w:pPr>
    </w:p>
    <w:p w:rsidR="00DA7097" w:rsidRDefault="00DA7097" w:rsidP="00427767">
      <w:pPr>
        <w:spacing w:line="360" w:lineRule="auto"/>
        <w:jc w:val="center"/>
        <w:rPr>
          <w:b/>
        </w:rPr>
      </w:pPr>
    </w:p>
    <w:p w:rsidR="009D7126" w:rsidRPr="00F94EB0" w:rsidRDefault="00F46261" w:rsidP="00427767">
      <w:pPr>
        <w:spacing w:line="360" w:lineRule="auto"/>
        <w:jc w:val="center"/>
        <w:rPr>
          <w:b/>
        </w:rPr>
      </w:pPr>
      <w:r>
        <w:rPr>
          <w:b/>
        </w:rPr>
        <w:t>Uchwała Nr 123/2019</w:t>
      </w: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Zarządu Powiatu Mławskiego</w:t>
      </w:r>
    </w:p>
    <w:p w:rsidR="009D7126" w:rsidRPr="00F94EB0" w:rsidRDefault="00F46261" w:rsidP="00F94EB0">
      <w:pPr>
        <w:spacing w:line="360" w:lineRule="auto"/>
        <w:jc w:val="center"/>
        <w:rPr>
          <w:b/>
        </w:rPr>
      </w:pPr>
      <w:r>
        <w:rPr>
          <w:b/>
        </w:rPr>
        <w:t>z dnia 28.03.2019 r.</w:t>
      </w:r>
    </w:p>
    <w:p w:rsidR="009D7126" w:rsidRPr="00CD7F58" w:rsidRDefault="009D7126" w:rsidP="00F94EB0">
      <w:pPr>
        <w:spacing w:line="360" w:lineRule="auto"/>
        <w:jc w:val="center"/>
        <w:rPr>
          <w:b/>
          <w:sz w:val="4"/>
          <w:szCs w:val="4"/>
        </w:rPr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 xml:space="preserve">w sprawie rozstrzygnięcia otwartego konkursu ofert na realizację zadań publicznych                </w:t>
      </w:r>
    </w:p>
    <w:p w:rsidR="009D7126" w:rsidRPr="00F94EB0" w:rsidRDefault="009D7126" w:rsidP="00CD7F58">
      <w:pPr>
        <w:spacing w:after="240" w:line="360" w:lineRule="auto"/>
        <w:jc w:val="center"/>
        <w:rPr>
          <w:b/>
        </w:rPr>
      </w:pPr>
      <w:r w:rsidRPr="00F94EB0">
        <w:rPr>
          <w:b/>
        </w:rPr>
        <w:t xml:space="preserve">z zakresu </w:t>
      </w:r>
      <w:r w:rsidR="004249F9">
        <w:rPr>
          <w:b/>
        </w:rPr>
        <w:t>turystyki</w:t>
      </w:r>
      <w:r w:rsidR="00F7393D" w:rsidRPr="00F94EB0">
        <w:rPr>
          <w:b/>
        </w:rPr>
        <w:t xml:space="preserve"> w 201</w:t>
      </w:r>
      <w:r w:rsidR="00900031">
        <w:rPr>
          <w:b/>
        </w:rPr>
        <w:t>9</w:t>
      </w:r>
      <w:r w:rsidRPr="00F94EB0">
        <w:rPr>
          <w:b/>
        </w:rPr>
        <w:t xml:space="preserve"> roku.</w:t>
      </w:r>
    </w:p>
    <w:p w:rsidR="009D7126" w:rsidRPr="00CD7F58" w:rsidRDefault="009D7126" w:rsidP="00F94EB0">
      <w:pPr>
        <w:spacing w:line="360" w:lineRule="auto"/>
        <w:jc w:val="center"/>
        <w:rPr>
          <w:sz w:val="4"/>
          <w:szCs w:val="4"/>
        </w:rPr>
      </w:pPr>
    </w:p>
    <w:p w:rsidR="006E52C6" w:rsidRDefault="009D7126" w:rsidP="006E52C6">
      <w:pPr>
        <w:spacing w:line="360" w:lineRule="auto"/>
        <w:ind w:firstLine="567"/>
        <w:jc w:val="both"/>
      </w:pPr>
      <w:r w:rsidRPr="00F94EB0">
        <w:tab/>
      </w:r>
      <w:r w:rsidR="00297BBD" w:rsidRPr="00F94EB0">
        <w:rPr>
          <w:bCs/>
        </w:rPr>
        <w:t xml:space="preserve"> </w:t>
      </w:r>
      <w:r w:rsidR="00900031">
        <w:t>Na podstawie art. 32 ust. 1 ustawy z dnia 5 czerwca 1998 roku o samor</w:t>
      </w:r>
      <w:r w:rsidR="006E52C6">
        <w:t>ządzie powiatowym (Dz. U. z 2019 poz. 511</w:t>
      </w:r>
      <w:r w:rsidR="00900031">
        <w:t>)</w:t>
      </w:r>
      <w:r w:rsidR="006E52C6">
        <w:t>,</w:t>
      </w:r>
      <w:r w:rsidR="006E52C6" w:rsidRPr="006E52C6">
        <w:t xml:space="preserve"> </w:t>
      </w:r>
      <w:r w:rsidR="006E52C6">
        <w:t xml:space="preserve">art. 15 ustawy z dnia 24 kwietnia 2009 r. o pożytku publicznym </w:t>
      </w:r>
      <w:r w:rsidR="006E52C6">
        <w:br/>
        <w:t>i wolontariacie (</w:t>
      </w:r>
      <w:proofErr w:type="spellStart"/>
      <w:r w:rsidR="006E52C6">
        <w:t>Dz.U</w:t>
      </w:r>
      <w:proofErr w:type="spellEnd"/>
      <w:r w:rsidR="006E52C6">
        <w:t xml:space="preserve">. z 2018 r. poz. 450 z </w:t>
      </w:r>
      <w:proofErr w:type="spellStart"/>
      <w:r w:rsidR="006E52C6">
        <w:t>późn</w:t>
      </w:r>
      <w:proofErr w:type="spellEnd"/>
      <w:r w:rsidR="006E52C6">
        <w:t>. zm.), art. 221 ust. 1 i 2 ustawy z dnia 27 sierpnia 2009 r. o finansach publicznych (</w:t>
      </w:r>
      <w:proofErr w:type="spellStart"/>
      <w:r w:rsidR="006E52C6">
        <w:t>Dz.U</w:t>
      </w:r>
      <w:proofErr w:type="spellEnd"/>
      <w:r w:rsidR="006E52C6">
        <w:t xml:space="preserve">. z 2017 r. poz. 2077 z </w:t>
      </w:r>
      <w:proofErr w:type="spellStart"/>
      <w:r w:rsidR="006E52C6">
        <w:t>późn</w:t>
      </w:r>
      <w:proofErr w:type="spellEnd"/>
      <w:r w:rsidR="006E52C6">
        <w:t>. zm.)</w:t>
      </w:r>
      <w:r w:rsidR="00900031">
        <w:t xml:space="preserve">, </w:t>
      </w:r>
      <w:r w:rsidR="006E52C6">
        <w:t xml:space="preserve">Uchwały Rady Powiatu Mławskiego Nr XXXVI/268/2018 </w:t>
      </w:r>
      <w:r w:rsidR="009C7619">
        <w:t xml:space="preserve">z dnia </w:t>
      </w:r>
      <w:r w:rsidR="006E52C6">
        <w:t xml:space="preserve">5 października 2018 roku został przyjęty Program Współpracy Powiatu Mławskiego z organizacjami pozarządowymi oraz podmiotami wymienionymi w art. 3 ust. 3 ustawy o działalności pożytku publicznego i o wolontariacie na 2019 rok, w związku </w:t>
      </w:r>
      <w:r w:rsidR="006E52C6">
        <w:br/>
        <w:t xml:space="preserve">z postanowieniem rozdziału VII ust. 1 i 4 załącznika do Uchwały Zarządu Powiatu Mławskiego </w:t>
      </w:r>
      <w:r w:rsidR="006E52C6">
        <w:br/>
        <w:t>Nr 66/2019 z dnia 8 lutego 2019 roku w sprawie ogłoszenia otwartego konkursu ofert na realizację zadań publicznych z zakresu turystyki w 2019 roku,  Zarząd Powiatu Mławskiego uchwala, co następuje:</w:t>
      </w:r>
    </w:p>
    <w:p w:rsidR="009D7126" w:rsidRPr="00F94EB0" w:rsidRDefault="009D7126" w:rsidP="00F94EB0">
      <w:pPr>
        <w:spacing w:line="360" w:lineRule="auto"/>
        <w:jc w:val="both"/>
      </w:pPr>
    </w:p>
    <w:p w:rsidR="009D7126" w:rsidRPr="00F94EB0" w:rsidRDefault="009D7126" w:rsidP="00F94EB0">
      <w:pPr>
        <w:spacing w:line="360" w:lineRule="auto"/>
        <w:jc w:val="center"/>
        <w:rPr>
          <w:b/>
        </w:rPr>
      </w:pPr>
      <w:r w:rsidRPr="00F94EB0">
        <w:rPr>
          <w:b/>
        </w:rPr>
        <w:t>§ 1</w:t>
      </w:r>
    </w:p>
    <w:p w:rsidR="009D7126" w:rsidRPr="00F94EB0" w:rsidRDefault="009D7126" w:rsidP="005A054D">
      <w:pPr>
        <w:spacing w:after="240" w:line="360" w:lineRule="auto"/>
        <w:jc w:val="both"/>
      </w:pPr>
      <w:r w:rsidRPr="00F94EB0">
        <w:t xml:space="preserve">W związku z rozpatrzeniem przez Komisję Konkursową wniosków dotyczących realizacji zadań </w:t>
      </w:r>
      <w:r w:rsidR="006E52C6">
        <w:br/>
      </w:r>
      <w:r w:rsidRPr="00F94EB0">
        <w:t xml:space="preserve">z zakresu </w:t>
      </w:r>
      <w:r w:rsidR="00900031">
        <w:t>turystyki w 2019</w:t>
      </w:r>
      <w:r w:rsidR="00365740">
        <w:t xml:space="preserve"> </w:t>
      </w:r>
      <w:r w:rsidR="004249F9">
        <w:t>roku</w:t>
      </w:r>
      <w:r w:rsidR="006E52C6">
        <w:t xml:space="preserve"> rozstrzyga się otwarty konkurs na te zadania i </w:t>
      </w:r>
      <w:r w:rsidR="00025840" w:rsidRPr="00F94EB0">
        <w:t>udziela się dotacji</w:t>
      </w:r>
      <w:r w:rsidRPr="00F94EB0">
        <w:t>:</w:t>
      </w:r>
    </w:p>
    <w:p w:rsidR="00AF58AB" w:rsidRPr="00CD7F58" w:rsidRDefault="00AF58AB" w:rsidP="00CD7F58">
      <w:pPr>
        <w:spacing w:line="360" w:lineRule="auto"/>
        <w:jc w:val="center"/>
        <w:rPr>
          <w:sz w:val="4"/>
          <w:szCs w:val="4"/>
        </w:rPr>
      </w:pPr>
    </w:p>
    <w:p w:rsidR="003D351A" w:rsidRDefault="009D7126" w:rsidP="003D351A">
      <w:pPr>
        <w:spacing w:after="240" w:line="360" w:lineRule="auto"/>
        <w:jc w:val="both"/>
      </w:pPr>
      <w:r w:rsidRPr="00F94EB0">
        <w:rPr>
          <w:b/>
        </w:rPr>
        <w:t xml:space="preserve">Zadanie nr 1: </w:t>
      </w:r>
      <w:r w:rsidRPr="00F94EB0">
        <w:t>„</w:t>
      </w:r>
      <w:r w:rsidR="004177E3">
        <w:t>Organizacja rajdów i innych imprez popularyzujących turystykę oraz wyjazdowych form wypoczynku, w szczególności dla dzieci i młodzieży połączona z promowani</w:t>
      </w:r>
      <w:r w:rsidR="00AA07A8">
        <w:t>em walorów turystycznych Polski</w:t>
      </w:r>
      <w:r w:rsidR="00C4339D" w:rsidRPr="00F94EB0">
        <w:t>”</w:t>
      </w:r>
      <w:r w:rsidR="003D351A">
        <w:t>:</w:t>
      </w:r>
    </w:p>
    <w:p w:rsidR="00AA07A8" w:rsidRDefault="00365740" w:rsidP="00365740">
      <w:pPr>
        <w:pStyle w:val="Akapitzlist"/>
        <w:numPr>
          <w:ilvl w:val="0"/>
          <w:numId w:val="17"/>
        </w:numPr>
        <w:spacing w:line="360" w:lineRule="auto"/>
        <w:jc w:val="both"/>
      </w:pPr>
      <w:r>
        <w:t>Stowarzyszeniu Klub Seniora „Kwiat Jesieni”</w:t>
      </w:r>
      <w:r w:rsidR="00C61394">
        <w:t>, ul. Plac K</w:t>
      </w:r>
      <w:r>
        <w:t>anoniczny 11, 06-550 Sz</w:t>
      </w:r>
      <w:r w:rsidR="00264657">
        <w:t xml:space="preserve">reńsk – </w:t>
      </w:r>
      <w:r w:rsidR="00264657">
        <w:br/>
      </w:r>
      <w:r w:rsidR="00900031" w:rsidRPr="00900031">
        <w:rPr>
          <w:i/>
        </w:rPr>
        <w:t>Piękna nasza Polska cała – zwiedzanie ciekawych zakątków naszego kraju</w:t>
      </w:r>
      <w:r w:rsidR="00900031">
        <w:t xml:space="preserve"> – 3 000,00 zł (słownie: trzy  tysiące złotych);</w:t>
      </w:r>
    </w:p>
    <w:p w:rsidR="00900031" w:rsidRPr="00900031" w:rsidRDefault="00900031" w:rsidP="00900031">
      <w:pPr>
        <w:pStyle w:val="Akapitzlist"/>
        <w:numPr>
          <w:ilvl w:val="0"/>
          <w:numId w:val="17"/>
        </w:numPr>
        <w:spacing w:line="360" w:lineRule="auto"/>
        <w:jc w:val="both"/>
        <w:rPr>
          <w:i/>
        </w:rPr>
      </w:pPr>
      <w:r>
        <w:t xml:space="preserve">Polskiemu Związkowi Emerytów, Rencistów i Inwalidów, ul. Warszawska 23, 06-500 Mława – </w:t>
      </w:r>
      <w:r w:rsidRPr="00900031">
        <w:rPr>
          <w:i/>
        </w:rPr>
        <w:t>Niezapomniany Rejs Szlakiem Kanału Elbląskiego (Ostróda – Miłomłyn)</w:t>
      </w:r>
      <w:r>
        <w:t xml:space="preserve"> – 2 000,00 zł (słownie: dwa tysiące złotych).</w:t>
      </w:r>
    </w:p>
    <w:p w:rsidR="00900031" w:rsidRDefault="00900031" w:rsidP="00900031">
      <w:pPr>
        <w:pStyle w:val="Akapitzlist"/>
        <w:spacing w:line="360" w:lineRule="auto"/>
        <w:ind w:left="360"/>
        <w:jc w:val="center"/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DA7097" w:rsidRDefault="00DA7097" w:rsidP="00900031">
      <w:pPr>
        <w:pStyle w:val="Akapitzlist"/>
        <w:spacing w:line="360" w:lineRule="auto"/>
        <w:ind w:left="360"/>
        <w:jc w:val="center"/>
        <w:rPr>
          <w:b/>
        </w:rPr>
      </w:pPr>
    </w:p>
    <w:p w:rsidR="00900031" w:rsidRPr="00900031" w:rsidRDefault="009D7126" w:rsidP="00900031">
      <w:pPr>
        <w:pStyle w:val="Akapitzlist"/>
        <w:spacing w:line="360" w:lineRule="auto"/>
        <w:ind w:left="360"/>
        <w:jc w:val="center"/>
      </w:pPr>
      <w:r w:rsidRPr="00900031">
        <w:rPr>
          <w:b/>
        </w:rPr>
        <w:t>§ 2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Niniejsza uchwała stanowi podstawę do zawarcia umów cywilno – prawnych z wyżej wymienionymi organizacjami.</w:t>
      </w:r>
    </w:p>
    <w:p w:rsidR="004E3A11" w:rsidRDefault="004E3A11" w:rsidP="004E3A11">
      <w:pPr>
        <w:tabs>
          <w:tab w:val="left" w:pos="4620"/>
          <w:tab w:val="center" w:pos="4876"/>
        </w:tabs>
        <w:spacing w:line="360" w:lineRule="auto"/>
        <w:rPr>
          <w:b/>
        </w:rPr>
      </w:pPr>
      <w:r>
        <w:rPr>
          <w:b/>
        </w:rPr>
        <w:tab/>
      </w:r>
    </w:p>
    <w:p w:rsidR="004E3A11" w:rsidRPr="004E3A11" w:rsidRDefault="004E3A11" w:rsidP="004E3A11">
      <w:pPr>
        <w:tabs>
          <w:tab w:val="left" w:pos="4620"/>
          <w:tab w:val="center" w:pos="4876"/>
        </w:tabs>
        <w:spacing w:line="360" w:lineRule="auto"/>
        <w:rPr>
          <w:b/>
        </w:rPr>
      </w:pPr>
      <w:r>
        <w:rPr>
          <w:b/>
        </w:rPr>
        <w:tab/>
      </w:r>
      <w:r w:rsidR="009D7126" w:rsidRPr="00F94EB0">
        <w:rPr>
          <w:b/>
        </w:rPr>
        <w:t>§ 3</w:t>
      </w:r>
    </w:p>
    <w:p w:rsidR="009D7126" w:rsidRPr="00F94EB0" w:rsidRDefault="009D7126" w:rsidP="00F94EB0">
      <w:pPr>
        <w:spacing w:line="360" w:lineRule="auto"/>
        <w:jc w:val="both"/>
      </w:pPr>
      <w:r w:rsidRPr="00F94EB0">
        <w:t>Wykonanie uchwały powierza się Dyrektorowi Wydziału Edukacji i Zdrowia.</w:t>
      </w:r>
    </w:p>
    <w:p w:rsidR="009D7126" w:rsidRPr="00F94EB0" w:rsidRDefault="009D7126" w:rsidP="00F94EB0">
      <w:pPr>
        <w:spacing w:line="360" w:lineRule="auto"/>
        <w:jc w:val="both"/>
      </w:pPr>
    </w:p>
    <w:p w:rsidR="003D351A" w:rsidRDefault="009D7126" w:rsidP="003D351A">
      <w:pPr>
        <w:spacing w:line="360" w:lineRule="auto"/>
        <w:jc w:val="center"/>
        <w:rPr>
          <w:b/>
        </w:rPr>
      </w:pPr>
      <w:r w:rsidRPr="00F94EB0">
        <w:rPr>
          <w:b/>
        </w:rPr>
        <w:t>§ 4</w:t>
      </w:r>
    </w:p>
    <w:p w:rsidR="009D7126" w:rsidRPr="00F94EB0" w:rsidRDefault="009D7126" w:rsidP="003D351A">
      <w:pPr>
        <w:spacing w:line="360" w:lineRule="auto"/>
      </w:pPr>
      <w:r w:rsidRPr="00F94EB0">
        <w:t>Uchwała wchodzi w życie z dniem podjęcia.</w:t>
      </w:r>
    </w:p>
    <w:p w:rsidR="009D7126" w:rsidRDefault="009D7126" w:rsidP="00F94EB0">
      <w:pPr>
        <w:spacing w:line="360" w:lineRule="auto"/>
        <w:jc w:val="both"/>
      </w:pPr>
    </w:p>
    <w:p w:rsidR="00900031" w:rsidRPr="00F94EB0" w:rsidRDefault="00900031" w:rsidP="00F94EB0">
      <w:pPr>
        <w:spacing w:line="360" w:lineRule="auto"/>
        <w:jc w:val="both"/>
      </w:pPr>
    </w:p>
    <w:p w:rsidR="00900031" w:rsidRDefault="003D351A" w:rsidP="003D351A">
      <w:pPr>
        <w:spacing w:after="24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7126" w:rsidRPr="00F94EB0" w:rsidRDefault="00900031" w:rsidP="00900031">
      <w:pPr>
        <w:spacing w:after="240" w:line="360" w:lineRule="auto"/>
        <w:jc w:val="center"/>
        <w:rPr>
          <w:b/>
        </w:rPr>
      </w:pPr>
      <w:r>
        <w:t xml:space="preserve">                             </w:t>
      </w:r>
      <w:r w:rsidR="009D7126" w:rsidRPr="00F94EB0">
        <w:rPr>
          <w:b/>
        </w:rPr>
        <w:t>Zarząd Powiatu Mławskiego:</w:t>
      </w:r>
    </w:p>
    <w:p w:rsidR="009D7126" w:rsidRPr="00F94EB0" w:rsidRDefault="00900031" w:rsidP="00F94EB0">
      <w:pPr>
        <w:numPr>
          <w:ilvl w:val="0"/>
          <w:numId w:val="1"/>
        </w:numPr>
        <w:spacing w:line="360" w:lineRule="auto"/>
      </w:pPr>
      <w:r>
        <w:t>Jerzy Rakowski</w:t>
      </w:r>
      <w:r w:rsidR="009D7126" w:rsidRPr="00F94EB0">
        <w:t>…………......</w:t>
      </w:r>
      <w:r>
        <w:t>...................</w:t>
      </w:r>
    </w:p>
    <w:p w:rsidR="009D7126" w:rsidRPr="00F94EB0" w:rsidRDefault="00900031" w:rsidP="00F94EB0">
      <w:pPr>
        <w:numPr>
          <w:ilvl w:val="0"/>
          <w:numId w:val="1"/>
        </w:numPr>
        <w:spacing w:line="360" w:lineRule="auto"/>
      </w:pPr>
      <w:r>
        <w:t>Zbigniew Markiewicz ………………….</w:t>
      </w:r>
    </w:p>
    <w:p w:rsidR="009D7126" w:rsidRPr="00F94EB0" w:rsidRDefault="00A33A64" w:rsidP="00F94EB0">
      <w:pPr>
        <w:numPr>
          <w:ilvl w:val="0"/>
          <w:numId w:val="1"/>
        </w:numPr>
        <w:spacing w:line="360" w:lineRule="auto"/>
      </w:pPr>
      <w:r>
        <w:t>Jolanta Karpińska</w:t>
      </w:r>
      <w:r w:rsidR="009D7126" w:rsidRPr="00F94EB0">
        <w:t xml:space="preserve"> ………………………</w:t>
      </w:r>
    </w:p>
    <w:p w:rsidR="009D7126" w:rsidRPr="00F94EB0" w:rsidRDefault="00A33A64" w:rsidP="00F94EB0">
      <w:pPr>
        <w:numPr>
          <w:ilvl w:val="0"/>
          <w:numId w:val="1"/>
        </w:numPr>
        <w:spacing w:line="360" w:lineRule="auto"/>
      </w:pPr>
      <w:r>
        <w:t xml:space="preserve">Witold </w:t>
      </w:r>
      <w:proofErr w:type="spellStart"/>
      <w:r>
        <w:t>Okumski</w:t>
      </w:r>
      <w:proofErr w:type="spellEnd"/>
      <w:r w:rsidR="00680D2D" w:rsidRPr="00F94EB0">
        <w:t>..</w:t>
      </w:r>
      <w:r w:rsidR="009D7126" w:rsidRPr="00F94EB0">
        <w:t>……………………</w:t>
      </w:r>
      <w:r>
        <w:t>….</w:t>
      </w:r>
    </w:p>
    <w:p w:rsidR="00ED3A2B" w:rsidRPr="00F94EB0" w:rsidRDefault="00A33A64" w:rsidP="00F94EB0">
      <w:pPr>
        <w:numPr>
          <w:ilvl w:val="0"/>
          <w:numId w:val="1"/>
        </w:numPr>
        <w:spacing w:line="360" w:lineRule="auto"/>
      </w:pPr>
      <w:r>
        <w:t>Krystyna Zając</w:t>
      </w:r>
      <w:r w:rsidR="009D7126" w:rsidRPr="00F94EB0">
        <w:t xml:space="preserve"> ………………………</w:t>
      </w:r>
      <w:r>
        <w:t>….</w:t>
      </w:r>
    </w:p>
    <w:sectPr w:rsidR="00ED3A2B" w:rsidRPr="00F94EB0" w:rsidSect="00365740">
      <w:pgSz w:w="11906" w:h="16838"/>
      <w:pgMar w:top="284" w:right="1077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F01"/>
    <w:multiLevelType w:val="hybridMultilevel"/>
    <w:tmpl w:val="7B2A8920"/>
    <w:lvl w:ilvl="0" w:tplc="1BA4C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00788"/>
    <w:multiLevelType w:val="hybridMultilevel"/>
    <w:tmpl w:val="CEE822A8"/>
    <w:lvl w:ilvl="0" w:tplc="C98CBC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556143"/>
    <w:multiLevelType w:val="hybridMultilevel"/>
    <w:tmpl w:val="74B84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C097B"/>
    <w:multiLevelType w:val="hybridMultilevel"/>
    <w:tmpl w:val="5C08183A"/>
    <w:lvl w:ilvl="0" w:tplc="2B2C83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EE00D5"/>
    <w:multiLevelType w:val="hybridMultilevel"/>
    <w:tmpl w:val="9CAC1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213DE"/>
    <w:multiLevelType w:val="hybridMultilevel"/>
    <w:tmpl w:val="66820858"/>
    <w:lvl w:ilvl="0" w:tplc="6AB8A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D1E49"/>
    <w:multiLevelType w:val="hybridMultilevel"/>
    <w:tmpl w:val="07A253B6"/>
    <w:lvl w:ilvl="0" w:tplc="FDFA2D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28"/>
        </w:tabs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48"/>
        </w:tabs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68"/>
        </w:tabs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88"/>
        </w:tabs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08"/>
        </w:tabs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28"/>
        </w:tabs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48"/>
        </w:tabs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68"/>
        </w:tabs>
        <w:ind w:left="10368" w:hanging="180"/>
      </w:pPr>
    </w:lvl>
  </w:abstractNum>
  <w:abstractNum w:abstractNumId="8">
    <w:nsid w:val="56E96223"/>
    <w:multiLevelType w:val="hybridMultilevel"/>
    <w:tmpl w:val="534A9AE0"/>
    <w:lvl w:ilvl="0" w:tplc="FDD8E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B03F8"/>
    <w:multiLevelType w:val="hybridMultilevel"/>
    <w:tmpl w:val="FD541E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F95827"/>
    <w:multiLevelType w:val="hybridMultilevel"/>
    <w:tmpl w:val="62F480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581229"/>
    <w:multiLevelType w:val="hybridMultilevel"/>
    <w:tmpl w:val="6CD20B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B27375"/>
    <w:multiLevelType w:val="hybridMultilevel"/>
    <w:tmpl w:val="52B683C0"/>
    <w:lvl w:ilvl="0" w:tplc="841A6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85E9E"/>
    <w:multiLevelType w:val="hybridMultilevel"/>
    <w:tmpl w:val="4BF8F5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75457C"/>
    <w:multiLevelType w:val="hybridMultilevel"/>
    <w:tmpl w:val="DDFA602A"/>
    <w:lvl w:ilvl="0" w:tplc="AC4EA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7F3E27"/>
    <w:multiLevelType w:val="hybridMultilevel"/>
    <w:tmpl w:val="17102AF0"/>
    <w:lvl w:ilvl="0" w:tplc="109E0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583035E"/>
    <w:multiLevelType w:val="hybridMultilevel"/>
    <w:tmpl w:val="35CE9762"/>
    <w:lvl w:ilvl="0" w:tplc="1C72B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6"/>
  </w:num>
  <w:num w:numId="9">
    <w:abstractNumId w:val="14"/>
  </w:num>
  <w:num w:numId="10">
    <w:abstractNumId w:val="12"/>
  </w:num>
  <w:num w:numId="11">
    <w:abstractNumId w:val="15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D7126"/>
    <w:rsid w:val="00005BC9"/>
    <w:rsid w:val="00015017"/>
    <w:rsid w:val="00025840"/>
    <w:rsid w:val="00037407"/>
    <w:rsid w:val="00055B00"/>
    <w:rsid w:val="000577C7"/>
    <w:rsid w:val="00060EA2"/>
    <w:rsid w:val="00062F1B"/>
    <w:rsid w:val="00093261"/>
    <w:rsid w:val="000B1E2A"/>
    <w:rsid w:val="000D4B40"/>
    <w:rsid w:val="000E533B"/>
    <w:rsid w:val="001065E6"/>
    <w:rsid w:val="0012358A"/>
    <w:rsid w:val="00170DB8"/>
    <w:rsid w:val="00170DC5"/>
    <w:rsid w:val="001A52D7"/>
    <w:rsid w:val="001A7B71"/>
    <w:rsid w:val="001C2B41"/>
    <w:rsid w:val="001D7DB4"/>
    <w:rsid w:val="00237D80"/>
    <w:rsid w:val="00257C69"/>
    <w:rsid w:val="00264657"/>
    <w:rsid w:val="00292A54"/>
    <w:rsid w:val="00297BBD"/>
    <w:rsid w:val="002D4793"/>
    <w:rsid w:val="002F15EE"/>
    <w:rsid w:val="003021A8"/>
    <w:rsid w:val="003200FC"/>
    <w:rsid w:val="00346177"/>
    <w:rsid w:val="00346DDB"/>
    <w:rsid w:val="003531BF"/>
    <w:rsid w:val="00365740"/>
    <w:rsid w:val="00390403"/>
    <w:rsid w:val="0039408E"/>
    <w:rsid w:val="003A7B7E"/>
    <w:rsid w:val="003C2236"/>
    <w:rsid w:val="003D351A"/>
    <w:rsid w:val="003E25F1"/>
    <w:rsid w:val="004024C2"/>
    <w:rsid w:val="0041441E"/>
    <w:rsid w:val="004177E3"/>
    <w:rsid w:val="004249F9"/>
    <w:rsid w:val="00427767"/>
    <w:rsid w:val="00464964"/>
    <w:rsid w:val="004A1F24"/>
    <w:rsid w:val="004E3A11"/>
    <w:rsid w:val="005205C3"/>
    <w:rsid w:val="00554B40"/>
    <w:rsid w:val="0057499E"/>
    <w:rsid w:val="005749BB"/>
    <w:rsid w:val="00584E0F"/>
    <w:rsid w:val="005901E9"/>
    <w:rsid w:val="005A054D"/>
    <w:rsid w:val="005A27C0"/>
    <w:rsid w:val="005A3D95"/>
    <w:rsid w:val="005A69E6"/>
    <w:rsid w:val="005D73ED"/>
    <w:rsid w:val="005E2404"/>
    <w:rsid w:val="005E6799"/>
    <w:rsid w:val="005E7B64"/>
    <w:rsid w:val="00605219"/>
    <w:rsid w:val="00632D08"/>
    <w:rsid w:val="00670EA3"/>
    <w:rsid w:val="00680D2D"/>
    <w:rsid w:val="006820EB"/>
    <w:rsid w:val="00693BC4"/>
    <w:rsid w:val="006A7A75"/>
    <w:rsid w:val="006E1027"/>
    <w:rsid w:val="006E52C6"/>
    <w:rsid w:val="006F50CD"/>
    <w:rsid w:val="00721CD4"/>
    <w:rsid w:val="00743C6D"/>
    <w:rsid w:val="007566CB"/>
    <w:rsid w:val="00793BC0"/>
    <w:rsid w:val="007947F2"/>
    <w:rsid w:val="007B0BC7"/>
    <w:rsid w:val="007F334C"/>
    <w:rsid w:val="0082082E"/>
    <w:rsid w:val="00840480"/>
    <w:rsid w:val="00841808"/>
    <w:rsid w:val="00853FC2"/>
    <w:rsid w:val="00854F4C"/>
    <w:rsid w:val="00875DCA"/>
    <w:rsid w:val="008A06A2"/>
    <w:rsid w:val="008B2E78"/>
    <w:rsid w:val="008B5D01"/>
    <w:rsid w:val="008D1129"/>
    <w:rsid w:val="008F3C02"/>
    <w:rsid w:val="008F5616"/>
    <w:rsid w:val="00900031"/>
    <w:rsid w:val="00914061"/>
    <w:rsid w:val="0095327A"/>
    <w:rsid w:val="0096301D"/>
    <w:rsid w:val="009C7619"/>
    <w:rsid w:val="009D7126"/>
    <w:rsid w:val="009F7B38"/>
    <w:rsid w:val="00A249EA"/>
    <w:rsid w:val="00A33A64"/>
    <w:rsid w:val="00A57A92"/>
    <w:rsid w:val="00AA07A8"/>
    <w:rsid w:val="00AA24DC"/>
    <w:rsid w:val="00AB71AF"/>
    <w:rsid w:val="00AD209F"/>
    <w:rsid w:val="00AD6749"/>
    <w:rsid w:val="00AF58AB"/>
    <w:rsid w:val="00B20E9C"/>
    <w:rsid w:val="00BA6FC1"/>
    <w:rsid w:val="00BD68FA"/>
    <w:rsid w:val="00BE5FBE"/>
    <w:rsid w:val="00C20803"/>
    <w:rsid w:val="00C4339D"/>
    <w:rsid w:val="00C60E04"/>
    <w:rsid w:val="00C61394"/>
    <w:rsid w:val="00C76FE5"/>
    <w:rsid w:val="00C805DC"/>
    <w:rsid w:val="00CB57E5"/>
    <w:rsid w:val="00CD2D9D"/>
    <w:rsid w:val="00CD7F58"/>
    <w:rsid w:val="00CF0F4E"/>
    <w:rsid w:val="00D30ABD"/>
    <w:rsid w:val="00D548A7"/>
    <w:rsid w:val="00D73384"/>
    <w:rsid w:val="00DA011C"/>
    <w:rsid w:val="00DA7097"/>
    <w:rsid w:val="00DB601A"/>
    <w:rsid w:val="00E36177"/>
    <w:rsid w:val="00E4764B"/>
    <w:rsid w:val="00E612C4"/>
    <w:rsid w:val="00E70C58"/>
    <w:rsid w:val="00EB688A"/>
    <w:rsid w:val="00EC5034"/>
    <w:rsid w:val="00ED3A2B"/>
    <w:rsid w:val="00EE6F99"/>
    <w:rsid w:val="00EF557E"/>
    <w:rsid w:val="00F008F0"/>
    <w:rsid w:val="00F115A4"/>
    <w:rsid w:val="00F43E58"/>
    <w:rsid w:val="00F46261"/>
    <w:rsid w:val="00F50338"/>
    <w:rsid w:val="00F63380"/>
    <w:rsid w:val="00F7393D"/>
    <w:rsid w:val="00F94EB0"/>
    <w:rsid w:val="00FA3B85"/>
    <w:rsid w:val="00FA6E89"/>
    <w:rsid w:val="00FD2627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315F"/>
    <w:rPr>
      <w:b/>
      <w:bCs/>
    </w:rPr>
  </w:style>
  <w:style w:type="paragraph" w:styleId="Akapitzlist">
    <w:name w:val="List Paragraph"/>
    <w:basedOn w:val="Normalny"/>
    <w:uiPriority w:val="34"/>
    <w:qFormat/>
    <w:rsid w:val="009D7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1CC6B-DBB5-4977-9F6D-66A7D53E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Beachocholska</cp:lastModifiedBy>
  <cp:revision>107</cp:revision>
  <cp:lastPrinted>2019-03-27T08:11:00Z</cp:lastPrinted>
  <dcterms:created xsi:type="dcterms:W3CDTF">2014-02-20T12:02:00Z</dcterms:created>
  <dcterms:modified xsi:type="dcterms:W3CDTF">2019-03-29T12:48:00Z</dcterms:modified>
</cp:coreProperties>
</file>