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4C" w:rsidRPr="009E1337" w:rsidRDefault="00025C4C" w:rsidP="00025C4C">
      <w:pPr>
        <w:pStyle w:val="Nagwek4"/>
        <w:rPr>
          <w:sz w:val="24"/>
        </w:rPr>
      </w:pPr>
      <w:r w:rsidRPr="009E1337">
        <w:rPr>
          <w:sz w:val="24"/>
        </w:rPr>
        <w:t>ISTOTNE WARUNKI UDZIELANIA ZAMÓWIENIA</w:t>
      </w:r>
    </w:p>
    <w:p w:rsidR="00025C4C" w:rsidRPr="003D3F33" w:rsidRDefault="00025C4C" w:rsidP="00025C4C">
      <w:pPr>
        <w:pStyle w:val="Tekstpodstawowy2"/>
        <w:rPr>
          <w:color w:val="000000"/>
        </w:rPr>
      </w:pPr>
      <w:r w:rsidRPr="009E1337">
        <w:t xml:space="preserve">w postępowaniu prowadzonym w oparciu o art. 4 </w:t>
      </w:r>
      <w:proofErr w:type="spellStart"/>
      <w:r w:rsidRPr="009E1337">
        <w:t>pkt</w:t>
      </w:r>
      <w:proofErr w:type="spellEnd"/>
      <w:r w:rsidRPr="009E1337">
        <w:t xml:space="preserve"> 8 ustawy z dnia 29 stycznia 2004 r. Prawo zamówień publicznych  ( Dz. U. z </w:t>
      </w:r>
      <w:r w:rsidR="002F631D">
        <w:t>2018r. poz. 1986 ze zm.</w:t>
      </w:r>
      <w:r w:rsidRPr="009E1337">
        <w:t xml:space="preserve"> ) powyżej </w:t>
      </w:r>
      <w:r>
        <w:t>3</w:t>
      </w:r>
      <w:r w:rsidRPr="009E1337">
        <w:t>0 000 zł netto zgodnie z Regulaminem przy udzielaniu zamówień publicznych</w:t>
      </w:r>
      <w:r>
        <w:t>,</w:t>
      </w:r>
      <w:r w:rsidRPr="009E1337">
        <w:t xml:space="preserve"> o którym mowa w art. 4 </w:t>
      </w:r>
      <w:proofErr w:type="spellStart"/>
      <w:r w:rsidRPr="009E1337">
        <w:t>p</w:t>
      </w:r>
      <w:r>
        <w:t>kt</w:t>
      </w:r>
      <w:proofErr w:type="spellEnd"/>
      <w:r>
        <w:t xml:space="preserve"> 8 ustawy </w:t>
      </w:r>
      <w:r w:rsidRPr="003D3F33">
        <w:rPr>
          <w:color w:val="000000"/>
        </w:rPr>
        <w:t xml:space="preserve">(Zarządzenie Nr  </w:t>
      </w:r>
      <w:r>
        <w:rPr>
          <w:color w:val="000000"/>
        </w:rPr>
        <w:t>58</w:t>
      </w:r>
      <w:r w:rsidRPr="003D3F33">
        <w:rPr>
          <w:color w:val="000000"/>
        </w:rPr>
        <w:t xml:space="preserve">/2018 Starosty Mławskiego z dnia </w:t>
      </w:r>
      <w:r>
        <w:rPr>
          <w:color w:val="000000"/>
        </w:rPr>
        <w:t>31</w:t>
      </w:r>
      <w:r w:rsidRPr="003D3F33">
        <w:rPr>
          <w:color w:val="000000"/>
        </w:rPr>
        <w:t>.12.2018r. )</w:t>
      </w:r>
    </w:p>
    <w:p w:rsidR="00025C4C" w:rsidRPr="009E1337" w:rsidRDefault="00025C4C" w:rsidP="00025C4C">
      <w:pPr>
        <w:pStyle w:val="Tekstpodstawowy2"/>
      </w:pPr>
      <w:r w:rsidRPr="009E1337">
        <w:t>na:</w:t>
      </w:r>
    </w:p>
    <w:p w:rsidR="00025C4C" w:rsidRPr="009E1337" w:rsidRDefault="00025C4C" w:rsidP="00025C4C">
      <w:pPr>
        <w:pStyle w:val="Tekstpodstawowy2"/>
        <w:rPr>
          <w:b/>
          <w:bCs/>
        </w:rPr>
      </w:pPr>
      <w:r w:rsidRPr="009E1337">
        <w:rPr>
          <w:b/>
          <w:bCs/>
        </w:rPr>
        <w:t>„</w:t>
      </w:r>
      <w:r w:rsidRPr="00FD025C">
        <w:rPr>
          <w:b/>
          <w:bCs/>
        </w:rPr>
        <w:t xml:space="preserve">Wykonanie </w:t>
      </w:r>
      <w:r w:rsidR="0007315F">
        <w:rPr>
          <w:b/>
          <w:bCs/>
        </w:rPr>
        <w:t xml:space="preserve">projektów </w:t>
      </w:r>
      <w:r w:rsidRPr="00FD025C">
        <w:rPr>
          <w:b/>
          <w:bCs/>
        </w:rPr>
        <w:t>uproszczonych planów</w:t>
      </w:r>
      <w:r>
        <w:rPr>
          <w:b/>
          <w:bCs/>
        </w:rPr>
        <w:t xml:space="preserve"> </w:t>
      </w:r>
      <w:r w:rsidR="002F631D">
        <w:rPr>
          <w:b/>
          <w:bCs/>
        </w:rPr>
        <w:t xml:space="preserve">urządzenia lasu dla </w:t>
      </w:r>
      <w:r w:rsidR="00D375C5">
        <w:rPr>
          <w:b/>
          <w:bCs/>
        </w:rPr>
        <w:t xml:space="preserve">lasów </w:t>
      </w:r>
      <w:r>
        <w:rPr>
          <w:b/>
          <w:bCs/>
        </w:rPr>
        <w:t>niestanowiących własności Skarbu Państwa</w:t>
      </w:r>
      <w:r w:rsidR="00D375C5">
        <w:rPr>
          <w:b/>
          <w:bCs/>
        </w:rPr>
        <w:t xml:space="preserve"> </w:t>
      </w:r>
      <w:r w:rsidR="0007315F">
        <w:rPr>
          <w:b/>
          <w:bCs/>
        </w:rPr>
        <w:t>na części terenu powiatu mławskiego</w:t>
      </w:r>
      <w:r w:rsidR="00987B7D">
        <w:rPr>
          <w:b/>
          <w:bCs/>
        </w:rPr>
        <w:t xml:space="preserve"> oraz strategicznej oceny oddziaływania na środowisko dla projektu planów</w:t>
      </w:r>
      <w:r w:rsidRPr="009E1337">
        <w:rPr>
          <w:b/>
          <w:bCs/>
        </w:rPr>
        <w:t>”</w:t>
      </w:r>
    </w:p>
    <w:p w:rsidR="00025C4C" w:rsidRPr="009E1337" w:rsidRDefault="00025C4C" w:rsidP="00025C4C">
      <w:pPr>
        <w:pStyle w:val="Tekstpodstawowy2"/>
        <w:rPr>
          <w:b/>
          <w:bCs/>
        </w:rPr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>Nazwa oraz adres zamawiającego</w:t>
      </w:r>
    </w:p>
    <w:p w:rsidR="0007315F" w:rsidRPr="0007315F" w:rsidRDefault="0007315F" w:rsidP="0007315F">
      <w:pPr>
        <w:pStyle w:val="Akapitzlis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  <w:r w:rsidRPr="0007315F">
        <w:rPr>
          <w:rFonts w:ascii="Times New Roman" w:hAnsi="Times New Roman"/>
          <w:b/>
          <w:sz w:val="24"/>
          <w:szCs w:val="24"/>
        </w:rPr>
        <w:t xml:space="preserve">Powiat Mławski </w:t>
      </w:r>
      <w:r w:rsidRPr="0007315F">
        <w:rPr>
          <w:rFonts w:ascii="Times New Roman" w:hAnsi="Times New Roman"/>
          <w:color w:val="000000"/>
          <w:sz w:val="24"/>
          <w:szCs w:val="24"/>
        </w:rPr>
        <w:t>reprezentowany przez Zarząd Powiatu Mławskiego z siedzibą w Mławie, ul. Władysława Stanisława  Reymonta 6, 06-500 Mława,</w:t>
      </w:r>
    </w:p>
    <w:p w:rsidR="0007315F" w:rsidRPr="0007315F" w:rsidRDefault="0007315F" w:rsidP="0007315F">
      <w:pPr>
        <w:pStyle w:val="Akapitzlist"/>
        <w:tabs>
          <w:tab w:val="num" w:pos="0"/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315F">
        <w:rPr>
          <w:rFonts w:ascii="Times New Roman" w:hAnsi="Times New Roman"/>
          <w:color w:val="000000"/>
          <w:sz w:val="24"/>
          <w:szCs w:val="24"/>
        </w:rPr>
        <w:t xml:space="preserve">tel.: (023) 654-34-09, (23) 655-29-00, </w:t>
      </w:r>
    </w:p>
    <w:p w:rsidR="0007315F" w:rsidRPr="0007315F" w:rsidRDefault="0007315F" w:rsidP="0007315F">
      <w:pPr>
        <w:pStyle w:val="Akapitzlist"/>
        <w:tabs>
          <w:tab w:val="num" w:pos="0"/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07315F">
        <w:rPr>
          <w:rFonts w:ascii="Times New Roman" w:hAnsi="Times New Roman"/>
          <w:color w:val="000000"/>
          <w:sz w:val="24"/>
          <w:szCs w:val="24"/>
        </w:rPr>
        <w:t>fax. (023) 655-26-22;</w:t>
      </w:r>
      <w:r w:rsidRPr="0007315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7315F" w:rsidRPr="0007315F" w:rsidRDefault="0007315F" w:rsidP="0007315F">
      <w:pPr>
        <w:pStyle w:val="Akapitzlist"/>
        <w:tabs>
          <w:tab w:val="num" w:pos="0"/>
          <w:tab w:val="num" w:pos="360"/>
        </w:tabs>
        <w:autoSpaceDE w:val="0"/>
        <w:autoSpaceDN w:val="0"/>
        <w:adjustRightInd w:val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7315F">
        <w:rPr>
          <w:rFonts w:ascii="Times New Roman" w:hAnsi="Times New Roman"/>
          <w:color w:val="000000"/>
          <w:sz w:val="24"/>
          <w:szCs w:val="24"/>
        </w:rPr>
        <w:t xml:space="preserve">adres strony internetowej:     </w:t>
      </w:r>
      <w:hyperlink r:id="rId8" w:history="1">
        <w:r w:rsidRPr="0007315F">
          <w:rPr>
            <w:rFonts w:ascii="Times New Roman" w:hAnsi="Times New Roman"/>
            <w:color w:val="0000FF"/>
            <w:sz w:val="24"/>
            <w:szCs w:val="24"/>
            <w:u w:val="single"/>
          </w:rPr>
          <w:t>www.powiatmlawski.pl</w:t>
        </w:r>
      </w:hyperlink>
    </w:p>
    <w:p w:rsidR="0007315F" w:rsidRPr="0007315F" w:rsidRDefault="0007315F" w:rsidP="0007315F">
      <w:pPr>
        <w:pStyle w:val="Akapitzlist"/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315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www.bip.powiatmlawski.pl</w:t>
      </w:r>
    </w:p>
    <w:p w:rsidR="0007315F" w:rsidRPr="0007315F" w:rsidRDefault="0007315F" w:rsidP="0007315F">
      <w:pPr>
        <w:pStyle w:val="Akapitzlist"/>
        <w:suppressAutoHyphens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07315F">
        <w:rPr>
          <w:rFonts w:ascii="Times New Roman" w:hAnsi="Times New Roman"/>
          <w:sz w:val="24"/>
          <w:szCs w:val="24"/>
          <w:lang w:val="it-IT" w:eastAsia="ar-SA"/>
        </w:rPr>
        <w:t>godziny urzędowania: od poniedziałku do piątku 8:</w:t>
      </w:r>
      <w:r w:rsidRPr="0007315F">
        <w:rPr>
          <w:rFonts w:ascii="Times New Roman" w:hAnsi="Times New Roman"/>
          <w:sz w:val="24"/>
          <w:szCs w:val="24"/>
          <w:u w:val="single"/>
          <w:vertAlign w:val="superscript"/>
          <w:lang w:val="it-IT" w:eastAsia="ar-SA"/>
        </w:rPr>
        <w:t>00</w:t>
      </w:r>
      <w:r w:rsidRPr="0007315F">
        <w:rPr>
          <w:rFonts w:ascii="Times New Roman" w:hAnsi="Times New Roman"/>
          <w:sz w:val="24"/>
          <w:szCs w:val="24"/>
          <w:lang w:val="it-IT" w:eastAsia="ar-SA"/>
        </w:rPr>
        <w:t xml:space="preserve"> – 16:</w:t>
      </w:r>
      <w:r w:rsidRPr="0007315F">
        <w:rPr>
          <w:rFonts w:ascii="Times New Roman" w:hAnsi="Times New Roman"/>
          <w:sz w:val="24"/>
          <w:szCs w:val="24"/>
          <w:u w:val="single"/>
          <w:vertAlign w:val="superscript"/>
          <w:lang w:val="it-IT" w:eastAsia="ar-SA"/>
        </w:rPr>
        <w:t>00</w:t>
      </w:r>
      <w:r w:rsidRPr="0007315F">
        <w:rPr>
          <w:rFonts w:ascii="Times New Roman" w:hAnsi="Times New Roman"/>
          <w:sz w:val="24"/>
          <w:szCs w:val="24"/>
          <w:lang w:val="it-IT" w:eastAsia="ar-SA"/>
        </w:rPr>
        <w:t>,</w:t>
      </w:r>
    </w:p>
    <w:p w:rsidR="00025C4C" w:rsidRPr="009E1337" w:rsidRDefault="00025C4C" w:rsidP="0007315F">
      <w:pPr>
        <w:pStyle w:val="Tekstpodstawowy2"/>
        <w:ind w:left="720"/>
        <w:jc w:val="both"/>
      </w:pPr>
      <w:r w:rsidRPr="009E1337">
        <w:t>zaprasza do złożenia ofert cenowych na: „</w:t>
      </w:r>
      <w:r w:rsidRPr="00FD025C">
        <w:rPr>
          <w:b/>
          <w:bCs/>
        </w:rPr>
        <w:t xml:space="preserve">Wykonanie </w:t>
      </w:r>
      <w:r w:rsidR="0007315F">
        <w:rPr>
          <w:b/>
          <w:bCs/>
        </w:rPr>
        <w:t xml:space="preserve">projektów </w:t>
      </w:r>
      <w:r w:rsidRPr="00FD025C">
        <w:rPr>
          <w:b/>
          <w:bCs/>
        </w:rPr>
        <w:t>uproszczonych planów</w:t>
      </w:r>
      <w:r>
        <w:rPr>
          <w:b/>
          <w:bCs/>
        </w:rPr>
        <w:t xml:space="preserve"> </w:t>
      </w:r>
      <w:r w:rsidR="002F631D">
        <w:rPr>
          <w:b/>
          <w:bCs/>
        </w:rPr>
        <w:t xml:space="preserve">urządzenia lasu dla </w:t>
      </w:r>
      <w:r w:rsidRPr="00FD025C">
        <w:rPr>
          <w:b/>
          <w:bCs/>
        </w:rPr>
        <w:t>las</w:t>
      </w:r>
      <w:r>
        <w:rPr>
          <w:b/>
          <w:bCs/>
        </w:rPr>
        <w:t>ów</w:t>
      </w:r>
      <w:r w:rsidRPr="00FD025C">
        <w:rPr>
          <w:b/>
          <w:bCs/>
        </w:rPr>
        <w:t xml:space="preserve"> </w:t>
      </w:r>
      <w:r>
        <w:rPr>
          <w:b/>
          <w:bCs/>
        </w:rPr>
        <w:t xml:space="preserve">niestanowiących własności Skarbu Państwa </w:t>
      </w:r>
      <w:r w:rsidR="0007315F">
        <w:rPr>
          <w:b/>
          <w:bCs/>
        </w:rPr>
        <w:t>na części terenu powiatu mławskiego</w:t>
      </w:r>
      <w:r w:rsidR="00D375C5">
        <w:rPr>
          <w:b/>
          <w:bCs/>
        </w:rPr>
        <w:t xml:space="preserve"> oraz</w:t>
      </w:r>
      <w:r>
        <w:rPr>
          <w:b/>
          <w:bCs/>
        </w:rPr>
        <w:t xml:space="preserve"> </w:t>
      </w:r>
      <w:r w:rsidRPr="00FD025C">
        <w:rPr>
          <w:b/>
          <w:bCs/>
        </w:rPr>
        <w:t>strategicznej oceny oddziaływania na</w:t>
      </w:r>
      <w:r>
        <w:rPr>
          <w:b/>
          <w:bCs/>
        </w:rPr>
        <w:t xml:space="preserve"> środowisko dla projektu planów</w:t>
      </w:r>
      <w:r w:rsidRPr="009E1337">
        <w:t>”</w:t>
      </w:r>
    </w:p>
    <w:p w:rsidR="00025C4C" w:rsidRPr="009E1337" w:rsidRDefault="00025C4C" w:rsidP="00025C4C">
      <w:pPr>
        <w:pStyle w:val="Tekstpodstawowy2"/>
        <w:ind w:left="1080"/>
        <w:jc w:val="both"/>
      </w:pPr>
    </w:p>
    <w:p w:rsidR="00025C4C" w:rsidRPr="00164691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  <w:color w:val="000000" w:themeColor="text1"/>
        </w:rPr>
      </w:pPr>
      <w:r w:rsidRPr="00164691">
        <w:rPr>
          <w:b/>
          <w:bCs/>
          <w:color w:val="000000" w:themeColor="text1"/>
        </w:rPr>
        <w:t>Opis przedmiotu zamówienia</w:t>
      </w:r>
    </w:p>
    <w:p w:rsidR="00025C4C" w:rsidRPr="00393459" w:rsidRDefault="00987B7D" w:rsidP="00025C4C">
      <w:pPr>
        <w:pStyle w:val="Tekstpodstawowy2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393459">
        <w:rPr>
          <w:color w:val="000000" w:themeColor="text1"/>
          <w:sz w:val="20"/>
          <w:szCs w:val="20"/>
        </w:rPr>
        <w:t>Zakres zadania obejmuje:</w:t>
      </w:r>
    </w:p>
    <w:p w:rsidR="00F72605" w:rsidRPr="00393459" w:rsidRDefault="00F72605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393459">
        <w:rPr>
          <w:rFonts w:ascii="Times New Roman" w:hAnsi="Times New Roman"/>
          <w:sz w:val="20"/>
          <w:szCs w:val="20"/>
        </w:rPr>
        <w:t xml:space="preserve">Wykonanie </w:t>
      </w:r>
      <w:r w:rsidR="00987B7D" w:rsidRPr="00393459">
        <w:rPr>
          <w:rFonts w:ascii="Times New Roman" w:hAnsi="Times New Roman"/>
          <w:sz w:val="20"/>
          <w:szCs w:val="20"/>
        </w:rPr>
        <w:t xml:space="preserve">projektów </w:t>
      </w:r>
      <w:r w:rsidRPr="00393459">
        <w:rPr>
          <w:rFonts w:ascii="Times New Roman" w:hAnsi="Times New Roman"/>
          <w:sz w:val="20"/>
          <w:szCs w:val="20"/>
        </w:rPr>
        <w:t xml:space="preserve">uproszczonych planów </w:t>
      </w:r>
      <w:r w:rsidR="00D375C5" w:rsidRPr="00393459">
        <w:rPr>
          <w:rFonts w:ascii="Times New Roman" w:hAnsi="Times New Roman"/>
          <w:sz w:val="20"/>
          <w:szCs w:val="20"/>
        </w:rPr>
        <w:t>urządzenia lasu dla</w:t>
      </w:r>
      <w:r w:rsidRPr="00393459">
        <w:rPr>
          <w:rFonts w:ascii="Times New Roman" w:hAnsi="Times New Roman"/>
          <w:sz w:val="20"/>
          <w:szCs w:val="20"/>
        </w:rPr>
        <w:t xml:space="preserve"> lasów niestanowiących własności Skarbu Państwa zlokalizowanych w granicach administracyjnych powiatu mławskiego</w:t>
      </w:r>
      <w:r w:rsidR="00987B7D" w:rsidRPr="00393459">
        <w:rPr>
          <w:rFonts w:ascii="Times New Roman" w:hAnsi="Times New Roman"/>
          <w:sz w:val="20"/>
          <w:szCs w:val="20"/>
        </w:rPr>
        <w:t xml:space="preserve"> na terenie następujących gmin; </w:t>
      </w:r>
    </w:p>
    <w:p w:rsidR="00987B7D" w:rsidRDefault="00393459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393459">
        <w:rPr>
          <w:rFonts w:ascii="Times New Roman" w:hAnsi="Times New Roman"/>
          <w:sz w:val="20"/>
          <w:szCs w:val="20"/>
        </w:rPr>
        <w:t>Gmina Dzierzgowo – dla 13 miejscowości; Brzozowo Łęg, Brzozowo Maje, Dobrogosty i Rogale, Dzierzgowo, Dzierzgówek, Kitki, Międzyleś</w:t>
      </w:r>
      <w:r>
        <w:rPr>
          <w:rFonts w:ascii="Times New Roman" w:hAnsi="Times New Roman"/>
          <w:sz w:val="20"/>
          <w:szCs w:val="20"/>
        </w:rPr>
        <w:t>, Nowe Brzozowo, Rzęgnowo, Stare Brzozowo, Stegna, Szumsk i Żaboklik,</w:t>
      </w:r>
    </w:p>
    <w:p w:rsidR="00393459" w:rsidRDefault="00393459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Stupsk – dla 23 miejscowości; Bolewo, Budy Bolewskie, Krośnice, Morawy, Pieńpole,</w:t>
      </w:r>
      <w:r w:rsidR="00AF6888">
        <w:rPr>
          <w:rFonts w:ascii="Times New Roman" w:hAnsi="Times New Roman"/>
          <w:sz w:val="20"/>
          <w:szCs w:val="20"/>
        </w:rPr>
        <w:t xml:space="preserve"> Strzałkowo, Bołąki, Borzymy, Dąbek, Grzymki, Jeże, Konopki, Rosochy, Stupsk, Wola Kolonia, Wola Szydłowska, Wyszyny, Żmijewo Gaje, Żmijewo Kościelne, Żmijewo Kuce, Żmijewo Ponki, Żmijewo Trojany i Zdroje,</w:t>
      </w:r>
    </w:p>
    <w:p w:rsidR="00AF6888" w:rsidRDefault="00734B03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Miasto </w:t>
      </w:r>
      <w:r w:rsidR="00AF6888">
        <w:rPr>
          <w:rFonts w:ascii="Times New Roman" w:hAnsi="Times New Roman"/>
          <w:sz w:val="20"/>
          <w:szCs w:val="20"/>
        </w:rPr>
        <w:t xml:space="preserve">Mława – </w:t>
      </w:r>
      <w:r>
        <w:rPr>
          <w:rFonts w:ascii="Times New Roman" w:hAnsi="Times New Roman"/>
          <w:sz w:val="20"/>
          <w:szCs w:val="20"/>
        </w:rPr>
        <w:t xml:space="preserve">4 obręby; </w:t>
      </w:r>
      <w:r w:rsidR="00AF6888">
        <w:rPr>
          <w:rFonts w:ascii="Times New Roman" w:hAnsi="Times New Roman"/>
          <w:sz w:val="20"/>
          <w:szCs w:val="20"/>
        </w:rPr>
        <w:t>Miasto Mława, Mława Scalenie, Krajewo i Piekiełko,</w:t>
      </w:r>
    </w:p>
    <w:p w:rsidR="00AF6888" w:rsidRDefault="00AF6888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Gmina Lipowiec Kościelny – dla 5 miejscowości; Borowe, Krępa, Łomia, Parcele Łomskie i Turza Mała, </w:t>
      </w:r>
    </w:p>
    <w:p w:rsidR="00AF6888" w:rsidRDefault="003C1F19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Radzanów – dla 6 miejscowości; Bębnowo, Budy Matusy, Cegielnia Ratowska, Wróblewo, Zgliczyn Glinki i Zgliczyn Witowy,</w:t>
      </w:r>
    </w:p>
    <w:p w:rsidR="003C1F19" w:rsidRDefault="003C1F19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Szreńsk – dla 9 miejscowości; Doziny, Grędek, Kobuszyn, Miączyn Duży, Miączyn Mały, Ostrów, Pączkowo, Sławkowo i Złotowo,</w:t>
      </w:r>
    </w:p>
    <w:p w:rsidR="003C1F19" w:rsidRPr="00393459" w:rsidRDefault="003C1F19" w:rsidP="0039345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Wieczfnia Kościelna – dla 14 miejscowości; Bąki, Chmielewko, Długokąty, Grzybowo, Kobiałki Żaki, Kuklin, Łęg, Michalinowo, Uniszki Cegielnia, Uniszki Gumowskie, Uniszki Zawadzkie, Wąsosze, Wieczfnia Kolonia i Windyki</w:t>
      </w:r>
      <w:r w:rsidR="00734B03">
        <w:rPr>
          <w:rFonts w:ascii="Times New Roman" w:hAnsi="Times New Roman"/>
          <w:sz w:val="20"/>
          <w:szCs w:val="20"/>
        </w:rPr>
        <w:t>.</w:t>
      </w:r>
    </w:p>
    <w:p w:rsidR="00F72605" w:rsidRPr="00393459" w:rsidRDefault="00F72605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393459">
        <w:rPr>
          <w:rFonts w:ascii="Times New Roman" w:hAnsi="Times New Roman"/>
          <w:sz w:val="20"/>
          <w:szCs w:val="20"/>
        </w:rPr>
        <w:t xml:space="preserve">Wykonanie strategicznej oceny oddziaływania na środowisko dla projektów uproszczonych planów urządzania lasów zgodnie z ustawą z dnia 03 października 2008 r. o udostępnianiu informacji o środowisku </w:t>
      </w:r>
      <w:r w:rsidRPr="00393459">
        <w:rPr>
          <w:rFonts w:ascii="Times New Roman" w:hAnsi="Times New Roman"/>
          <w:sz w:val="20"/>
          <w:szCs w:val="20"/>
        </w:rPr>
        <w:lastRenderedPageBreak/>
        <w:t xml:space="preserve">i jego ochronie, udziale społeczeństwa w ochronie środowiska oraz o ocenach </w:t>
      </w:r>
      <w:r w:rsidR="00164691" w:rsidRPr="00393459">
        <w:rPr>
          <w:rFonts w:ascii="Times New Roman" w:hAnsi="Times New Roman"/>
          <w:sz w:val="20"/>
          <w:szCs w:val="20"/>
        </w:rPr>
        <w:t xml:space="preserve">oddziaływania na środowisko </w:t>
      </w:r>
      <w:r w:rsidRPr="00393459">
        <w:rPr>
          <w:rFonts w:ascii="Times New Roman" w:hAnsi="Times New Roman"/>
          <w:sz w:val="20"/>
          <w:szCs w:val="20"/>
        </w:rPr>
        <w:t>(tekst jednolity Dz. U. z 201</w:t>
      </w:r>
      <w:r w:rsidR="00164691" w:rsidRPr="00393459">
        <w:rPr>
          <w:rFonts w:ascii="Times New Roman" w:hAnsi="Times New Roman"/>
          <w:sz w:val="20"/>
          <w:szCs w:val="20"/>
        </w:rPr>
        <w:t>8</w:t>
      </w:r>
      <w:r w:rsidRPr="00393459">
        <w:rPr>
          <w:rFonts w:ascii="Times New Roman" w:hAnsi="Times New Roman"/>
          <w:sz w:val="20"/>
          <w:szCs w:val="20"/>
        </w:rPr>
        <w:t>r. poz.</w:t>
      </w:r>
      <w:r w:rsidR="00164691" w:rsidRPr="00393459">
        <w:rPr>
          <w:rFonts w:ascii="Times New Roman" w:hAnsi="Times New Roman"/>
          <w:sz w:val="20"/>
          <w:szCs w:val="20"/>
        </w:rPr>
        <w:t xml:space="preserve"> 2081</w:t>
      </w:r>
      <w:r w:rsidRPr="00393459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393459">
        <w:rPr>
          <w:rFonts w:ascii="Times New Roman" w:hAnsi="Times New Roman"/>
          <w:sz w:val="20"/>
          <w:szCs w:val="20"/>
        </w:rPr>
        <w:t>późn</w:t>
      </w:r>
      <w:proofErr w:type="spellEnd"/>
      <w:r w:rsidRPr="00393459">
        <w:rPr>
          <w:rFonts w:ascii="Times New Roman" w:hAnsi="Times New Roman"/>
          <w:sz w:val="20"/>
          <w:szCs w:val="20"/>
        </w:rPr>
        <w:t>. zm. ),</w:t>
      </w:r>
    </w:p>
    <w:p w:rsidR="005D25EC" w:rsidRDefault="001774CB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Wyłożenie w/w projektów uproszczonych planów urządzenia lasów na okres 60 dni w siedzibach urzędów gmin; Dzierzgowo, Stupsk, Lipowiec Kościelny, Radzanów, Szreńsk, Wieczfnia Kościelna i miasto Mława oraz uzyskanie opinii Nadleśniczych Nadleśnictw; Ciechanów, Dwukoły i Przasnysz, w uzasadnionych przypadkach także Wojewódzkiego Komendan</w:t>
      </w:r>
      <w:r w:rsidR="005D25EC">
        <w:rPr>
          <w:rFonts w:ascii="Times New Roman" w:hAnsi="Times New Roman"/>
          <w:sz w:val="20"/>
          <w:szCs w:val="20"/>
        </w:rPr>
        <w:t>ta Państwowej Straży Pożarnej dla</w:t>
      </w:r>
      <w:r>
        <w:rPr>
          <w:rFonts w:ascii="Times New Roman" w:hAnsi="Times New Roman"/>
          <w:sz w:val="20"/>
          <w:szCs w:val="20"/>
        </w:rPr>
        <w:t xml:space="preserve"> w/w projektów</w:t>
      </w:r>
      <w:r w:rsidR="005D25EC">
        <w:rPr>
          <w:rFonts w:ascii="Times New Roman" w:hAnsi="Times New Roman"/>
          <w:sz w:val="20"/>
          <w:szCs w:val="20"/>
        </w:rPr>
        <w:t>,</w:t>
      </w:r>
    </w:p>
    <w:p w:rsidR="005D25EC" w:rsidRDefault="005D25EC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Bieżące rozpatrywanie wniosków do projektów planów oraz przekazywanie zamawiającemu informacji o sposobie rozpatrzenia tych wniosków w celu umożliwienia wydania stosownych decyzji,</w:t>
      </w:r>
    </w:p>
    <w:p w:rsidR="0036754A" w:rsidRDefault="0036754A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Przygotowanie wystąpień kierowanych do Regionalnego Dyrektora Ochrony Środowiska w Warszawie oraz Wojewódzkiego Inspektora Sanitarnego w Warszawie dotyczących odstąpienia od obowiązku przeprowadzenia oceny oddziaływania na środowisko dla projektów w/w dokumentacji urządzeniowej,</w:t>
      </w:r>
    </w:p>
    <w:p w:rsidR="008F6220" w:rsidRDefault="005D25EC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Udzielanie wyjaśnień i odnoszenie się do uwag organów opiniujących i uzgadniających projekty dokumentów, w procedurze strategicznej oceny oddziaływania na środowisko, jeśli jej wymóg zostanie wprowadzony,</w:t>
      </w:r>
    </w:p>
    <w:p w:rsidR="00FC21BA" w:rsidRDefault="0036754A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Łączna powierzchnia opracowań, w zależności od ilości środków będących w dyspozycji Zamawiającego wyniesie od 2272,21 ha do 33</w:t>
      </w:r>
      <w:r w:rsidR="00B23720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9,54 ha,</w:t>
      </w:r>
    </w:p>
    <w:p w:rsidR="0036754A" w:rsidRDefault="00FC21BA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Okres obowiązywania dokumentacji urządzeniowej; 10 lat tj. od 01.01.2020r. do 31.12.2029r.</w:t>
      </w:r>
      <w:r w:rsidR="0036754A">
        <w:rPr>
          <w:rFonts w:ascii="Times New Roman" w:hAnsi="Times New Roman"/>
          <w:sz w:val="20"/>
          <w:szCs w:val="20"/>
        </w:rPr>
        <w:t xml:space="preserve"> </w:t>
      </w:r>
    </w:p>
    <w:p w:rsidR="0036754A" w:rsidRDefault="0036754A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zastrzega sobie prawo do udzielenia zamówienia uzupełniającego,</w:t>
      </w:r>
    </w:p>
    <w:p w:rsidR="005B5BBD" w:rsidRDefault="0036754A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</w:t>
      </w:r>
      <w:r w:rsidR="005B5BBD">
        <w:rPr>
          <w:rFonts w:ascii="Times New Roman" w:hAnsi="Times New Roman"/>
          <w:sz w:val="20"/>
          <w:szCs w:val="20"/>
        </w:rPr>
        <w:t>udostępnia materiały geodezyjne i kartograficzne, a także dokumentację urządzeniową dla w/w miejscowości na mijający okres obowiązywania,</w:t>
      </w:r>
    </w:p>
    <w:p w:rsidR="005B5BBD" w:rsidRDefault="00060240" w:rsidP="00F72605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Kod CPV 77231000-8 – usługi gospodarki leśnej, CPV 77231100-9 – usługi zarządzania zasobami leśnymi oraz CPV 90711400-8 – usługi oceny oddziaływania na środowisko innych niż planowanych przez branżę budowlaną.</w:t>
      </w:r>
    </w:p>
    <w:p w:rsidR="00025C4C" w:rsidRPr="00393459" w:rsidRDefault="00025C4C" w:rsidP="00025C4C">
      <w:pPr>
        <w:pStyle w:val="Tekstpodstawowy2"/>
        <w:numPr>
          <w:ilvl w:val="1"/>
          <w:numId w:val="1"/>
        </w:numPr>
        <w:jc w:val="both"/>
        <w:rPr>
          <w:sz w:val="20"/>
          <w:szCs w:val="20"/>
        </w:rPr>
      </w:pPr>
      <w:r w:rsidRPr="00060240">
        <w:rPr>
          <w:b/>
          <w:sz w:val="20"/>
          <w:szCs w:val="20"/>
        </w:rPr>
        <w:t xml:space="preserve">Termin wykonania zamówienia </w:t>
      </w:r>
      <w:r w:rsidR="00164691" w:rsidRPr="00060240">
        <w:rPr>
          <w:b/>
          <w:sz w:val="20"/>
          <w:szCs w:val="20"/>
        </w:rPr>
        <w:t xml:space="preserve">– </w:t>
      </w:r>
      <w:r w:rsidR="00734B03" w:rsidRPr="00060240">
        <w:rPr>
          <w:b/>
          <w:sz w:val="20"/>
          <w:szCs w:val="20"/>
        </w:rPr>
        <w:t>2</w:t>
      </w:r>
      <w:r w:rsidR="00164691" w:rsidRPr="00060240">
        <w:rPr>
          <w:b/>
          <w:sz w:val="20"/>
          <w:szCs w:val="20"/>
        </w:rPr>
        <w:t xml:space="preserve"> </w:t>
      </w:r>
      <w:r w:rsidR="00734B03" w:rsidRPr="00060240">
        <w:rPr>
          <w:b/>
          <w:sz w:val="20"/>
          <w:szCs w:val="20"/>
        </w:rPr>
        <w:t>grudnia</w:t>
      </w:r>
      <w:r w:rsidR="00164691" w:rsidRPr="00060240">
        <w:rPr>
          <w:b/>
          <w:sz w:val="20"/>
          <w:szCs w:val="20"/>
        </w:rPr>
        <w:t xml:space="preserve"> 2019 roku</w:t>
      </w:r>
      <w:r w:rsidR="00164691" w:rsidRPr="00393459">
        <w:rPr>
          <w:sz w:val="20"/>
          <w:szCs w:val="20"/>
        </w:rPr>
        <w:t>.</w:t>
      </w:r>
    </w:p>
    <w:p w:rsidR="00025C4C" w:rsidRPr="00393459" w:rsidRDefault="00025C4C" w:rsidP="00025C4C">
      <w:pPr>
        <w:pStyle w:val="Tekstpodstawowy2"/>
        <w:numPr>
          <w:ilvl w:val="1"/>
          <w:numId w:val="1"/>
        </w:numPr>
        <w:jc w:val="both"/>
        <w:rPr>
          <w:sz w:val="20"/>
          <w:szCs w:val="20"/>
        </w:rPr>
      </w:pPr>
      <w:r w:rsidRPr="00393459">
        <w:rPr>
          <w:sz w:val="20"/>
          <w:szCs w:val="20"/>
        </w:rPr>
        <w:t>Wykonawca jest związany ofertą 30 dni.</w:t>
      </w:r>
    </w:p>
    <w:p w:rsidR="00025C4C" w:rsidRDefault="00025C4C" w:rsidP="00025C4C">
      <w:pPr>
        <w:pStyle w:val="Tekstpodstawowy2"/>
        <w:numPr>
          <w:ilvl w:val="1"/>
          <w:numId w:val="1"/>
        </w:numPr>
        <w:jc w:val="both"/>
        <w:rPr>
          <w:sz w:val="20"/>
          <w:szCs w:val="20"/>
        </w:rPr>
      </w:pPr>
      <w:r w:rsidRPr="00393459">
        <w:rPr>
          <w:sz w:val="20"/>
          <w:szCs w:val="20"/>
        </w:rPr>
        <w:t>Bieg terminu związania rozpoczyna się wraz z upływem terminu składania ofert.</w:t>
      </w:r>
    </w:p>
    <w:p w:rsidR="000A77A7" w:rsidRPr="00393459" w:rsidRDefault="000A77A7" w:rsidP="00025C4C">
      <w:pPr>
        <w:pStyle w:val="Tekstpodstawowy2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Warunki płatności: Wykonawca otrzyma wynagrodzenie za wykonaną dokumentację, w wysokości ustalonej na podstawie wielkości powierzchni gruntów leśnych, dla których zostanie sporządzona ta dokumentacja oraz ceny jednostkowej, określonej w ofercie Wykonawcy. Wypłata wynagrodzenia nastąpi po podpisaniu przez strony protokołu odbioru końcowego, na podstawie faktury wystawionej przez Wykonawcę, na rachunek bankowy </w:t>
      </w:r>
      <w:r w:rsidR="004A5C9E">
        <w:rPr>
          <w:sz w:val="20"/>
          <w:szCs w:val="20"/>
        </w:rPr>
        <w:t xml:space="preserve">Wykonawcy, wskazany na fakturze. Płatność nastąpi przelewem, w ciągu 14 dni od daty doręczenia prawidłowo wystawionej faktury do siedziby Zamawiającego. </w:t>
      </w:r>
      <w:r>
        <w:rPr>
          <w:sz w:val="20"/>
          <w:szCs w:val="20"/>
        </w:rPr>
        <w:t xml:space="preserve">   </w:t>
      </w:r>
    </w:p>
    <w:p w:rsidR="00025C4C" w:rsidRPr="009E1337" w:rsidRDefault="00025C4C" w:rsidP="00025C4C">
      <w:pPr>
        <w:pStyle w:val="Tekstpodstawowy2"/>
        <w:jc w:val="both"/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>Informacja o oświadczeniach i doku</w:t>
      </w:r>
      <w:r>
        <w:rPr>
          <w:b/>
          <w:bCs/>
        </w:rPr>
        <w:t>mentach, jakie mają dostarczyć W</w:t>
      </w:r>
      <w:r w:rsidRPr="009E1337">
        <w:rPr>
          <w:b/>
          <w:bCs/>
        </w:rPr>
        <w:t>ykonawcy w celu potwierdzenia spełnienia warunków udziału w postępowaniu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Zamawiający wymaga, by każda oferta zawierała minimum następujące dokumenty:</w:t>
      </w:r>
    </w:p>
    <w:p w:rsidR="00025C4C" w:rsidRPr="00BF604A" w:rsidRDefault="00025C4C" w:rsidP="00025C4C">
      <w:pPr>
        <w:pStyle w:val="Tekstpodstawowy2"/>
        <w:numPr>
          <w:ilvl w:val="3"/>
          <w:numId w:val="1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 xml:space="preserve">wypełniony i podpisany przez Wykonawcę formularz cenowo-ofertowy (wzór formularza stanowi </w:t>
      </w:r>
      <w:r w:rsidRPr="00BF604A">
        <w:rPr>
          <w:b/>
          <w:sz w:val="20"/>
          <w:szCs w:val="20"/>
        </w:rPr>
        <w:t>Załącznik nr 1 do niniejszych IWUZ</w:t>
      </w:r>
      <w:r w:rsidRPr="00BF604A">
        <w:rPr>
          <w:sz w:val="20"/>
          <w:szCs w:val="20"/>
        </w:rPr>
        <w:t>)</w:t>
      </w:r>
      <w:r w:rsidR="004A5C9E">
        <w:rPr>
          <w:sz w:val="20"/>
          <w:szCs w:val="20"/>
        </w:rPr>
        <w:t>,</w:t>
      </w:r>
    </w:p>
    <w:p w:rsidR="004A5C9E" w:rsidRDefault="00025C4C" w:rsidP="00025C4C">
      <w:pPr>
        <w:pStyle w:val="Tekstpodstawowy2"/>
        <w:numPr>
          <w:ilvl w:val="3"/>
          <w:numId w:val="1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aktualny odpis z właściwego rejestru albo aktualne zaświadczenia o wpisie do ewidencji działalności gospodarczej, jeżeli odrębne przepisy wymagają wpisu do rejestru lub zgłoszenia do ewidencji działalności gospodarczej, wystawionego nie wcześniej niż 6 miesięcy przed upływem terminu składania oferty cenowej – oryginał lub kserokopia poświadczona przez Wykonawcę</w:t>
      </w:r>
      <w:r w:rsidR="004A5C9E">
        <w:rPr>
          <w:sz w:val="20"/>
          <w:szCs w:val="20"/>
        </w:rPr>
        <w:t>,</w:t>
      </w:r>
    </w:p>
    <w:p w:rsidR="00BF6390" w:rsidRDefault="004A5C9E" w:rsidP="00025C4C">
      <w:pPr>
        <w:pStyle w:val="Tekstpodstawowy2"/>
        <w:numPr>
          <w:ilvl w:val="3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zrealizowanych w ciągu ostatnich trzech lat, co najmniej trzech usług sporządzania dokumentacji urządzeniowej lasów, z których</w:t>
      </w:r>
      <w:r w:rsidR="00BF6390">
        <w:rPr>
          <w:sz w:val="20"/>
          <w:szCs w:val="20"/>
        </w:rPr>
        <w:t xml:space="preserve"> żadna nie może być mniejsza</w:t>
      </w:r>
      <w:r w:rsidR="00940E9D">
        <w:rPr>
          <w:sz w:val="20"/>
          <w:szCs w:val="20"/>
        </w:rPr>
        <w:t xml:space="preserve"> niż</w:t>
      </w:r>
      <w:r w:rsidR="00BF6390">
        <w:rPr>
          <w:sz w:val="20"/>
          <w:szCs w:val="20"/>
        </w:rPr>
        <w:t xml:space="preserve"> </w:t>
      </w:r>
      <w:r w:rsidR="004E79FF">
        <w:rPr>
          <w:sz w:val="20"/>
          <w:szCs w:val="20"/>
        </w:rPr>
        <w:t>3</w:t>
      </w:r>
      <w:r w:rsidR="00E12828">
        <w:rPr>
          <w:sz w:val="20"/>
          <w:szCs w:val="20"/>
        </w:rPr>
        <w:t>0</w:t>
      </w:r>
      <w:r w:rsidR="004E79FF">
        <w:rPr>
          <w:sz w:val="20"/>
          <w:szCs w:val="20"/>
        </w:rPr>
        <w:t>00</w:t>
      </w:r>
      <w:r w:rsidR="00BF6390">
        <w:rPr>
          <w:sz w:val="20"/>
          <w:szCs w:val="20"/>
        </w:rPr>
        <w:t xml:space="preserve"> hektarów,</w:t>
      </w:r>
      <w:r w:rsidR="004E79FF">
        <w:rPr>
          <w:sz w:val="20"/>
          <w:szCs w:val="20"/>
        </w:rPr>
        <w:t xml:space="preserve"> według załącznika nr </w:t>
      </w:r>
      <w:r w:rsidR="00F6584A">
        <w:rPr>
          <w:sz w:val="20"/>
          <w:szCs w:val="20"/>
        </w:rPr>
        <w:t>3</w:t>
      </w:r>
      <w:r w:rsidR="004E79FF">
        <w:rPr>
          <w:sz w:val="20"/>
          <w:szCs w:val="20"/>
        </w:rPr>
        <w:t xml:space="preserve"> do IWUZ,</w:t>
      </w:r>
    </w:p>
    <w:p w:rsidR="008174D1" w:rsidRDefault="00BF6390" w:rsidP="00025C4C">
      <w:pPr>
        <w:pStyle w:val="Tekstpodstawowy2"/>
        <w:numPr>
          <w:ilvl w:val="3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oferenta o spełnianiu wymogów udziału w postępowaniu dołączone do oferty</w:t>
      </w:r>
      <w:r w:rsidR="00013422">
        <w:rPr>
          <w:sz w:val="20"/>
          <w:szCs w:val="20"/>
        </w:rPr>
        <w:t>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lastRenderedPageBreak/>
        <w:t xml:space="preserve">Dokument o którym mowa w ust. 1 </w:t>
      </w:r>
      <w:proofErr w:type="spellStart"/>
      <w:r w:rsidRPr="00BF604A">
        <w:rPr>
          <w:sz w:val="20"/>
          <w:szCs w:val="20"/>
        </w:rPr>
        <w:t>pkt</w:t>
      </w:r>
      <w:proofErr w:type="spellEnd"/>
      <w:r w:rsidRPr="00BF604A">
        <w:rPr>
          <w:sz w:val="20"/>
          <w:szCs w:val="20"/>
        </w:rPr>
        <w:t xml:space="preserve"> 2 może być dostarczony przed podpisaniem umowy.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Postępowanie prowadzone jest w języku polskim.</w:t>
      </w:r>
    </w:p>
    <w:p w:rsidR="00025C4C" w:rsidRPr="009E1337" w:rsidRDefault="00025C4C" w:rsidP="00025C4C">
      <w:pPr>
        <w:pStyle w:val="Tekstpodstawowy2"/>
        <w:ind w:left="1980"/>
        <w:jc w:val="both"/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 xml:space="preserve">Informacja </w:t>
      </w:r>
      <w:r>
        <w:rPr>
          <w:b/>
          <w:bCs/>
        </w:rPr>
        <w:t>o sposobie  porozumiewania się Zamawiającego z W</w:t>
      </w:r>
      <w:r w:rsidRPr="009E1337">
        <w:rPr>
          <w:b/>
          <w:bCs/>
        </w:rPr>
        <w:t>ykonawcami oraz przekazywania oświadczeń i dokumentów</w:t>
      </w:r>
    </w:p>
    <w:p w:rsidR="00025C4C" w:rsidRPr="00BF604A" w:rsidRDefault="00025C4C" w:rsidP="00025C4C">
      <w:pPr>
        <w:pStyle w:val="Tekstpodstawowy2"/>
        <w:ind w:left="1080"/>
        <w:jc w:val="both"/>
        <w:rPr>
          <w:sz w:val="20"/>
          <w:szCs w:val="20"/>
        </w:rPr>
      </w:pPr>
      <w:r w:rsidRPr="00BF604A">
        <w:rPr>
          <w:sz w:val="20"/>
          <w:szCs w:val="20"/>
        </w:rPr>
        <w:t>Wszelkie oświadczenia, wnioski, zawiadomienia oraz informacje Zamawiający</w:t>
      </w:r>
      <w:r w:rsidRPr="00BF604A">
        <w:rPr>
          <w:sz w:val="20"/>
          <w:szCs w:val="20"/>
        </w:rPr>
        <w:br/>
        <w:t>i Wykonawcy mogą przekazywać pisemnie, za pomocą faksu lub drogą elektroniczną.</w:t>
      </w:r>
    </w:p>
    <w:p w:rsidR="00025C4C" w:rsidRPr="009E1337" w:rsidRDefault="00025C4C" w:rsidP="00025C4C">
      <w:pPr>
        <w:pStyle w:val="Tekstpodstawowy2"/>
        <w:ind w:left="1080"/>
        <w:jc w:val="both"/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Osoby po stronie Z</w:t>
      </w:r>
      <w:r w:rsidRPr="009E1337">
        <w:rPr>
          <w:b/>
          <w:bCs/>
        </w:rPr>
        <w:t xml:space="preserve">amawiającego uprawnione do porozumiewania się </w:t>
      </w:r>
      <w:r>
        <w:rPr>
          <w:b/>
          <w:bCs/>
        </w:rPr>
        <w:br/>
        <w:t>z W</w:t>
      </w:r>
      <w:r w:rsidRPr="009E1337">
        <w:rPr>
          <w:b/>
          <w:bCs/>
        </w:rPr>
        <w:t>ykonawcami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spacing w:line="360" w:lineRule="auto"/>
        <w:jc w:val="both"/>
        <w:rPr>
          <w:sz w:val="20"/>
          <w:szCs w:val="20"/>
        </w:rPr>
      </w:pPr>
      <w:r w:rsidRPr="00BF604A">
        <w:rPr>
          <w:sz w:val="20"/>
          <w:szCs w:val="20"/>
        </w:rPr>
        <w:t xml:space="preserve">Osobą uprawnioną do kontaktowania się z Wykonawcami </w:t>
      </w:r>
      <w:r w:rsidRPr="00BF604A">
        <w:rPr>
          <w:sz w:val="20"/>
          <w:szCs w:val="20"/>
        </w:rPr>
        <w:br/>
        <w:t>i udzielania wyjaśnień dotyczących postępowania jest w sprawach proceduralnych i merytorycznych Pan</w:t>
      </w:r>
      <w:r w:rsidR="00DA686F" w:rsidRPr="00BF604A">
        <w:rPr>
          <w:sz w:val="20"/>
          <w:szCs w:val="20"/>
        </w:rPr>
        <w:t xml:space="preserve"> Tadeusz Bąk</w:t>
      </w:r>
      <w:r w:rsidRPr="00BF604A">
        <w:rPr>
          <w:sz w:val="20"/>
          <w:szCs w:val="20"/>
        </w:rPr>
        <w:t xml:space="preserve"> </w:t>
      </w:r>
      <w:proofErr w:type="spellStart"/>
      <w:r w:rsidRPr="00BF604A">
        <w:rPr>
          <w:sz w:val="20"/>
          <w:szCs w:val="20"/>
        </w:rPr>
        <w:t>(te</w:t>
      </w:r>
      <w:proofErr w:type="spellEnd"/>
      <w:r w:rsidRPr="00BF604A">
        <w:rPr>
          <w:sz w:val="20"/>
          <w:szCs w:val="20"/>
        </w:rPr>
        <w:t xml:space="preserve">l/faks, e-mail) </w:t>
      </w:r>
      <w:r w:rsidR="00DA686F" w:rsidRPr="00BF604A">
        <w:rPr>
          <w:sz w:val="20"/>
          <w:szCs w:val="20"/>
        </w:rPr>
        <w:t>(23) 655 29 04 / (23) 655 26 22, las@powiatmlawski.pl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spacing w:line="360" w:lineRule="auto"/>
        <w:jc w:val="both"/>
        <w:rPr>
          <w:sz w:val="20"/>
          <w:szCs w:val="20"/>
        </w:rPr>
      </w:pPr>
      <w:r w:rsidRPr="00BF604A">
        <w:rPr>
          <w:sz w:val="20"/>
          <w:szCs w:val="20"/>
        </w:rPr>
        <w:t xml:space="preserve">Wykonawca może zwrócić się do Zamawiającego o wyjaśnienie istotnych warunków udzielania zamówienia w godzinach pracy Zamawiającego od poniedziałku do piątku w godz. </w:t>
      </w:r>
      <w:r w:rsidR="00DA686F" w:rsidRPr="00BF604A">
        <w:rPr>
          <w:sz w:val="20"/>
          <w:szCs w:val="20"/>
        </w:rPr>
        <w:t>8.00 – 16.00</w:t>
      </w:r>
      <w:r w:rsidRPr="00BF604A">
        <w:rPr>
          <w:sz w:val="20"/>
          <w:szCs w:val="20"/>
        </w:rPr>
        <w:t>.</w:t>
      </w:r>
    </w:p>
    <w:p w:rsidR="00025C4C" w:rsidRPr="009E1337" w:rsidRDefault="00025C4C" w:rsidP="00025C4C">
      <w:pPr>
        <w:pStyle w:val="Tekstpodstawowy2"/>
        <w:jc w:val="both"/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>Miejsce i termin składania oraz otwarcie ofert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spacing w:line="276" w:lineRule="auto"/>
        <w:jc w:val="both"/>
        <w:rPr>
          <w:sz w:val="20"/>
          <w:szCs w:val="20"/>
        </w:rPr>
      </w:pPr>
      <w:r w:rsidRPr="00BF604A">
        <w:rPr>
          <w:sz w:val="20"/>
          <w:szCs w:val="20"/>
        </w:rPr>
        <w:t>Ofertę cenową należy dostarczyć osobiście bądź wysłać pocztą</w:t>
      </w:r>
      <w:r w:rsidR="00BF286A" w:rsidRPr="00BF604A">
        <w:rPr>
          <w:sz w:val="20"/>
          <w:szCs w:val="20"/>
        </w:rPr>
        <w:t>, faksem lub e-mailem ( potwierdzone następnie w wersji papierowej )</w:t>
      </w:r>
      <w:r w:rsidRPr="00BF604A">
        <w:rPr>
          <w:sz w:val="20"/>
          <w:szCs w:val="20"/>
        </w:rPr>
        <w:t xml:space="preserve"> do siedziby Zamawiającego </w:t>
      </w:r>
      <w:r w:rsidR="00985DCA" w:rsidRPr="00BF604A">
        <w:rPr>
          <w:sz w:val="20"/>
          <w:szCs w:val="20"/>
        </w:rPr>
        <w:t>w Mławie</w:t>
      </w:r>
      <w:r w:rsidRPr="00BF604A">
        <w:rPr>
          <w:sz w:val="20"/>
          <w:szCs w:val="20"/>
        </w:rPr>
        <w:t xml:space="preserve"> ul. </w:t>
      </w:r>
      <w:r w:rsidR="00985DCA" w:rsidRPr="00BF604A">
        <w:rPr>
          <w:sz w:val="20"/>
          <w:szCs w:val="20"/>
        </w:rPr>
        <w:t>Władysława Stanisława Reymonta 6, 06-500 Mława,</w:t>
      </w:r>
      <w:r w:rsidRPr="00BF604A">
        <w:rPr>
          <w:sz w:val="20"/>
          <w:szCs w:val="20"/>
        </w:rPr>
        <w:t xml:space="preserve"> </w:t>
      </w:r>
      <w:r w:rsidRPr="00BF604A">
        <w:rPr>
          <w:b/>
          <w:bCs/>
          <w:sz w:val="20"/>
          <w:szCs w:val="20"/>
        </w:rPr>
        <w:t xml:space="preserve">w terminie </w:t>
      </w:r>
      <w:r w:rsidR="00985DCA" w:rsidRPr="00BF604A">
        <w:rPr>
          <w:b/>
          <w:bCs/>
          <w:sz w:val="20"/>
          <w:szCs w:val="20"/>
        </w:rPr>
        <w:t xml:space="preserve">do </w:t>
      </w:r>
      <w:r w:rsidR="003048BA">
        <w:rPr>
          <w:b/>
          <w:bCs/>
          <w:sz w:val="20"/>
          <w:szCs w:val="20"/>
        </w:rPr>
        <w:t>5</w:t>
      </w:r>
      <w:r w:rsidR="00985DCA" w:rsidRPr="00BF604A">
        <w:rPr>
          <w:b/>
          <w:bCs/>
          <w:sz w:val="20"/>
          <w:szCs w:val="20"/>
        </w:rPr>
        <w:t xml:space="preserve"> </w:t>
      </w:r>
      <w:r w:rsidR="003048BA">
        <w:rPr>
          <w:b/>
          <w:bCs/>
          <w:sz w:val="20"/>
          <w:szCs w:val="20"/>
        </w:rPr>
        <w:t>kwietni</w:t>
      </w:r>
      <w:r w:rsidR="00985DCA" w:rsidRPr="00BF604A">
        <w:rPr>
          <w:b/>
          <w:bCs/>
          <w:sz w:val="20"/>
          <w:szCs w:val="20"/>
        </w:rPr>
        <w:t>a 2019 roku</w:t>
      </w:r>
      <w:r w:rsidRPr="00BF604A">
        <w:rPr>
          <w:bCs/>
          <w:sz w:val="20"/>
          <w:szCs w:val="20"/>
        </w:rPr>
        <w:t>,</w:t>
      </w:r>
      <w:r w:rsidRPr="00BF604A">
        <w:rPr>
          <w:b/>
          <w:bCs/>
          <w:sz w:val="20"/>
          <w:szCs w:val="20"/>
        </w:rPr>
        <w:t xml:space="preserve"> do godz.</w:t>
      </w:r>
      <w:r w:rsidRPr="00BF604A">
        <w:rPr>
          <w:sz w:val="20"/>
          <w:szCs w:val="20"/>
        </w:rPr>
        <w:t xml:space="preserve"> </w:t>
      </w:r>
      <w:r w:rsidR="00985DCA" w:rsidRPr="00BF604A">
        <w:rPr>
          <w:b/>
          <w:sz w:val="20"/>
          <w:szCs w:val="20"/>
        </w:rPr>
        <w:t>13.00</w:t>
      </w:r>
      <w:r w:rsidRPr="00BF604A">
        <w:rPr>
          <w:sz w:val="20"/>
          <w:szCs w:val="20"/>
        </w:rPr>
        <w:t>.</w:t>
      </w:r>
      <w:r w:rsidR="00985DCA" w:rsidRPr="00BF604A">
        <w:rPr>
          <w:sz w:val="20"/>
          <w:szCs w:val="20"/>
        </w:rPr>
        <w:t xml:space="preserve"> </w:t>
      </w:r>
      <w:r w:rsidRPr="00BF604A">
        <w:rPr>
          <w:b/>
          <w:sz w:val="20"/>
          <w:szCs w:val="20"/>
        </w:rPr>
        <w:t>Ofertę należy składać w zamkniętych kopertach z opisem: „</w:t>
      </w:r>
      <w:r w:rsidR="00985DCA" w:rsidRPr="00BF604A">
        <w:rPr>
          <w:b/>
          <w:bCs/>
          <w:sz w:val="20"/>
          <w:szCs w:val="20"/>
        </w:rPr>
        <w:t xml:space="preserve">Wykonanie uproszczonych planów urządzenia lasu dla  lasów niestanowiących własności Skarbu Państwa </w:t>
      </w:r>
      <w:r w:rsidR="00994AFF" w:rsidRPr="00BF604A">
        <w:rPr>
          <w:b/>
          <w:bCs/>
          <w:sz w:val="20"/>
          <w:szCs w:val="20"/>
        </w:rPr>
        <w:t xml:space="preserve">na </w:t>
      </w:r>
      <w:r w:rsidR="00B23720">
        <w:rPr>
          <w:b/>
          <w:bCs/>
          <w:sz w:val="20"/>
          <w:szCs w:val="20"/>
        </w:rPr>
        <w:t>części powiatu</w:t>
      </w:r>
      <w:r w:rsidR="00994AFF" w:rsidRPr="00BF604A">
        <w:rPr>
          <w:b/>
          <w:bCs/>
          <w:sz w:val="20"/>
          <w:szCs w:val="20"/>
        </w:rPr>
        <w:t xml:space="preserve"> mławski</w:t>
      </w:r>
      <w:r w:rsidR="00B23720">
        <w:rPr>
          <w:b/>
          <w:bCs/>
          <w:sz w:val="20"/>
          <w:szCs w:val="20"/>
        </w:rPr>
        <w:t>ego</w:t>
      </w:r>
      <w:r w:rsidR="00994AFF" w:rsidRPr="00BF604A">
        <w:rPr>
          <w:b/>
          <w:bCs/>
          <w:sz w:val="20"/>
          <w:szCs w:val="20"/>
        </w:rPr>
        <w:t xml:space="preserve"> oraz </w:t>
      </w:r>
      <w:r w:rsidR="00985DCA" w:rsidRPr="00BF604A">
        <w:rPr>
          <w:b/>
          <w:bCs/>
          <w:sz w:val="20"/>
          <w:szCs w:val="20"/>
        </w:rPr>
        <w:t xml:space="preserve"> strategicznej oceny oddziaływania na środowisko dla projektu planów</w:t>
      </w:r>
      <w:r w:rsidRPr="00BF604A">
        <w:rPr>
          <w:b/>
          <w:sz w:val="20"/>
          <w:szCs w:val="20"/>
        </w:rPr>
        <w:t>”</w:t>
      </w:r>
      <w:r w:rsidRPr="00BF604A">
        <w:rPr>
          <w:sz w:val="20"/>
          <w:szCs w:val="20"/>
        </w:rPr>
        <w:t xml:space="preserve"> Decyduje data i godzina wpływu oferty do Zamawiającego. Oferta złożona po wyznaczonym terminie zostanie zwrócona Wykonawcy. </w:t>
      </w:r>
      <w:r w:rsidRPr="00BF604A">
        <w:rPr>
          <w:b/>
          <w:bCs/>
          <w:sz w:val="20"/>
          <w:szCs w:val="20"/>
        </w:rPr>
        <w:t xml:space="preserve">Zamawiający dokona otwarcia ofert cenowych w dniu </w:t>
      </w:r>
      <w:r w:rsidR="003048BA">
        <w:rPr>
          <w:b/>
          <w:bCs/>
          <w:sz w:val="20"/>
          <w:szCs w:val="20"/>
        </w:rPr>
        <w:t>05</w:t>
      </w:r>
      <w:r w:rsidR="00985DCA" w:rsidRPr="00BF604A">
        <w:rPr>
          <w:b/>
          <w:bCs/>
          <w:sz w:val="20"/>
          <w:szCs w:val="20"/>
        </w:rPr>
        <w:t>.0</w:t>
      </w:r>
      <w:r w:rsidR="003048BA">
        <w:rPr>
          <w:b/>
          <w:bCs/>
          <w:sz w:val="20"/>
          <w:szCs w:val="20"/>
        </w:rPr>
        <w:t>4</w:t>
      </w:r>
      <w:r w:rsidR="00985DCA" w:rsidRPr="00BF604A">
        <w:rPr>
          <w:b/>
          <w:bCs/>
          <w:sz w:val="20"/>
          <w:szCs w:val="20"/>
        </w:rPr>
        <w:t>.2019r.</w:t>
      </w:r>
      <w:r w:rsidRPr="00BF604A">
        <w:rPr>
          <w:b/>
          <w:bCs/>
          <w:sz w:val="20"/>
          <w:szCs w:val="20"/>
        </w:rPr>
        <w:t xml:space="preserve"> o godz.  </w:t>
      </w:r>
      <w:r w:rsidR="00985DCA" w:rsidRPr="00BF604A">
        <w:rPr>
          <w:b/>
          <w:bCs/>
          <w:sz w:val="20"/>
          <w:szCs w:val="20"/>
        </w:rPr>
        <w:t>13.30</w:t>
      </w:r>
      <w:r w:rsidRPr="00BF604A">
        <w:rPr>
          <w:b/>
          <w:bCs/>
          <w:sz w:val="20"/>
          <w:szCs w:val="20"/>
        </w:rPr>
        <w:t xml:space="preserve"> w swojej siedzibie</w:t>
      </w:r>
      <w:r w:rsidRPr="00BF604A">
        <w:rPr>
          <w:sz w:val="20"/>
          <w:szCs w:val="20"/>
        </w:rPr>
        <w:t xml:space="preserve"> (adres jak wyżej).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spacing w:line="276" w:lineRule="auto"/>
        <w:jc w:val="both"/>
        <w:rPr>
          <w:sz w:val="20"/>
          <w:szCs w:val="20"/>
        </w:rPr>
      </w:pPr>
      <w:r w:rsidRPr="00BF604A">
        <w:rPr>
          <w:sz w:val="20"/>
          <w:szCs w:val="20"/>
        </w:rPr>
        <w:t>Otwarcie ofert jest jawne.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spacing w:line="276" w:lineRule="auto"/>
        <w:jc w:val="both"/>
        <w:rPr>
          <w:sz w:val="20"/>
          <w:szCs w:val="20"/>
        </w:rPr>
      </w:pPr>
      <w:r w:rsidRPr="00BF604A">
        <w:rPr>
          <w:sz w:val="20"/>
          <w:szCs w:val="20"/>
        </w:rPr>
        <w:t>Oferty, niespełniające wymagań określonych w IWUZ zostaną odrzucone.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spacing w:line="276" w:lineRule="auto"/>
        <w:jc w:val="both"/>
        <w:rPr>
          <w:sz w:val="20"/>
          <w:szCs w:val="20"/>
        </w:rPr>
      </w:pPr>
      <w:r w:rsidRPr="00BF604A">
        <w:rPr>
          <w:sz w:val="20"/>
          <w:szCs w:val="20"/>
        </w:rPr>
        <w:t>Bezpośrednio przed otwarciem ofert cenowych Zamawiający poda kwotę, jaką zamierza przeznaczyć na sfinansowanie zamówienia.</w:t>
      </w:r>
    </w:p>
    <w:p w:rsidR="00025C4C" w:rsidRPr="00BF604A" w:rsidRDefault="00025C4C" w:rsidP="00025C4C">
      <w:pPr>
        <w:pStyle w:val="Tekstpodstawowy2"/>
        <w:jc w:val="both"/>
        <w:rPr>
          <w:b/>
          <w:bCs/>
          <w:sz w:val="20"/>
          <w:szCs w:val="20"/>
        </w:rPr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>Opis sposobu obliczania ceny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Na formularzu cenowo-ofertowym (</w:t>
      </w:r>
      <w:r w:rsidRPr="00BF604A">
        <w:rPr>
          <w:b/>
          <w:sz w:val="20"/>
          <w:szCs w:val="20"/>
        </w:rPr>
        <w:t>Załącznik Nr 1 do IWUZ</w:t>
      </w:r>
      <w:r w:rsidRPr="00BF604A">
        <w:rPr>
          <w:sz w:val="20"/>
          <w:szCs w:val="20"/>
        </w:rPr>
        <w:t>) należy przedstawić cenę netto i brutto przedmiotu zamówienia</w:t>
      </w:r>
      <w:r w:rsidR="000965F0">
        <w:rPr>
          <w:sz w:val="20"/>
          <w:szCs w:val="20"/>
        </w:rPr>
        <w:t>,</w:t>
      </w:r>
      <w:r w:rsidR="00BF604A">
        <w:rPr>
          <w:sz w:val="20"/>
          <w:szCs w:val="20"/>
        </w:rPr>
        <w:t xml:space="preserve"> </w:t>
      </w:r>
      <w:r w:rsidRPr="00BF604A">
        <w:rPr>
          <w:sz w:val="20"/>
          <w:szCs w:val="20"/>
        </w:rPr>
        <w:t>stawkę VAT</w:t>
      </w:r>
      <w:r w:rsidR="000965F0">
        <w:rPr>
          <w:sz w:val="20"/>
          <w:szCs w:val="20"/>
        </w:rPr>
        <w:t xml:space="preserve"> </w:t>
      </w:r>
      <w:r w:rsidR="000965F0" w:rsidRPr="00BF604A">
        <w:rPr>
          <w:sz w:val="20"/>
          <w:szCs w:val="20"/>
        </w:rPr>
        <w:t>oraz</w:t>
      </w:r>
      <w:r w:rsidR="000965F0">
        <w:rPr>
          <w:sz w:val="20"/>
          <w:szCs w:val="20"/>
        </w:rPr>
        <w:t xml:space="preserve"> okres gwarancji</w:t>
      </w:r>
      <w:r w:rsidRPr="00BF604A">
        <w:rPr>
          <w:sz w:val="20"/>
          <w:szCs w:val="20"/>
        </w:rPr>
        <w:t>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Wartość cenową należy wpisać w polskich złotych z precyzją do dwóch miejsc po przecinku oraz słownie.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 xml:space="preserve">Cena zawierać ma wszystkie koszty przedmiotu zamówienia. </w:t>
      </w:r>
    </w:p>
    <w:p w:rsidR="00025C4C" w:rsidRPr="00BF604A" w:rsidRDefault="00025C4C" w:rsidP="00025C4C">
      <w:pPr>
        <w:pStyle w:val="Tekstpodstawowy2"/>
        <w:jc w:val="both"/>
        <w:rPr>
          <w:sz w:val="20"/>
          <w:szCs w:val="20"/>
        </w:rPr>
      </w:pPr>
    </w:p>
    <w:p w:rsidR="00025C4C" w:rsidRPr="009E1337" w:rsidRDefault="00025C4C" w:rsidP="00025C4C">
      <w:pPr>
        <w:pStyle w:val="Tekstpodstawowy2"/>
        <w:jc w:val="both"/>
      </w:pPr>
    </w:p>
    <w:p w:rsidR="00025C4C" w:rsidRPr="00994AFF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  <w:color w:val="000000" w:themeColor="text1"/>
        </w:rPr>
      </w:pPr>
      <w:r w:rsidRPr="00994AFF">
        <w:rPr>
          <w:b/>
          <w:bCs/>
          <w:color w:val="000000" w:themeColor="text1"/>
        </w:rPr>
        <w:t>Kryteria oceny ofert</w:t>
      </w:r>
    </w:p>
    <w:p w:rsidR="00025C4C" w:rsidRPr="00BF604A" w:rsidRDefault="00025C4C" w:rsidP="00025C4C">
      <w:pPr>
        <w:pStyle w:val="Tekstpodstawowy2"/>
        <w:ind w:left="1980"/>
        <w:jc w:val="both"/>
        <w:rPr>
          <w:color w:val="000000" w:themeColor="text1"/>
          <w:sz w:val="20"/>
          <w:szCs w:val="20"/>
        </w:rPr>
      </w:pPr>
      <w:r w:rsidRPr="00BF604A">
        <w:rPr>
          <w:color w:val="000000" w:themeColor="text1"/>
          <w:sz w:val="20"/>
          <w:szCs w:val="20"/>
        </w:rPr>
        <w:t>Zamawiający będzie się kierował następującymi kryteriami:</w:t>
      </w:r>
    </w:p>
    <w:p w:rsidR="00211E7F" w:rsidRDefault="00211E7F" w:rsidP="00211E7F">
      <w:pPr>
        <w:pStyle w:val="Bezodstpw"/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11E7F" w:rsidRDefault="00211E7F" w:rsidP="00211E7F">
      <w:pPr>
        <w:pStyle w:val="Bezodstpw"/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11E7F" w:rsidRPr="00211E7F" w:rsidRDefault="00211E7F" w:rsidP="00211E7F">
      <w:pPr>
        <w:pStyle w:val="Bezodstpw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b/>
          <w:sz w:val="20"/>
          <w:szCs w:val="20"/>
        </w:rPr>
        <w:t xml:space="preserve">cena ofertowa brutto za </w:t>
      </w:r>
      <w:r w:rsidR="004F1B01">
        <w:rPr>
          <w:rFonts w:ascii="Times New Roman" w:hAnsi="Times New Roman"/>
          <w:b/>
          <w:sz w:val="20"/>
          <w:szCs w:val="20"/>
        </w:rPr>
        <w:t>1 ha</w:t>
      </w:r>
      <w:r w:rsidRPr="00211E7F">
        <w:rPr>
          <w:rFonts w:ascii="Times New Roman" w:hAnsi="Times New Roman"/>
          <w:b/>
          <w:sz w:val="20"/>
          <w:szCs w:val="20"/>
        </w:rPr>
        <w:t xml:space="preserve"> usług</w:t>
      </w:r>
      <w:r w:rsidR="004F1B01">
        <w:rPr>
          <w:rFonts w:ascii="Times New Roman" w:hAnsi="Times New Roman"/>
          <w:b/>
          <w:sz w:val="20"/>
          <w:szCs w:val="20"/>
        </w:rPr>
        <w:t>i</w:t>
      </w:r>
      <w:r w:rsidRPr="00211E7F"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8</w:t>
      </w:r>
      <w:r w:rsidRPr="00211E7F">
        <w:rPr>
          <w:rFonts w:ascii="Times New Roman" w:hAnsi="Times New Roman"/>
          <w:b/>
          <w:sz w:val="20"/>
          <w:szCs w:val="20"/>
        </w:rPr>
        <w:t xml:space="preserve">0%   </w:t>
      </w:r>
    </w:p>
    <w:p w:rsidR="00211E7F" w:rsidRPr="00211E7F" w:rsidRDefault="00211E7F" w:rsidP="00211E7F">
      <w:pPr>
        <w:pStyle w:val="Bezodstpw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211E7F">
        <w:rPr>
          <w:rFonts w:ascii="Times New Roman" w:hAnsi="Times New Roman"/>
          <w:b/>
          <w:sz w:val="20"/>
          <w:szCs w:val="20"/>
        </w:rPr>
        <w:lastRenderedPageBreak/>
        <w:t xml:space="preserve">okres gwarancji – </w:t>
      </w:r>
      <w:r>
        <w:rPr>
          <w:rFonts w:ascii="Times New Roman" w:hAnsi="Times New Roman"/>
          <w:b/>
          <w:sz w:val="20"/>
          <w:szCs w:val="20"/>
        </w:rPr>
        <w:t>2</w:t>
      </w:r>
      <w:r w:rsidRPr="00211E7F">
        <w:rPr>
          <w:rFonts w:ascii="Times New Roman" w:hAnsi="Times New Roman"/>
          <w:b/>
          <w:sz w:val="20"/>
          <w:szCs w:val="20"/>
        </w:rPr>
        <w:t>0%</w:t>
      </w:r>
    </w:p>
    <w:p w:rsidR="00B67A27" w:rsidRDefault="00B67A27" w:rsidP="00211E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11E7F" w:rsidRPr="00211E7F" w:rsidRDefault="00211E7F" w:rsidP="00211E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Ocena punktowa za kryterium </w:t>
      </w:r>
      <w:r w:rsidRPr="00211E7F">
        <w:rPr>
          <w:rFonts w:ascii="Times New Roman" w:hAnsi="Times New Roman"/>
          <w:b/>
          <w:sz w:val="20"/>
          <w:szCs w:val="20"/>
        </w:rPr>
        <w:t xml:space="preserve">„cena ofertowa brutto za </w:t>
      </w:r>
      <w:r w:rsidR="004F1B01">
        <w:rPr>
          <w:rFonts w:ascii="Times New Roman" w:hAnsi="Times New Roman"/>
          <w:b/>
          <w:sz w:val="20"/>
          <w:szCs w:val="20"/>
        </w:rPr>
        <w:t>1 ha</w:t>
      </w:r>
      <w:r w:rsidRPr="00211E7F">
        <w:rPr>
          <w:rFonts w:ascii="Times New Roman" w:hAnsi="Times New Roman"/>
          <w:b/>
          <w:sz w:val="20"/>
          <w:szCs w:val="20"/>
        </w:rPr>
        <w:t xml:space="preserve"> usług</w:t>
      </w:r>
      <w:r w:rsidR="004F1B01">
        <w:rPr>
          <w:rFonts w:ascii="Times New Roman" w:hAnsi="Times New Roman"/>
          <w:b/>
          <w:sz w:val="20"/>
          <w:szCs w:val="20"/>
        </w:rPr>
        <w:t>i</w:t>
      </w:r>
      <w:r w:rsidRPr="00211E7F">
        <w:rPr>
          <w:rFonts w:ascii="Times New Roman" w:hAnsi="Times New Roman"/>
          <w:b/>
          <w:sz w:val="20"/>
          <w:szCs w:val="20"/>
        </w:rPr>
        <w:t>”</w:t>
      </w:r>
      <w:r w:rsidRPr="00211E7F">
        <w:rPr>
          <w:rFonts w:ascii="Times New Roman" w:hAnsi="Times New Roman"/>
          <w:sz w:val="20"/>
          <w:szCs w:val="20"/>
        </w:rPr>
        <w:t>, dokonana zostanie zgodnie z formułą:</w:t>
      </w:r>
    </w:p>
    <w:p w:rsidR="00211E7F" w:rsidRPr="00211E7F" w:rsidRDefault="00211E7F" w:rsidP="00211E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11E7F" w:rsidRPr="00211E7F" w:rsidRDefault="00211E7F" w:rsidP="00211E7F">
      <w:pPr>
        <w:pStyle w:val="Bezodstpw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                                                       oferowana cena brutto min.</w:t>
      </w:r>
    </w:p>
    <w:p w:rsidR="00211E7F" w:rsidRPr="00211E7F" w:rsidRDefault="00211E7F" w:rsidP="00211E7F">
      <w:pPr>
        <w:pStyle w:val="Bezodstpw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             wartość punktowa oferty =   </w:t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sym w:font="Symbol" w:char="00BE"/>
      </w:r>
      <w:r w:rsidRPr="00211E7F">
        <w:rPr>
          <w:rFonts w:ascii="Times New Roman" w:hAnsi="Times New Roman"/>
          <w:sz w:val="20"/>
          <w:szCs w:val="20"/>
        </w:rPr>
        <w:t xml:space="preserve">  x </w:t>
      </w:r>
      <w:r>
        <w:rPr>
          <w:rFonts w:ascii="Times New Roman" w:hAnsi="Times New Roman"/>
          <w:sz w:val="20"/>
          <w:szCs w:val="20"/>
        </w:rPr>
        <w:t>8</w:t>
      </w:r>
      <w:r w:rsidRPr="00211E7F">
        <w:rPr>
          <w:rFonts w:ascii="Times New Roman" w:hAnsi="Times New Roman"/>
          <w:sz w:val="20"/>
          <w:szCs w:val="20"/>
        </w:rPr>
        <w:t>0%</w:t>
      </w:r>
    </w:p>
    <w:p w:rsidR="00211E7F" w:rsidRPr="00211E7F" w:rsidRDefault="00211E7F" w:rsidP="00211E7F">
      <w:pPr>
        <w:pStyle w:val="Bezodstpw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                                                         oferowana cena brutto</w:t>
      </w:r>
    </w:p>
    <w:p w:rsidR="00211E7F" w:rsidRPr="00211E7F" w:rsidRDefault="00211E7F" w:rsidP="00211E7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211E7F" w:rsidRPr="00211E7F" w:rsidRDefault="00211E7F" w:rsidP="00211E7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211E7F" w:rsidRPr="00211E7F" w:rsidRDefault="00211E7F" w:rsidP="00211E7F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W kryterium „cena ofertowa brutto” wykonawca maksymalnie otrzyma </w:t>
      </w:r>
      <w:r>
        <w:rPr>
          <w:rFonts w:ascii="Times New Roman" w:hAnsi="Times New Roman"/>
          <w:sz w:val="20"/>
          <w:szCs w:val="20"/>
        </w:rPr>
        <w:t>8</w:t>
      </w:r>
      <w:r w:rsidRPr="00211E7F">
        <w:rPr>
          <w:rFonts w:ascii="Times New Roman" w:hAnsi="Times New Roman"/>
          <w:sz w:val="20"/>
          <w:szCs w:val="20"/>
        </w:rPr>
        <w:t xml:space="preserve">0 punktów (1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  <w:r w:rsidRPr="00211E7F">
        <w:rPr>
          <w:rFonts w:ascii="Times New Roman" w:hAnsi="Times New Roman"/>
          <w:sz w:val="20"/>
          <w:szCs w:val="20"/>
        </w:rPr>
        <w:t xml:space="preserve"> =1%)</w:t>
      </w:r>
    </w:p>
    <w:p w:rsidR="00211E7F" w:rsidRPr="00211E7F" w:rsidRDefault="00211E7F" w:rsidP="00211E7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11E7F" w:rsidRPr="00211E7F" w:rsidRDefault="00211E7F" w:rsidP="00211E7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Ocena punktowa za </w:t>
      </w:r>
      <w:r w:rsidRPr="00211E7F">
        <w:rPr>
          <w:rFonts w:ascii="Times New Roman" w:hAnsi="Times New Roman"/>
          <w:b/>
          <w:sz w:val="20"/>
          <w:szCs w:val="20"/>
        </w:rPr>
        <w:t>kryterium „ okres gwarancji”</w:t>
      </w:r>
      <w:r w:rsidRPr="00211E7F">
        <w:rPr>
          <w:rFonts w:ascii="Times New Roman" w:hAnsi="Times New Roman"/>
          <w:sz w:val="20"/>
          <w:szCs w:val="20"/>
        </w:rPr>
        <w:t xml:space="preserve"> dotyczy okresu udzielenia gwarancji; punktacja przyznana zostanie zgodnie z formułą: </w:t>
      </w:r>
    </w:p>
    <w:p w:rsidR="00211E7F" w:rsidRPr="00211E7F" w:rsidRDefault="00211E7F" w:rsidP="00211E7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>minimalny okres trwania gwarancji wynosi 2 lata;</w:t>
      </w:r>
    </w:p>
    <w:p w:rsidR="00211E7F" w:rsidRPr="00211E7F" w:rsidRDefault="00211E7F" w:rsidP="00211E7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>za każdy rok okresu trwania gwarancji powyżej 2 lat przyznane zostaną następujące punkty:</w:t>
      </w:r>
    </w:p>
    <w:p w:rsidR="00211E7F" w:rsidRPr="00211E7F" w:rsidRDefault="00211E7F" w:rsidP="00211E7F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- okres gwarancji równy 2 lata – 0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</w:p>
    <w:p w:rsidR="00211E7F" w:rsidRPr="00211E7F" w:rsidRDefault="00211E7F" w:rsidP="00211E7F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- okres gwarancji równy 3 lata – </w:t>
      </w:r>
      <w:r>
        <w:rPr>
          <w:rFonts w:ascii="Times New Roman" w:hAnsi="Times New Roman"/>
          <w:sz w:val="20"/>
          <w:szCs w:val="20"/>
        </w:rPr>
        <w:t>5</w:t>
      </w:r>
      <w:r w:rsidRPr="00211E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</w:p>
    <w:p w:rsidR="00211E7F" w:rsidRPr="00211E7F" w:rsidRDefault="00211E7F" w:rsidP="00211E7F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okres gwarancji równy 4 lata – 1</w:t>
      </w:r>
      <w:r w:rsidRPr="00211E7F">
        <w:rPr>
          <w:rFonts w:ascii="Times New Roman" w:hAnsi="Times New Roman"/>
          <w:sz w:val="20"/>
          <w:szCs w:val="20"/>
        </w:rPr>
        <w:t xml:space="preserve">0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</w:p>
    <w:p w:rsidR="00211E7F" w:rsidRPr="00211E7F" w:rsidRDefault="00211E7F" w:rsidP="00211E7F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okres gwarancji równy 5 lat – 15</w:t>
      </w:r>
      <w:r w:rsidRPr="00211E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</w:p>
    <w:p w:rsidR="00211E7F" w:rsidRPr="00211E7F" w:rsidRDefault="00211E7F" w:rsidP="00211E7F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okres gwarancji równy 6 lat – 2</w:t>
      </w:r>
      <w:r w:rsidRPr="00211E7F">
        <w:rPr>
          <w:rFonts w:ascii="Times New Roman" w:hAnsi="Times New Roman"/>
          <w:sz w:val="20"/>
          <w:szCs w:val="20"/>
        </w:rPr>
        <w:t xml:space="preserve">0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</w:p>
    <w:p w:rsidR="00211E7F" w:rsidRPr="00211E7F" w:rsidRDefault="00211E7F" w:rsidP="00211E7F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11E7F" w:rsidRPr="00211E7F" w:rsidRDefault="00211E7F" w:rsidP="00211E7F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11E7F">
        <w:rPr>
          <w:rFonts w:ascii="Times New Roman" w:hAnsi="Times New Roman"/>
          <w:sz w:val="20"/>
          <w:szCs w:val="20"/>
        </w:rPr>
        <w:t xml:space="preserve">W kryterium „okres gwarancji” wykonawca maksymalnie otrzyma </w:t>
      </w:r>
      <w:r>
        <w:rPr>
          <w:rFonts w:ascii="Times New Roman" w:hAnsi="Times New Roman"/>
          <w:sz w:val="20"/>
          <w:szCs w:val="20"/>
        </w:rPr>
        <w:t>2</w:t>
      </w:r>
      <w:r w:rsidRPr="00211E7F">
        <w:rPr>
          <w:rFonts w:ascii="Times New Roman" w:hAnsi="Times New Roman"/>
          <w:sz w:val="20"/>
          <w:szCs w:val="20"/>
        </w:rPr>
        <w:t xml:space="preserve">0 punktów  (1 </w:t>
      </w:r>
      <w:proofErr w:type="spellStart"/>
      <w:r w:rsidRPr="00211E7F">
        <w:rPr>
          <w:rFonts w:ascii="Times New Roman" w:hAnsi="Times New Roman"/>
          <w:sz w:val="20"/>
          <w:szCs w:val="20"/>
        </w:rPr>
        <w:t>pkt</w:t>
      </w:r>
      <w:proofErr w:type="spellEnd"/>
      <w:r w:rsidRPr="00211E7F">
        <w:rPr>
          <w:rFonts w:ascii="Times New Roman" w:hAnsi="Times New Roman"/>
          <w:sz w:val="20"/>
          <w:szCs w:val="20"/>
        </w:rPr>
        <w:t xml:space="preserve"> =1 %)</w:t>
      </w:r>
    </w:p>
    <w:p w:rsidR="00B67A27" w:rsidRDefault="00B67A27" w:rsidP="00211E7F">
      <w:pPr>
        <w:pStyle w:val="Tekstpodstawowy"/>
        <w:rPr>
          <w:rFonts w:ascii="Times New Roman" w:hAnsi="Times New Roman"/>
          <w:b/>
          <w:bCs/>
          <w:sz w:val="20"/>
          <w:szCs w:val="20"/>
        </w:rPr>
      </w:pPr>
    </w:p>
    <w:p w:rsidR="00211E7F" w:rsidRPr="00211E7F" w:rsidRDefault="00211E7F" w:rsidP="00211E7F">
      <w:pPr>
        <w:pStyle w:val="Tekstpodstawowy"/>
        <w:rPr>
          <w:rFonts w:ascii="Times New Roman" w:hAnsi="Times New Roman"/>
          <w:b/>
          <w:bCs/>
          <w:sz w:val="20"/>
          <w:szCs w:val="20"/>
        </w:rPr>
      </w:pPr>
      <w:r w:rsidRPr="00211E7F">
        <w:rPr>
          <w:rFonts w:ascii="Times New Roman" w:hAnsi="Times New Roman"/>
          <w:b/>
          <w:bCs/>
          <w:sz w:val="20"/>
          <w:szCs w:val="20"/>
        </w:rPr>
        <w:t>Zamówienie opisane powyżej zostanie udzielone wykonawcy, który zgromadzi najwyższą sumę punktów wg wymienionych kryteriów oceny ofert, tj. kryterium „cena ofertowa brutto za jeden hektar urządzanego lasu”  oraz  kryterium „okres gwarancji” w poszczególnych częściach.</w:t>
      </w:r>
    </w:p>
    <w:p w:rsidR="00025C4C" w:rsidRPr="005C67E0" w:rsidRDefault="00025C4C" w:rsidP="00025C4C">
      <w:pPr>
        <w:pStyle w:val="Tekstpodstawowy2"/>
        <w:tabs>
          <w:tab w:val="left" w:pos="1860"/>
        </w:tabs>
        <w:jc w:val="both"/>
        <w:rPr>
          <w:color w:val="FF0000"/>
        </w:rPr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>Informacja dotycząca walut obcych w jakich mogą być prowadzone rozliczenia między zamawiającym i wykonawcą</w:t>
      </w:r>
    </w:p>
    <w:p w:rsidR="00025C4C" w:rsidRPr="00BF604A" w:rsidRDefault="00025C4C" w:rsidP="00025C4C">
      <w:pPr>
        <w:pStyle w:val="Tekstpodstawowy2"/>
        <w:ind w:left="1980"/>
        <w:jc w:val="both"/>
        <w:rPr>
          <w:sz w:val="20"/>
          <w:szCs w:val="20"/>
        </w:rPr>
      </w:pPr>
      <w:r w:rsidRPr="00BF604A">
        <w:rPr>
          <w:sz w:val="20"/>
          <w:szCs w:val="20"/>
        </w:rPr>
        <w:t>Rozliczenia między Zamawiającym i Wykonawcą będą prowadzone w polskich złotych.</w:t>
      </w:r>
    </w:p>
    <w:p w:rsidR="00025C4C" w:rsidRPr="009E1337" w:rsidRDefault="00025C4C" w:rsidP="00025C4C">
      <w:pPr>
        <w:pStyle w:val="Tekstpodstawowy2"/>
        <w:ind w:left="1980"/>
        <w:jc w:val="both"/>
      </w:pPr>
    </w:p>
    <w:p w:rsidR="00025C4C" w:rsidRPr="009E1337" w:rsidRDefault="00025C4C" w:rsidP="00025C4C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9E1337">
        <w:rPr>
          <w:b/>
          <w:bCs/>
        </w:rPr>
        <w:t>Informacje o formalnościach, jakie powinny zostać dopełnione po wyborze ofert</w:t>
      </w:r>
      <w:r>
        <w:rPr>
          <w:b/>
          <w:bCs/>
        </w:rPr>
        <w:t>y</w:t>
      </w:r>
      <w:r w:rsidRPr="009E1337">
        <w:rPr>
          <w:b/>
          <w:bCs/>
        </w:rPr>
        <w:t xml:space="preserve"> w celu zawarcia umowy w sprawie zamówienia publicznego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O wyborze oferty cenowej Zamawiający zawiadomi niezwłocznie Wykonawców, którzy ubiegali się o udzielenie zamówienia.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Zamawiający zawrze umowę niezwłocznie po przekazaniu zawiadomienia o wyborze oferty.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Jeżeli Wykonawca, którego oferta została wybrana, uchyli się od zawarcia umowy, Zamawiający wybierze ofertę najkorzystniejszą spośród pozostałych ofert, bez przeprowadzania ich ponownej oceny.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Zamawiający przekazuje projekt umowy (</w:t>
      </w:r>
      <w:r w:rsidRPr="00BF604A">
        <w:rPr>
          <w:b/>
          <w:sz w:val="20"/>
          <w:szCs w:val="20"/>
        </w:rPr>
        <w:t>Załącznik Nr 2 do IWUZ</w:t>
      </w:r>
      <w:r w:rsidRPr="00BF604A">
        <w:rPr>
          <w:sz w:val="20"/>
          <w:szCs w:val="20"/>
        </w:rPr>
        <w:t>), określającej warunki wykonania zamówienia. Zamawiający będzie żądał, aby umowa została zawarta i zrealizowana na warunkach określonych w tym projekcie.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Do prowadzonego postępowania nie przysługują Wykonawcom środki ochrony prawnej (protest, odwołanie, skarga) określone odpowiednio w przepisach ustawy Prawo zamówień publicznych.</w:t>
      </w:r>
    </w:p>
    <w:p w:rsidR="00025C4C" w:rsidRPr="00BF604A" w:rsidRDefault="00025C4C" w:rsidP="00025C4C">
      <w:pPr>
        <w:pStyle w:val="Tekstpodstawowy2"/>
        <w:numPr>
          <w:ilvl w:val="2"/>
          <w:numId w:val="2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 xml:space="preserve">Niniejsze postępowanie prowadzone jest na zasadach opartych na wewnętrznych uregulowaniach organizacyjnych bez zastosowania obowiązujących w innych wypadkach, przepisów ustawy Prawo zamówień publicznych poza art. 4 </w:t>
      </w:r>
      <w:proofErr w:type="spellStart"/>
      <w:r w:rsidRPr="00BF604A">
        <w:rPr>
          <w:sz w:val="20"/>
          <w:szCs w:val="20"/>
        </w:rPr>
        <w:t>pkt</w:t>
      </w:r>
      <w:proofErr w:type="spellEnd"/>
      <w:r w:rsidRPr="00BF604A">
        <w:rPr>
          <w:sz w:val="20"/>
          <w:szCs w:val="20"/>
        </w:rPr>
        <w:t xml:space="preserve"> 8.</w:t>
      </w:r>
    </w:p>
    <w:p w:rsidR="00025C4C" w:rsidRPr="009E1337" w:rsidRDefault="00025C4C" w:rsidP="00025C4C">
      <w:pPr>
        <w:pStyle w:val="Tekstpodstawowy2"/>
        <w:jc w:val="both"/>
      </w:pPr>
    </w:p>
    <w:p w:rsidR="00025C4C" w:rsidRPr="009E1337" w:rsidRDefault="00025C4C" w:rsidP="00025C4C">
      <w:pPr>
        <w:pStyle w:val="Tekstpodstawowy2"/>
        <w:jc w:val="both"/>
      </w:pPr>
    </w:p>
    <w:p w:rsidR="00025C4C" w:rsidRPr="009E1337" w:rsidRDefault="00025C4C" w:rsidP="00025C4C">
      <w:pPr>
        <w:pStyle w:val="Tekstpodstawowy2"/>
        <w:jc w:val="both"/>
        <w:rPr>
          <w:b/>
          <w:bCs/>
        </w:rPr>
      </w:pPr>
      <w:r w:rsidRPr="009E1337">
        <w:rPr>
          <w:b/>
          <w:bCs/>
        </w:rPr>
        <w:lastRenderedPageBreak/>
        <w:t>Załączniki do IWUZ</w:t>
      </w:r>
    </w:p>
    <w:p w:rsidR="00025C4C" w:rsidRPr="00BF604A" w:rsidRDefault="00025C4C" w:rsidP="00025C4C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Formularz cenowo-ofertowy.</w:t>
      </w:r>
    </w:p>
    <w:p w:rsidR="00025C4C" w:rsidRPr="00BF604A" w:rsidRDefault="00025C4C" w:rsidP="00025C4C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 w:rsidRPr="00BF604A">
        <w:rPr>
          <w:sz w:val="20"/>
          <w:szCs w:val="20"/>
        </w:rPr>
        <w:t>Projekt umowy.</w:t>
      </w:r>
    </w:p>
    <w:p w:rsidR="00B80B27" w:rsidRPr="00BF604A" w:rsidRDefault="00B80B27" w:rsidP="00CC6220">
      <w:pPr>
        <w:pStyle w:val="Tekstpodstawowy2"/>
        <w:ind w:left="720"/>
        <w:jc w:val="both"/>
        <w:rPr>
          <w:sz w:val="20"/>
          <w:szCs w:val="20"/>
        </w:rPr>
      </w:pPr>
    </w:p>
    <w:p w:rsidR="00025C4C" w:rsidRPr="009E1337" w:rsidRDefault="00025C4C" w:rsidP="00025C4C">
      <w:pPr>
        <w:pStyle w:val="Tekstpodstawowy2"/>
        <w:jc w:val="both"/>
      </w:pPr>
    </w:p>
    <w:p w:rsidR="00025C4C" w:rsidRPr="009E1337" w:rsidRDefault="00025C4C" w:rsidP="00025C4C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Pr="009E1337">
        <w:rPr>
          <w:b/>
          <w:bCs/>
        </w:rPr>
        <w:t>ZATWIERDZAM</w:t>
      </w:r>
    </w:p>
    <w:p w:rsidR="00025C4C" w:rsidRPr="009E1337" w:rsidRDefault="00025C4C" w:rsidP="00025C4C">
      <w:pPr>
        <w:pStyle w:val="Tekstpodstawowy2"/>
        <w:jc w:val="both"/>
      </w:pPr>
    </w:p>
    <w:p w:rsidR="00025C4C" w:rsidRPr="00402AAA" w:rsidRDefault="00025C4C" w:rsidP="00025C4C">
      <w:pPr>
        <w:pStyle w:val="Tekstpodstawowy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AAA" w:rsidRPr="00402AAA">
        <w:rPr>
          <w:b/>
        </w:rPr>
        <w:t>02.04.2019r. Jerzy Rakowski</w:t>
      </w:r>
      <w:r w:rsidR="00402AAA">
        <w:rPr>
          <w:b/>
        </w:rPr>
        <w:t xml:space="preserve"> - Starosta</w:t>
      </w:r>
    </w:p>
    <w:p w:rsidR="00025C4C" w:rsidRPr="002133C9" w:rsidRDefault="00025C4C" w:rsidP="00025C4C">
      <w:pPr>
        <w:pStyle w:val="Tekstpodstawowy2"/>
        <w:jc w:val="both"/>
        <w:rPr>
          <w:b/>
          <w:color w:val="FF0000"/>
        </w:rPr>
      </w:pPr>
      <w:r>
        <w:tab/>
      </w:r>
      <w:r>
        <w:tab/>
      </w:r>
      <w:r>
        <w:tab/>
      </w:r>
      <w:r>
        <w:tab/>
        <w:t xml:space="preserve">                                    </w:t>
      </w:r>
      <w:r w:rsidRPr="00CB1962">
        <w:rPr>
          <w:b/>
        </w:rPr>
        <w:t xml:space="preserve">(data i podpis </w:t>
      </w:r>
      <w:r w:rsidRPr="003D3F33">
        <w:rPr>
          <w:b/>
          <w:color w:val="000000"/>
        </w:rPr>
        <w:t>Starosty Mławskiego)</w:t>
      </w:r>
    </w:p>
    <w:p w:rsidR="006647E6" w:rsidRDefault="00337DA9"/>
    <w:sectPr w:rsidR="006647E6" w:rsidSect="009443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A9" w:rsidRDefault="00337DA9" w:rsidP="00EF1BAE">
      <w:pPr>
        <w:spacing w:after="0" w:line="240" w:lineRule="auto"/>
      </w:pPr>
      <w:r>
        <w:separator/>
      </w:r>
    </w:p>
  </w:endnote>
  <w:endnote w:type="continuationSeparator" w:id="0">
    <w:p w:rsidR="00337DA9" w:rsidRDefault="00337DA9" w:rsidP="00EF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33" w:rsidRDefault="00D04556">
    <w:pPr>
      <w:pStyle w:val="Stopka"/>
      <w:jc w:val="center"/>
    </w:pPr>
    <w:r>
      <w:t xml:space="preserve">Strona </w:t>
    </w:r>
    <w:r w:rsidR="009D225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D225E">
      <w:rPr>
        <w:b/>
        <w:bCs/>
        <w:sz w:val="24"/>
        <w:szCs w:val="24"/>
      </w:rPr>
      <w:fldChar w:fldCharType="separate"/>
    </w:r>
    <w:r w:rsidR="00402AAA">
      <w:rPr>
        <w:b/>
        <w:bCs/>
        <w:noProof/>
      </w:rPr>
      <w:t>3</w:t>
    </w:r>
    <w:r w:rsidR="009D225E"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t>……</w:t>
    </w:r>
  </w:p>
  <w:p w:rsidR="003D3F33" w:rsidRDefault="00337D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A9" w:rsidRDefault="00337DA9" w:rsidP="00EF1BAE">
      <w:pPr>
        <w:spacing w:after="0" w:line="240" w:lineRule="auto"/>
      </w:pPr>
      <w:r>
        <w:separator/>
      </w:r>
    </w:p>
  </w:footnote>
  <w:footnote w:type="continuationSeparator" w:id="0">
    <w:p w:rsidR="00337DA9" w:rsidRDefault="00337DA9" w:rsidP="00EF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F6" w:rsidRDefault="00D04556" w:rsidP="000211F2">
    <w:pPr>
      <w:pStyle w:val="Nagwek"/>
      <w:jc w:val="right"/>
      <w:rPr>
        <w:rFonts w:ascii="Times New Roman" w:hAnsi="Times New Roman"/>
        <w:sz w:val="20"/>
        <w:szCs w:val="20"/>
      </w:rPr>
    </w:pPr>
    <w:r>
      <w:tab/>
    </w:r>
    <w:r>
      <w:tab/>
    </w:r>
  </w:p>
  <w:p w:rsidR="008F307F" w:rsidRDefault="00337DA9" w:rsidP="008E0EF6">
    <w:pPr>
      <w:pStyle w:val="Nagwek"/>
      <w:jc w:val="right"/>
      <w:rPr>
        <w:rFonts w:ascii="Times New Roman" w:hAnsi="Times New Roman"/>
        <w:sz w:val="20"/>
        <w:szCs w:val="20"/>
      </w:rPr>
    </w:pPr>
  </w:p>
  <w:p w:rsidR="008F307F" w:rsidRPr="008F307F" w:rsidRDefault="00D04556" w:rsidP="008E0EF6">
    <w:pPr>
      <w:pStyle w:val="Nagwek"/>
      <w:jc w:val="right"/>
      <w:rPr>
        <w:rFonts w:ascii="Times New Roman" w:hAnsi="Times New Roman"/>
        <w:sz w:val="24"/>
        <w:szCs w:val="24"/>
      </w:rPr>
    </w:pPr>
    <w:r w:rsidRPr="008F307F">
      <w:rPr>
        <w:rFonts w:ascii="Times New Roman" w:hAnsi="Times New Roman"/>
        <w:sz w:val="24"/>
        <w:szCs w:val="24"/>
      </w:rPr>
      <w:t>F</w:t>
    </w:r>
    <w:r w:rsidRPr="008F307F">
      <w:rPr>
        <w:rFonts w:ascii="Times New Roman" w:hAnsi="Times New Roman"/>
        <w:sz w:val="24"/>
        <w:szCs w:val="24"/>
        <w:vertAlign w:val="subscript"/>
      </w:rPr>
      <w:t>3</w:t>
    </w:r>
    <w:r w:rsidRPr="008F307F">
      <w:rPr>
        <w:rFonts w:ascii="Times New Roman" w:hAnsi="Times New Roman"/>
        <w:sz w:val="24"/>
        <w:szCs w:val="24"/>
      </w:rPr>
      <w:t>/IX/Or-04</w:t>
    </w:r>
  </w:p>
  <w:p w:rsidR="008F307F" w:rsidRPr="008F307F" w:rsidRDefault="00D04556" w:rsidP="008E0EF6">
    <w:pPr>
      <w:pStyle w:val="Nagwek"/>
      <w:jc w:val="right"/>
      <w:rPr>
        <w:rFonts w:ascii="Times New Roman" w:hAnsi="Times New Roman"/>
        <w:sz w:val="24"/>
        <w:szCs w:val="24"/>
      </w:rPr>
    </w:pPr>
    <w:r w:rsidRPr="008F307F">
      <w:rPr>
        <w:rFonts w:ascii="Times New Roman" w:hAnsi="Times New Roman"/>
        <w:sz w:val="24"/>
        <w:szCs w:val="24"/>
      </w:rPr>
      <w:t>Edycja G</w:t>
    </w:r>
  </w:p>
  <w:p w:rsidR="008F307F" w:rsidRDefault="00337DA9" w:rsidP="008E0EF6">
    <w:pPr>
      <w:pStyle w:val="Nagwek"/>
      <w:jc w:val="right"/>
      <w:rPr>
        <w:rFonts w:ascii="Times New Roman" w:hAnsi="Times New Roman"/>
        <w:sz w:val="20"/>
        <w:szCs w:val="20"/>
      </w:rPr>
    </w:pPr>
  </w:p>
  <w:p w:rsidR="0078605F" w:rsidRPr="002B24BD" w:rsidRDefault="00D04556" w:rsidP="008E0EF6">
    <w:pPr>
      <w:pStyle w:val="Nagwek"/>
      <w:jc w:val="right"/>
      <w:rPr>
        <w:rFonts w:ascii="Times New Roman" w:hAnsi="Times New Roman"/>
        <w:sz w:val="20"/>
        <w:szCs w:val="20"/>
      </w:rPr>
    </w:pPr>
    <w:r w:rsidRPr="002B24BD">
      <w:rPr>
        <w:rFonts w:ascii="Times New Roman" w:hAnsi="Times New Roman"/>
        <w:sz w:val="20"/>
        <w:szCs w:val="20"/>
      </w:rPr>
      <w:t xml:space="preserve">Załącznik Nr 2 </w:t>
    </w:r>
    <w:r w:rsidRPr="002B24BD">
      <w:rPr>
        <w:rFonts w:ascii="Times New Roman" w:eastAsia="Times New Roman" w:hAnsi="Times New Roman"/>
        <w:sz w:val="20"/>
        <w:szCs w:val="20"/>
        <w:lang w:eastAsia="pl-PL"/>
      </w:rPr>
      <w:t>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3B8"/>
    <w:multiLevelType w:val="hybridMultilevel"/>
    <w:tmpl w:val="476A3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02C24"/>
    <w:multiLevelType w:val="hybridMultilevel"/>
    <w:tmpl w:val="5270F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E63F1"/>
    <w:multiLevelType w:val="hybridMultilevel"/>
    <w:tmpl w:val="C374C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31E3F"/>
    <w:multiLevelType w:val="hybridMultilevel"/>
    <w:tmpl w:val="DF289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81AF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B2D99"/>
    <w:multiLevelType w:val="hybridMultilevel"/>
    <w:tmpl w:val="436AB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F24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C4C"/>
    <w:rsid w:val="00013422"/>
    <w:rsid w:val="00025C4C"/>
    <w:rsid w:val="00060240"/>
    <w:rsid w:val="0007315F"/>
    <w:rsid w:val="0007438C"/>
    <w:rsid w:val="000965F0"/>
    <w:rsid w:val="000A77A7"/>
    <w:rsid w:val="00113027"/>
    <w:rsid w:val="00164029"/>
    <w:rsid w:val="00164691"/>
    <w:rsid w:val="001774CB"/>
    <w:rsid w:val="001F5E3F"/>
    <w:rsid w:val="00211E7F"/>
    <w:rsid w:val="00223617"/>
    <w:rsid w:val="0028767D"/>
    <w:rsid w:val="002A0CAF"/>
    <w:rsid w:val="002F631D"/>
    <w:rsid w:val="003048BA"/>
    <w:rsid w:val="00330E4A"/>
    <w:rsid w:val="00337DA9"/>
    <w:rsid w:val="0036754A"/>
    <w:rsid w:val="00393459"/>
    <w:rsid w:val="003C1F19"/>
    <w:rsid w:val="00402AAA"/>
    <w:rsid w:val="00485C52"/>
    <w:rsid w:val="004A5C9E"/>
    <w:rsid w:val="004C7CF1"/>
    <w:rsid w:val="004E79FF"/>
    <w:rsid w:val="004F1B01"/>
    <w:rsid w:val="0059596B"/>
    <w:rsid w:val="005B5BBD"/>
    <w:rsid w:val="005D25EC"/>
    <w:rsid w:val="00622AA8"/>
    <w:rsid w:val="00673DA5"/>
    <w:rsid w:val="0068462F"/>
    <w:rsid w:val="00734B03"/>
    <w:rsid w:val="007A2A74"/>
    <w:rsid w:val="008174D1"/>
    <w:rsid w:val="00830B62"/>
    <w:rsid w:val="008F6220"/>
    <w:rsid w:val="00940E9D"/>
    <w:rsid w:val="00985DCA"/>
    <w:rsid w:val="00987B7D"/>
    <w:rsid w:val="00994AFF"/>
    <w:rsid w:val="009D225E"/>
    <w:rsid w:val="00A7047E"/>
    <w:rsid w:val="00AF6888"/>
    <w:rsid w:val="00B23720"/>
    <w:rsid w:val="00B27CA0"/>
    <w:rsid w:val="00B67A27"/>
    <w:rsid w:val="00B80B27"/>
    <w:rsid w:val="00BF286A"/>
    <w:rsid w:val="00BF604A"/>
    <w:rsid w:val="00BF6390"/>
    <w:rsid w:val="00CC6220"/>
    <w:rsid w:val="00D04556"/>
    <w:rsid w:val="00D375C5"/>
    <w:rsid w:val="00DA686F"/>
    <w:rsid w:val="00E12828"/>
    <w:rsid w:val="00E63CFF"/>
    <w:rsid w:val="00E8218D"/>
    <w:rsid w:val="00ED4308"/>
    <w:rsid w:val="00EE4E1A"/>
    <w:rsid w:val="00EF1BAE"/>
    <w:rsid w:val="00F6584A"/>
    <w:rsid w:val="00F72605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E4E1A"/>
    <w:pPr>
      <w:keepNext/>
      <w:widowControl w:val="0"/>
      <w:jc w:val="both"/>
      <w:outlineLvl w:val="2"/>
    </w:pPr>
    <w:rPr>
      <w:b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025C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4E1A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25C4C"/>
    <w:rPr>
      <w:b/>
      <w:b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C4C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025C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5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C4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z listą BS"/>
    <w:basedOn w:val="Normalny"/>
    <w:link w:val="AkapitzlistZnak"/>
    <w:qFormat/>
    <w:rsid w:val="00F7260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B5B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5BBD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1E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1E7F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211E7F"/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rsid w:val="00211E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2FC8-A322-457E-A6F9-283956AA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</dc:creator>
  <cp:lastModifiedBy>ochrona</cp:lastModifiedBy>
  <cp:revision>10</cp:revision>
  <cp:lastPrinted>2019-04-02T07:41:00Z</cp:lastPrinted>
  <dcterms:created xsi:type="dcterms:W3CDTF">2019-03-18T07:55:00Z</dcterms:created>
  <dcterms:modified xsi:type="dcterms:W3CDTF">2019-04-02T12:37:00Z</dcterms:modified>
</cp:coreProperties>
</file>