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A1" w:rsidRDefault="00226BA1" w:rsidP="00226BA1">
      <w:pPr>
        <w:rPr>
          <w:sz w:val="22"/>
          <w:szCs w:val="22"/>
        </w:rPr>
      </w:pPr>
      <w:r>
        <w:rPr>
          <w:sz w:val="22"/>
          <w:szCs w:val="22"/>
        </w:rPr>
        <w:t>Br.0012.7.2019</w:t>
      </w:r>
    </w:p>
    <w:p w:rsidR="00226BA1" w:rsidRDefault="00226BA1" w:rsidP="00226BA1">
      <w:pPr>
        <w:rPr>
          <w:b/>
          <w:bCs/>
        </w:rPr>
      </w:pPr>
    </w:p>
    <w:p w:rsidR="00226BA1" w:rsidRDefault="00226BA1" w:rsidP="00226BA1">
      <w:pPr>
        <w:jc w:val="center"/>
        <w:rPr>
          <w:b/>
          <w:bCs/>
        </w:rPr>
      </w:pPr>
      <w:r>
        <w:rPr>
          <w:b/>
          <w:bCs/>
        </w:rPr>
        <w:t>Protokół Nr 9/2019</w:t>
      </w:r>
    </w:p>
    <w:p w:rsidR="00226BA1" w:rsidRDefault="00226BA1" w:rsidP="00226BA1">
      <w:pPr>
        <w:jc w:val="center"/>
        <w:rPr>
          <w:b/>
          <w:bCs/>
        </w:rPr>
      </w:pPr>
      <w:r>
        <w:rPr>
          <w:b/>
          <w:bCs/>
        </w:rPr>
        <w:t>z posiedzenia Komisji Oświaty, Kultury, Sportu i Turystyki</w:t>
      </w:r>
    </w:p>
    <w:p w:rsidR="00226BA1" w:rsidRDefault="00226BA1" w:rsidP="00226BA1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226BA1" w:rsidRDefault="00226BA1" w:rsidP="00226BA1">
      <w:pPr>
        <w:jc w:val="center"/>
        <w:rPr>
          <w:b/>
          <w:bCs/>
        </w:rPr>
      </w:pPr>
      <w:r>
        <w:rPr>
          <w:b/>
          <w:bCs/>
        </w:rPr>
        <w:t>odbytego w dniu 12 sierpnia 2019 roku,</w:t>
      </w:r>
    </w:p>
    <w:p w:rsidR="00226BA1" w:rsidRDefault="00226BA1" w:rsidP="00226BA1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226BA1" w:rsidRDefault="00226BA1" w:rsidP="00226BA1">
      <w:pPr>
        <w:jc w:val="center"/>
        <w:rPr>
          <w:b/>
          <w:bCs/>
        </w:rPr>
      </w:pPr>
      <w:r>
        <w:rPr>
          <w:b/>
          <w:bCs/>
        </w:rPr>
        <w:t xml:space="preserve">Pana Szymona </w:t>
      </w:r>
      <w:proofErr w:type="spellStart"/>
      <w:r>
        <w:rPr>
          <w:b/>
          <w:bCs/>
        </w:rPr>
        <w:t>Zejera</w:t>
      </w:r>
      <w:proofErr w:type="spellEnd"/>
      <w:r>
        <w:rPr>
          <w:b/>
          <w:bCs/>
        </w:rPr>
        <w:t>– Przewodniczącego Komisji.</w:t>
      </w:r>
    </w:p>
    <w:p w:rsidR="00226BA1" w:rsidRDefault="00226BA1" w:rsidP="00226BA1">
      <w:pPr>
        <w:jc w:val="both"/>
      </w:pPr>
    </w:p>
    <w:p w:rsidR="00226BA1" w:rsidRDefault="00226BA1" w:rsidP="00226BA1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226BA1" w:rsidRDefault="00226BA1" w:rsidP="00226BA1">
      <w:pPr>
        <w:rPr>
          <w:b/>
          <w:bCs/>
        </w:rPr>
      </w:pPr>
    </w:p>
    <w:p w:rsidR="00226BA1" w:rsidRDefault="00226BA1" w:rsidP="00226BA1">
      <w:pPr>
        <w:rPr>
          <w:b/>
          <w:bCs/>
        </w:rPr>
      </w:pPr>
      <w:r>
        <w:rPr>
          <w:b/>
          <w:bCs/>
        </w:rPr>
        <w:t>Punkt 1</w:t>
      </w:r>
    </w:p>
    <w:p w:rsidR="00226BA1" w:rsidRDefault="00226BA1" w:rsidP="00226BA1">
      <w:pPr>
        <w:rPr>
          <w:b/>
          <w:bCs/>
        </w:rPr>
      </w:pPr>
      <w:r>
        <w:rPr>
          <w:b/>
          <w:bCs/>
        </w:rPr>
        <w:t>Otwarcie posiedzenia.</w:t>
      </w:r>
    </w:p>
    <w:p w:rsidR="00226BA1" w:rsidRDefault="00226BA1" w:rsidP="00226BA1">
      <w:pPr>
        <w:ind w:left="720"/>
        <w:rPr>
          <w:b/>
          <w:bCs/>
        </w:rPr>
      </w:pPr>
    </w:p>
    <w:p w:rsidR="00226BA1" w:rsidRDefault="00226BA1" w:rsidP="00226BA1">
      <w:pPr>
        <w:rPr>
          <w:b/>
          <w:bCs/>
        </w:rPr>
      </w:pPr>
      <w:r>
        <w:rPr>
          <w:u w:val="single"/>
        </w:rPr>
        <w:t xml:space="preserve">Pan Szymon Zejer </w:t>
      </w:r>
      <w:r>
        <w:t>– Przewodniczący Komisji</w:t>
      </w:r>
    </w:p>
    <w:p w:rsidR="00226BA1" w:rsidRDefault="00226BA1" w:rsidP="00226BA1">
      <w:pPr>
        <w:pStyle w:val="Bezodstpw"/>
        <w:jc w:val="both"/>
      </w:pPr>
      <w:r>
        <w:t>Otworzył dziewiąte posiedzenie Komisji, powitał członków Komisji.</w:t>
      </w:r>
    </w:p>
    <w:p w:rsidR="00226BA1" w:rsidRDefault="00226BA1" w:rsidP="00226BA1">
      <w:pPr>
        <w:pStyle w:val="Bezodstpw"/>
        <w:jc w:val="both"/>
      </w:pPr>
    </w:p>
    <w:p w:rsidR="00226BA1" w:rsidRDefault="00226BA1" w:rsidP="00226BA1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226BA1" w:rsidRDefault="00226BA1" w:rsidP="00226BA1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226BA1" w:rsidRDefault="00226BA1" w:rsidP="00226BA1">
      <w:pPr>
        <w:rPr>
          <w:u w:val="single"/>
        </w:rPr>
      </w:pPr>
    </w:p>
    <w:p w:rsidR="00226BA1" w:rsidRDefault="00226BA1" w:rsidP="00226BA1">
      <w:pPr>
        <w:rPr>
          <w:b/>
          <w:u w:val="single"/>
        </w:rPr>
      </w:pPr>
      <w:r>
        <w:rPr>
          <w:u w:val="single"/>
        </w:rPr>
        <w:t>Pan Szymon Zejer</w:t>
      </w:r>
      <w:r>
        <w:t xml:space="preserve"> – Przewodniczący Komisji</w:t>
      </w:r>
    </w:p>
    <w:p w:rsidR="00226BA1" w:rsidRDefault="00226BA1" w:rsidP="00226BA1">
      <w:pPr>
        <w:pStyle w:val="Lista"/>
        <w:ind w:left="0" w:firstLine="0"/>
        <w:jc w:val="both"/>
      </w:pPr>
      <w:r>
        <w:t>Stwierdził, że stan liczbowy Komisji – wynosi 7 osób, w posiedzeniu bierze udział                                    7 członków Komisji, wobec czego obrady są prawomocne.</w:t>
      </w:r>
    </w:p>
    <w:p w:rsidR="00226BA1" w:rsidRDefault="00226BA1" w:rsidP="00226BA1">
      <w:pPr>
        <w:pStyle w:val="Lista"/>
        <w:ind w:left="0" w:firstLine="0"/>
        <w:jc w:val="both"/>
      </w:pPr>
    </w:p>
    <w:p w:rsidR="00226BA1" w:rsidRDefault="00226BA1" w:rsidP="00226BA1">
      <w:pPr>
        <w:pStyle w:val="Lista"/>
        <w:ind w:left="0" w:firstLine="0"/>
        <w:jc w:val="both"/>
        <w:rPr>
          <w:b/>
        </w:rPr>
      </w:pPr>
      <w:r>
        <w:rPr>
          <w:b/>
        </w:rPr>
        <w:t>Punkt 3</w:t>
      </w:r>
    </w:p>
    <w:p w:rsidR="00226BA1" w:rsidRDefault="00226BA1" w:rsidP="00226BA1">
      <w:pPr>
        <w:tabs>
          <w:tab w:val="num" w:pos="397"/>
        </w:tabs>
        <w:jc w:val="both"/>
        <w:rPr>
          <w:b/>
        </w:rPr>
      </w:pPr>
      <w:r>
        <w:rPr>
          <w:b/>
        </w:rPr>
        <w:t>Przyjęcie protokołu z poprzedniego posiedzenia Komisji.</w:t>
      </w:r>
    </w:p>
    <w:p w:rsidR="00226BA1" w:rsidRDefault="00226BA1" w:rsidP="00226BA1">
      <w:pPr>
        <w:tabs>
          <w:tab w:val="num" w:pos="397"/>
        </w:tabs>
        <w:jc w:val="both"/>
        <w:rPr>
          <w:b/>
        </w:rPr>
      </w:pPr>
    </w:p>
    <w:p w:rsidR="00226BA1" w:rsidRDefault="00226BA1" w:rsidP="00226BA1">
      <w:r>
        <w:t>Komisja jednogłośnie przyjęła protokół  z poprzedniego posiedzenia Komisji.</w:t>
      </w:r>
    </w:p>
    <w:p w:rsidR="00226BA1" w:rsidRDefault="00226BA1" w:rsidP="00226BA1">
      <w:pPr>
        <w:pStyle w:val="Lista"/>
        <w:ind w:left="0" w:firstLine="0"/>
        <w:jc w:val="both"/>
        <w:rPr>
          <w:b/>
        </w:rPr>
      </w:pPr>
    </w:p>
    <w:p w:rsidR="00226BA1" w:rsidRDefault="00226BA1" w:rsidP="00226BA1">
      <w:pPr>
        <w:pStyle w:val="Lista"/>
        <w:ind w:left="0" w:firstLine="0"/>
        <w:jc w:val="both"/>
        <w:rPr>
          <w:b/>
        </w:rPr>
      </w:pPr>
      <w:r>
        <w:rPr>
          <w:b/>
        </w:rPr>
        <w:t>Punkt 4</w:t>
      </w:r>
    </w:p>
    <w:p w:rsidR="00226BA1" w:rsidRDefault="00226BA1" w:rsidP="00226BA1">
      <w:pPr>
        <w:pStyle w:val="Lista"/>
        <w:ind w:left="0" w:firstLine="0"/>
        <w:jc w:val="both"/>
        <w:rPr>
          <w:b/>
        </w:rPr>
      </w:pPr>
      <w:r>
        <w:rPr>
          <w:b/>
        </w:rPr>
        <w:t>Uchwalenie porządku obrad.</w:t>
      </w:r>
    </w:p>
    <w:p w:rsidR="00226BA1" w:rsidRDefault="00226BA1" w:rsidP="00226BA1">
      <w:pPr>
        <w:pStyle w:val="Lista"/>
        <w:ind w:left="0" w:firstLine="0"/>
        <w:jc w:val="both"/>
      </w:pPr>
    </w:p>
    <w:p w:rsidR="00226BA1" w:rsidRDefault="00226BA1" w:rsidP="00226BA1">
      <w:pPr>
        <w:pStyle w:val="Lista"/>
        <w:ind w:left="0" w:firstLine="0"/>
        <w:jc w:val="both"/>
      </w:pPr>
      <w:r>
        <w:rPr>
          <w:u w:val="single"/>
        </w:rPr>
        <w:t>Pan Szymon Zejer</w:t>
      </w:r>
      <w:r>
        <w:t>- Przewodniczący Komisji</w:t>
      </w:r>
    </w:p>
    <w:p w:rsidR="00226BA1" w:rsidRDefault="00226BA1" w:rsidP="00226BA1">
      <w:pPr>
        <w:pStyle w:val="Lista"/>
        <w:ind w:left="0" w:firstLine="0"/>
        <w:jc w:val="both"/>
      </w:pPr>
      <w:r>
        <w:t>Zaproponował następujący porządek obrad:</w:t>
      </w:r>
    </w:p>
    <w:p w:rsidR="00226BA1" w:rsidRDefault="00226BA1" w:rsidP="00226BA1">
      <w:pPr>
        <w:pStyle w:val="Lista"/>
        <w:ind w:left="0" w:firstLine="0"/>
        <w:jc w:val="both"/>
      </w:pPr>
    </w:p>
    <w:p w:rsidR="00226BA1" w:rsidRDefault="00226BA1" w:rsidP="00226BA1">
      <w:pPr>
        <w:pStyle w:val="Lista"/>
        <w:numPr>
          <w:ilvl w:val="0"/>
          <w:numId w:val="1"/>
        </w:numPr>
        <w:jc w:val="both"/>
      </w:pPr>
      <w:r>
        <w:t>Otwarcie posiedzenia.</w:t>
      </w:r>
    </w:p>
    <w:p w:rsidR="00226BA1" w:rsidRDefault="00226BA1" w:rsidP="00226BA1">
      <w:pPr>
        <w:pStyle w:val="Lista"/>
        <w:numPr>
          <w:ilvl w:val="0"/>
          <w:numId w:val="1"/>
        </w:numPr>
        <w:jc w:val="both"/>
      </w:pPr>
      <w:r>
        <w:t>Stwierdzenie prawomocności obrad.</w:t>
      </w:r>
    </w:p>
    <w:p w:rsidR="00226BA1" w:rsidRDefault="00226BA1" w:rsidP="00226BA1">
      <w:pPr>
        <w:pStyle w:val="Lista"/>
        <w:numPr>
          <w:ilvl w:val="0"/>
          <w:numId w:val="1"/>
        </w:numPr>
        <w:jc w:val="both"/>
      </w:pPr>
      <w:r>
        <w:t>Przyjęcie protokołu z poprzedniego posiedzenia Komisji.</w:t>
      </w:r>
    </w:p>
    <w:p w:rsidR="00226BA1" w:rsidRDefault="00226BA1" w:rsidP="00226BA1">
      <w:pPr>
        <w:pStyle w:val="Lista"/>
        <w:numPr>
          <w:ilvl w:val="0"/>
          <w:numId w:val="1"/>
        </w:numPr>
        <w:jc w:val="both"/>
      </w:pPr>
      <w:r>
        <w:t>Uchwalenie porządku obrad.</w:t>
      </w:r>
    </w:p>
    <w:p w:rsidR="00226BA1" w:rsidRDefault="00226BA1" w:rsidP="00226BA1">
      <w:pPr>
        <w:pStyle w:val="Lista"/>
        <w:numPr>
          <w:ilvl w:val="0"/>
          <w:numId w:val="1"/>
        </w:numPr>
        <w:jc w:val="both"/>
      </w:pPr>
      <w:r w:rsidRPr="004055F6">
        <w:t xml:space="preserve">Informacja o przebiegu wykonania budżetu powiatu mławskiego oraz informacja </w:t>
      </w:r>
      <w:r>
        <w:t xml:space="preserve">                       </w:t>
      </w:r>
      <w:r w:rsidRPr="004055F6">
        <w:t>o kształtowaniu się wieloletniej prognozy finansowej za I półrocze 2019 roku w zakresie działania Komisji.</w:t>
      </w:r>
    </w:p>
    <w:p w:rsidR="00226BA1" w:rsidRDefault="00226BA1" w:rsidP="00226BA1">
      <w:pPr>
        <w:pStyle w:val="Lista"/>
        <w:numPr>
          <w:ilvl w:val="0"/>
          <w:numId w:val="1"/>
        </w:numPr>
        <w:jc w:val="both"/>
      </w:pPr>
      <w:r w:rsidRPr="004055F6">
        <w:t>Informacja na temat przygotowania szkół do rozpoczęcia roku szkolnego 2019/2020.</w:t>
      </w:r>
    </w:p>
    <w:p w:rsidR="00226BA1" w:rsidRPr="004055F6" w:rsidRDefault="00226BA1" w:rsidP="00226BA1">
      <w:pPr>
        <w:pStyle w:val="Lista"/>
        <w:numPr>
          <w:ilvl w:val="0"/>
          <w:numId w:val="1"/>
        </w:numPr>
        <w:jc w:val="both"/>
      </w:pPr>
      <w:r>
        <w:t>Zaopiniowanie projektów uchwał R</w:t>
      </w:r>
      <w:r w:rsidRPr="004055F6">
        <w:t>ady Powiatu Mławskiego w sprawie:</w:t>
      </w:r>
    </w:p>
    <w:p w:rsidR="00226BA1" w:rsidRPr="004055F6" w:rsidRDefault="00226BA1" w:rsidP="00226BA1">
      <w:pPr>
        <w:pStyle w:val="Akapitzlist"/>
        <w:numPr>
          <w:ilvl w:val="0"/>
          <w:numId w:val="5"/>
        </w:numPr>
        <w:jc w:val="both"/>
      </w:pPr>
      <w:r w:rsidRPr="004055F6">
        <w:t xml:space="preserve">zasad udzielania i rozmiaru zniżek tygodniowego obowiązkowego wymiaru godzin zajęć nauczycielom, którym powierzono stanowiska kierownicze w szkołach </w:t>
      </w:r>
      <w:r>
        <w:t xml:space="preserve">                       </w:t>
      </w:r>
      <w:r w:rsidRPr="004055F6">
        <w:t>i placówkach oświatowych, dla których organem prowadzącym jest Powiat Mławski;</w:t>
      </w:r>
    </w:p>
    <w:p w:rsidR="00226BA1" w:rsidRPr="004055F6" w:rsidRDefault="00226BA1" w:rsidP="00226BA1">
      <w:pPr>
        <w:pStyle w:val="Akapitzlist"/>
        <w:numPr>
          <w:ilvl w:val="0"/>
          <w:numId w:val="5"/>
        </w:numPr>
        <w:jc w:val="both"/>
      </w:pPr>
      <w:r w:rsidRPr="004055F6">
        <w:rPr>
          <w:bCs/>
        </w:rPr>
        <w:t xml:space="preserve">zmiany w </w:t>
      </w:r>
      <w:r w:rsidRPr="004055F6">
        <w:t xml:space="preserve">Regulaminie określającym wysokość i szczegółowe warunki wypłacania dodatków do wynagrodzenia zasadniczego oraz szczegółowe warunki obliczania </w:t>
      </w:r>
      <w:r>
        <w:t xml:space="preserve">                 </w:t>
      </w:r>
      <w:r w:rsidRPr="004055F6">
        <w:lastRenderedPageBreak/>
        <w:t>i wypłacania wynagrodzenia za godziny ponadwymiarowe i godziny doraźnych zastępstw nauczycieli;</w:t>
      </w:r>
    </w:p>
    <w:p w:rsidR="00226BA1" w:rsidRPr="004055F6" w:rsidRDefault="00226BA1" w:rsidP="00226BA1">
      <w:pPr>
        <w:pStyle w:val="Akapitzlist"/>
        <w:numPr>
          <w:ilvl w:val="0"/>
          <w:numId w:val="5"/>
        </w:numPr>
        <w:jc w:val="both"/>
      </w:pPr>
      <w:r w:rsidRPr="004055F6">
        <w:rPr>
          <w:rFonts w:eastAsia="Calibri"/>
        </w:rPr>
        <w:t>zmiany ustalenia tygodniowego, obowiązkowego wymiaru godzin zajęć dla nauczycieli niewymienionych w art. 42 ust. 3 ustawy Karta Nauczyciela oraz zasad zaliczania do obowiązkowego wymiaru godzin poszczególnych zajęć w kształceniu zaocznym;</w:t>
      </w:r>
    </w:p>
    <w:p w:rsidR="00226BA1" w:rsidRPr="004055F6" w:rsidRDefault="00226BA1" w:rsidP="00226BA1">
      <w:pPr>
        <w:pStyle w:val="Akapitzlist"/>
        <w:numPr>
          <w:ilvl w:val="0"/>
          <w:numId w:val="5"/>
        </w:numPr>
        <w:jc w:val="both"/>
      </w:pPr>
      <w:r w:rsidRPr="004055F6">
        <w:t>ustalenia planu sieci publicznych szkół ponadpodstawowych i specjalnych mających siedzibę na obszarze Powiatu Mławskiego od dnia 1 września 2019 roku;</w:t>
      </w:r>
    </w:p>
    <w:p w:rsidR="00226BA1" w:rsidRDefault="00226BA1" w:rsidP="00226BA1">
      <w:pPr>
        <w:pStyle w:val="Akapitzlist"/>
        <w:numPr>
          <w:ilvl w:val="0"/>
          <w:numId w:val="5"/>
        </w:numPr>
        <w:jc w:val="both"/>
      </w:pPr>
      <w:r w:rsidRPr="004055F6">
        <w:t xml:space="preserve">stwierdzenia zakończenia działalności przez dotychczasowe Gimnazjum Specjalne </w:t>
      </w:r>
      <w:r>
        <w:t xml:space="preserve">              </w:t>
      </w:r>
      <w:r w:rsidRPr="004055F6">
        <w:t xml:space="preserve">w Specjalnym Ośrodku Szkolno-Wychowawczym im. Janusza Korczaka w Mławie </w:t>
      </w:r>
      <w:r>
        <w:t xml:space="preserve">     </w:t>
      </w:r>
      <w:r w:rsidRPr="004055F6">
        <w:t>ul. Juliusza Słowackiego 16,</w:t>
      </w:r>
      <w:r>
        <w:t xml:space="preserve"> 06-500 Mława;</w:t>
      </w:r>
    </w:p>
    <w:p w:rsidR="00226BA1" w:rsidRPr="004055F6" w:rsidRDefault="00226BA1" w:rsidP="00226BA1">
      <w:pPr>
        <w:pStyle w:val="Akapitzlist"/>
        <w:numPr>
          <w:ilvl w:val="0"/>
          <w:numId w:val="5"/>
        </w:numPr>
        <w:jc w:val="both"/>
      </w:pPr>
      <w:r w:rsidRPr="00E40566">
        <w:t xml:space="preserve">rozpatrzenia petycji. </w:t>
      </w:r>
    </w:p>
    <w:p w:rsidR="00226BA1" w:rsidRPr="004055F6" w:rsidRDefault="00226BA1" w:rsidP="00226BA1">
      <w:pPr>
        <w:pStyle w:val="Akapitzlist"/>
        <w:numPr>
          <w:ilvl w:val="0"/>
          <w:numId w:val="1"/>
        </w:numPr>
        <w:tabs>
          <w:tab w:val="center" w:pos="4536"/>
        </w:tabs>
        <w:jc w:val="both"/>
      </w:pPr>
      <w:r w:rsidRPr="004055F6">
        <w:t xml:space="preserve">Zapytania i wolne wnioski. </w:t>
      </w:r>
    </w:p>
    <w:p w:rsidR="00226BA1" w:rsidRDefault="00226BA1" w:rsidP="00226BA1">
      <w:pPr>
        <w:pStyle w:val="Lista"/>
        <w:numPr>
          <w:ilvl w:val="0"/>
          <w:numId w:val="1"/>
        </w:numPr>
        <w:jc w:val="both"/>
      </w:pPr>
      <w:r w:rsidRPr="004055F6">
        <w:t>Zamknięcie posiedzenia.</w:t>
      </w:r>
    </w:p>
    <w:p w:rsidR="00226BA1" w:rsidRDefault="00226BA1" w:rsidP="00226BA1">
      <w:pPr>
        <w:pStyle w:val="Lista"/>
        <w:ind w:left="0" w:firstLine="0"/>
        <w:jc w:val="both"/>
      </w:pPr>
    </w:p>
    <w:p w:rsidR="00226BA1" w:rsidRDefault="00226BA1"/>
    <w:p w:rsidR="00226BA1" w:rsidRPr="00226BA1" w:rsidRDefault="00226BA1">
      <w:pPr>
        <w:rPr>
          <w:b/>
        </w:rPr>
      </w:pPr>
      <w:r w:rsidRPr="00226BA1">
        <w:rPr>
          <w:b/>
        </w:rPr>
        <w:t>Punkt 5</w:t>
      </w:r>
    </w:p>
    <w:p w:rsidR="00226BA1" w:rsidRPr="00226BA1" w:rsidRDefault="00226BA1" w:rsidP="00226BA1">
      <w:pPr>
        <w:pStyle w:val="Lista"/>
        <w:ind w:left="0" w:firstLine="0"/>
        <w:jc w:val="both"/>
        <w:rPr>
          <w:b/>
        </w:rPr>
      </w:pPr>
      <w:r w:rsidRPr="00226BA1">
        <w:rPr>
          <w:b/>
        </w:rPr>
        <w:t>Informacja o przebiegu wykonania budżetu powiatu mławskiego oraz informacja                        o kształtowaniu się wieloletniej prognozy finansowej za I półrocze 2019 roku w zakresie działania Komisji.</w:t>
      </w:r>
    </w:p>
    <w:p w:rsidR="00226BA1" w:rsidRDefault="00226BA1" w:rsidP="00226BA1">
      <w:pPr>
        <w:pStyle w:val="Lista"/>
        <w:ind w:left="0" w:firstLine="0"/>
        <w:jc w:val="both"/>
      </w:pPr>
    </w:p>
    <w:p w:rsidR="00226BA1" w:rsidRDefault="00226BA1" w:rsidP="00226BA1">
      <w:pPr>
        <w:pStyle w:val="Lista"/>
        <w:ind w:left="0" w:firstLine="0"/>
        <w:jc w:val="both"/>
      </w:pPr>
      <w:r w:rsidRPr="00226BA1">
        <w:rPr>
          <w:u w:val="single"/>
        </w:rPr>
        <w:t>Pani Elżbieta Kowalska</w:t>
      </w:r>
      <w:r>
        <w:t>- Skarbnik Powiatu</w:t>
      </w:r>
    </w:p>
    <w:p w:rsidR="00226BA1" w:rsidRDefault="00DF2300" w:rsidP="00226BA1">
      <w:pPr>
        <w:pStyle w:val="Lista"/>
        <w:ind w:left="0" w:firstLine="0"/>
        <w:jc w:val="both"/>
      </w:pPr>
      <w:r>
        <w:t>Poinformowała, że</w:t>
      </w:r>
      <w:r w:rsidR="004E3B21">
        <w:t xml:space="preserve"> na dzień 30.06.2019 r. planowane dochody ogółem ustalone zostały na poziomie 85.225.028,59 zł wykazując wzrost w stosunku do planu pierwotnego o 9,76 % . Wykonanie dochodów wyniosło 46.709.360,10 zł, co stanowi 54,81 % planu na dzień 30.06.2019r. Dochody bieżące (na plan według stanu na dzień 30.06.2019 r. - 76.935.825,58 zł) zrealizowano na poziomie 43.116.140,98 zł, co stanowi 56,04 %, dochody majątkowe (na plan według stanu na dzień 30.06.2019r - 8.289.203,01 zł) zrealizowano w wysokości 3.593.219,12 zł, co stanowi 43,23 % planu.</w:t>
      </w:r>
    </w:p>
    <w:p w:rsidR="00226BA1" w:rsidRDefault="004E3B21" w:rsidP="00226BA1">
      <w:pPr>
        <w:pStyle w:val="Lista"/>
        <w:ind w:left="0" w:firstLine="0"/>
        <w:jc w:val="both"/>
      </w:pPr>
      <w:r>
        <w:t xml:space="preserve">Planowane wydatki ogółem na dzień 30.06.2019 </w:t>
      </w:r>
      <w:proofErr w:type="spellStart"/>
      <w:r>
        <w:t>r</w:t>
      </w:r>
      <w:proofErr w:type="spellEnd"/>
      <w:r>
        <w:t xml:space="preserve"> zestawione na kwotę 86.628.073,86 zł wykazują dynamikę rosnącą w stosunku do planu pierwotnego o 9,56 %. Za pierwsze półrocze 2019 </w:t>
      </w:r>
      <w:proofErr w:type="spellStart"/>
      <w:r>
        <w:t>r</w:t>
      </w:r>
      <w:proofErr w:type="spellEnd"/>
      <w:r>
        <w:t xml:space="preserve"> wykonano wydatki ogółem na kwotę 31.425.366,12 zł, co stanowi 36,28 % zestawionego planu po dokonanych zmianach. Wydatki bieżące planowane na poziomie 75.817.478,25 zł zrealizowano w 41,01 %, wydatki majątkowe , na plan 10.810.595,61 zł, wykonano w 3,05%. Na planowany deficyt powiatu według stanu na dzień 30.06.2019r /różnica pomiędzy dochodami a wydatkami / w wysokości 1.403.045,27 zł powiat osiągnął nadwyżkę budżetową w wysokości 15.283.993,98 zł. Przychody ogółem po stronie wykonania na 30.06.2019r dotyczą wolnych środków w łącznej kwocie 6.361.449,40 zł na planowane według stanu na dzień 30.06.2019r - 3.394.045,27 zł. Po stronie rozchodów budżetu powiatu na planowaną kwotę 1.991.000,00 zł dokonano planowanych spłat rat kredytów/ ze środków wolnych/ w łącznej wysokości 1.191.000,00 zł, co stanowi 59,82 % realizacji planu .</w:t>
      </w:r>
    </w:p>
    <w:p w:rsidR="00226BA1" w:rsidRDefault="004E3B21" w:rsidP="00226BA1">
      <w:pPr>
        <w:pStyle w:val="Lista"/>
        <w:ind w:left="0" w:firstLine="0"/>
        <w:jc w:val="both"/>
      </w:pPr>
      <w:r>
        <w:t>Według sprawozdań jednostkowych Rb-28S „Sprawozdanie z wykonania planu wydatków budżetowych jednostki samorządu terytorialnego" na dzień 30.06.2019r powiat mławski posiadał zobowiązania z tytułu dostaw, robót i usług, zobowiązania wobec budżetu / ZUS i podatek dochodowy od osób fizycznych/ w wysokości łącznej 6.715.025,86 zł. Nie występowały zobowiązania wymagalne.</w:t>
      </w:r>
    </w:p>
    <w:p w:rsidR="004E3B21" w:rsidRDefault="004E3B21" w:rsidP="00226BA1">
      <w:pPr>
        <w:pStyle w:val="Lista"/>
        <w:ind w:left="0" w:firstLine="0"/>
        <w:jc w:val="both"/>
      </w:pPr>
      <w:r>
        <w:t xml:space="preserve">Realizacja dochodów ogółem według stanu na 30.06.2019r stanowi 54,81% planu zestawionego na rok 2019 i jest wyższa o 6,89 % w stosunku do analogicznego okresu roku </w:t>
      </w:r>
      <w:r>
        <w:lastRenderedPageBreak/>
        <w:t xml:space="preserve">ubiegłego. Realizacja dochodów na zadania z zakresu administracji rządowej stanowi 57,31 % i w stosunku do analogicznego okresu roku ubiegłego jest o 15,28 % wyższa. </w:t>
      </w:r>
    </w:p>
    <w:p w:rsidR="004E3B21" w:rsidRDefault="004E3B21" w:rsidP="00226BA1">
      <w:pPr>
        <w:pStyle w:val="Lista"/>
        <w:ind w:left="0" w:firstLine="0"/>
        <w:jc w:val="both"/>
      </w:pPr>
      <w:r>
        <w:t xml:space="preserve">W </w:t>
      </w:r>
      <w:r w:rsidRPr="004E3B21">
        <w:t>poszczególnych działach osiągnięto różną realizację. W większości mamy do czynienia z realizacją dochodów w 50% i powyżej /dział</w:t>
      </w:r>
      <w:r>
        <w:t xml:space="preserve"> </w:t>
      </w:r>
      <w:r w:rsidRPr="004E3B21">
        <w:t xml:space="preserve">020,700,710,750,754,755,756,758,801,852,853,854,900 / i tu nie przewiduje się zagrożeń w ich realizacji, w niektórych natomiast mniejszą niż 50% a nawet zerową. </w:t>
      </w:r>
    </w:p>
    <w:p w:rsidR="004E3B21" w:rsidRDefault="004E3B21" w:rsidP="00226BA1">
      <w:pPr>
        <w:pStyle w:val="Lista"/>
        <w:ind w:left="0" w:firstLine="0"/>
        <w:jc w:val="both"/>
      </w:pPr>
      <w:r>
        <w:t xml:space="preserve">     Realizacja wydatków ogółem według stanu na 30.06.2019 r. wynosi 36,28 %, natomiast wydatków na zadania z zakresu administracji rządowej 48,96%. Realizacja wydatków budżetowych odbywała się na podstawie ustalonego miesięcznego harmonogramu wydatków na rok 2019. Według planu harmonogram zakładał, że za I półrocze 2019 </w:t>
      </w:r>
      <w:proofErr w:type="spellStart"/>
      <w:r>
        <w:t>r</w:t>
      </w:r>
      <w:proofErr w:type="spellEnd"/>
      <w:r>
        <w:t xml:space="preserve"> wydatki ogółem nie powinny być zrealizowane na kwotę wyższą niż kwota 42.383.384,12 zł. Realizacja ich na poziomie 31.425.366,12 zł stanowi 74,15 % planu I półrocza i w większości świadczy o prawidłowym wykonywaniu budżetu wydatków przez poszczególne jednostki organizacyjne. W strukturze wydatków ogółem planu rocznego planowane wydatki bieżące na poziomie 75.817.478,25 zł zrealizowano na kwotę 31.095.986,54 zł ( 41,01% ) oraz wydatki majątkowe w wysokości 10.810.595,61 zł zrealizowano na kwotę 329.379,58 zł ( 3,05%). W ramach wydatków bieżących : </w:t>
      </w:r>
    </w:p>
    <w:p w:rsidR="004E3B21" w:rsidRDefault="004E3B21" w:rsidP="00226BA1">
      <w:pPr>
        <w:pStyle w:val="Lista"/>
        <w:ind w:left="0" w:firstLine="0"/>
        <w:jc w:val="both"/>
      </w:pPr>
      <w:r>
        <w:t xml:space="preserve">1. wydatki jednostek organizacyjnych powiatu realizujące zadania określone przepisami prawa zostały zrealizowane na poziomie 40,55%, z czego wynagrodzenia i pochodne od nich na poziomie 46,66% a wydatki związane z realizacją ich statutowych zadań na poziomie 27,49 %, </w:t>
      </w:r>
    </w:p>
    <w:p w:rsidR="004E3B21" w:rsidRDefault="004E3B21" w:rsidP="00226BA1">
      <w:pPr>
        <w:pStyle w:val="Lista"/>
        <w:ind w:left="0" w:firstLine="0"/>
        <w:jc w:val="both"/>
      </w:pPr>
      <w:r>
        <w:t xml:space="preserve">2. dotacje na zadania bieżące zrealizowano na poziomie 45,75%, </w:t>
      </w:r>
    </w:p>
    <w:p w:rsidR="004E3B21" w:rsidRDefault="004E3B21" w:rsidP="00226BA1">
      <w:pPr>
        <w:pStyle w:val="Lista"/>
        <w:ind w:left="0" w:firstLine="0"/>
        <w:jc w:val="both"/>
      </w:pPr>
      <w:r>
        <w:t xml:space="preserve">3. świadczenia na rzecz osób fizycznych zrealizowano na poziomie 45,93%, </w:t>
      </w:r>
    </w:p>
    <w:p w:rsidR="004E3B21" w:rsidRDefault="004E3B21" w:rsidP="00226BA1">
      <w:pPr>
        <w:pStyle w:val="Lista"/>
        <w:ind w:left="0" w:firstLine="0"/>
        <w:jc w:val="both"/>
      </w:pPr>
      <w:r>
        <w:t>4. wydatki na programy finansowane z udziałem środków unijnych zrealizowano na poziomie 3 5,73 %,</w:t>
      </w:r>
    </w:p>
    <w:p w:rsidR="004E3B21" w:rsidRDefault="004E3B21" w:rsidP="00226BA1">
      <w:pPr>
        <w:pStyle w:val="Lista"/>
        <w:ind w:left="0" w:firstLine="0"/>
        <w:jc w:val="both"/>
      </w:pPr>
      <w:r>
        <w:t>5. obsługę długu zrealizowano na poziomie 42,59 %.</w:t>
      </w:r>
    </w:p>
    <w:p w:rsidR="00F06B52" w:rsidRDefault="004E3B21" w:rsidP="00226BA1">
      <w:pPr>
        <w:pStyle w:val="Lista"/>
        <w:ind w:left="0" w:firstLine="0"/>
        <w:jc w:val="both"/>
      </w:pPr>
      <w:r>
        <w:t xml:space="preserve">  Żadna jednostka nie przekroczyła limitu wydatków ustalonych w harmonogramie za okres </w:t>
      </w:r>
      <w:r>
        <w:br/>
        <w:t>I półrocza 2019r. Świadczy to o prawidłowym wykonaniu planu finansowego wydatków przez jednostki i prawidłowej realizacji wydatków według ustalonego harmonogramu. Niewykorzystany limit wydatków w I półroczu zwiększy limit wydatków II półrocza. Z przedstawionej informacji z wykonania planu finansowego wydatków żadna jednostka nie wskazała na zagrożenia w ich wykonaniu do końca roku budżetowego. Niski poziom realizacji wydatków (poniżej 40%) dotyczy głównie takich jednostek jak: Powiatowego Zarządu Dróg oraz Starostwa Powiatowego w Mławie. Z dokonanej analizy planu finansowego jednostek wynika, że niskie wykonanie wydatków wynika z braku realizacji wydatków majątkowych oraz niskiego wykonania wydatków rzeczowych, które bezpośrednio przełożyły się na niższe niż 40% /36,28% /wykonanie budżetu powiatu mławskiego po stronie wydatków .</w:t>
      </w:r>
    </w:p>
    <w:p w:rsidR="004E3B21" w:rsidRDefault="004E3B21" w:rsidP="00226BA1">
      <w:pPr>
        <w:pStyle w:val="Lista"/>
        <w:ind w:left="0" w:firstLine="0"/>
        <w:jc w:val="both"/>
      </w:pPr>
    </w:p>
    <w:p w:rsidR="004E3B21" w:rsidRDefault="004E3B21" w:rsidP="00226BA1">
      <w:pPr>
        <w:pStyle w:val="Lista"/>
        <w:ind w:left="0" w:firstLine="0"/>
        <w:jc w:val="both"/>
      </w:pPr>
      <w:r>
        <w:t>Informacja o kształtowaniu się wieloletniej prognozy finansowej za I półrocze 2019 roku.</w:t>
      </w:r>
    </w:p>
    <w:p w:rsidR="004E3B21" w:rsidRDefault="004E3B21" w:rsidP="00226BA1">
      <w:pPr>
        <w:pStyle w:val="Lista"/>
        <w:ind w:left="0" w:firstLine="0"/>
        <w:jc w:val="both"/>
      </w:pPr>
      <w:r>
        <w:t xml:space="preserve">   Na dzień 30.06.2019 roku łączne nakłady finansowe na przedsięwzięcia ujęte w Wieloletniej Prognozie Finansowej zestawione na lata 2019 - 2022 określały łączną wartość 14.442.926,77 zł, z czego wydatki bieżące stanowiły kwotę 3.279.936,80 zł, w tym limit na rok 2019 - 1.649.387,83 zł a wydatki inwestycyjne kwotę II.162.989,97 zł z limitem środków na rok 2019-7.537.732,97 zł. Według stanu na dzień 30.06.2019r wydatki bieżące na przedsięwzięcia zrealizowano na kwotę 608.899,57 zł, co stanowi 36,92% zestawionego planu na rok 2019. Wydatków majątkowych nie zrealizowano.</w:t>
      </w:r>
    </w:p>
    <w:p w:rsidR="004E3B21" w:rsidRDefault="004E3B21" w:rsidP="00226BA1">
      <w:pPr>
        <w:pStyle w:val="Lista"/>
        <w:ind w:left="0" w:firstLine="0"/>
        <w:jc w:val="both"/>
      </w:pPr>
      <w:r>
        <w:t xml:space="preserve">Kwota długu na dzień 30.06.2019r. stanowi wartość 13.058.000,00 zł, co stanowi 100% wielkości planowanej. W Powiecie Mławskim, według stanu na dzień 30 czerwca relacja planowanej łącznej kwoty spłat zobowiązań do dochodów stanowi 1,58% na planowany </w:t>
      </w:r>
      <w:r>
        <w:lastRenderedPageBreak/>
        <w:t xml:space="preserve">2,77% przy maksymalnym dopuszczalnym wskaźniku spłaty / art. 243 </w:t>
      </w:r>
      <w:proofErr w:type="spellStart"/>
      <w:r>
        <w:t>ufp</w:t>
      </w:r>
      <w:proofErr w:type="spellEnd"/>
      <w:r>
        <w:t xml:space="preserve">/ 7,67 %, </w:t>
      </w:r>
      <w:r>
        <w:br/>
        <w:t>co świadczy o spełnieniu przez samorząd powiatowy wskaźnika spłaty zobowiązań.</w:t>
      </w:r>
    </w:p>
    <w:p w:rsidR="004E3B21" w:rsidRDefault="004E3B21" w:rsidP="00226BA1">
      <w:pPr>
        <w:pStyle w:val="Lista"/>
        <w:ind w:left="0" w:firstLine="0"/>
        <w:jc w:val="both"/>
      </w:pPr>
    </w:p>
    <w:p w:rsidR="004E3B21" w:rsidRDefault="004E3B21" w:rsidP="00226BA1">
      <w:pPr>
        <w:pStyle w:val="Lista"/>
        <w:ind w:left="0" w:firstLine="0"/>
        <w:jc w:val="both"/>
      </w:pPr>
    </w:p>
    <w:p w:rsidR="00226BA1" w:rsidRDefault="00226BA1" w:rsidP="00226BA1">
      <w:pPr>
        <w:pStyle w:val="Lista"/>
        <w:ind w:left="0" w:firstLine="0"/>
        <w:jc w:val="both"/>
      </w:pPr>
    </w:p>
    <w:p w:rsidR="00226BA1" w:rsidRPr="00226BA1" w:rsidRDefault="00226BA1" w:rsidP="00226BA1">
      <w:pPr>
        <w:pStyle w:val="Lista"/>
        <w:ind w:left="0" w:firstLine="0"/>
        <w:jc w:val="both"/>
        <w:rPr>
          <w:b/>
        </w:rPr>
      </w:pPr>
      <w:r w:rsidRPr="00226BA1">
        <w:rPr>
          <w:b/>
        </w:rPr>
        <w:t>Punkt 6</w:t>
      </w:r>
    </w:p>
    <w:p w:rsidR="00226BA1" w:rsidRPr="00226BA1" w:rsidRDefault="00226BA1" w:rsidP="00226BA1">
      <w:pPr>
        <w:pStyle w:val="Lista"/>
        <w:jc w:val="both"/>
        <w:rPr>
          <w:b/>
        </w:rPr>
      </w:pPr>
      <w:r w:rsidRPr="00226BA1">
        <w:rPr>
          <w:b/>
        </w:rPr>
        <w:t>Informacja na temat przygotowania szkół do rozpoczęcia roku szkolnego 2019/2020.</w:t>
      </w:r>
    </w:p>
    <w:p w:rsidR="00226BA1" w:rsidRDefault="00226BA1" w:rsidP="00226BA1">
      <w:pPr>
        <w:pStyle w:val="Lista"/>
        <w:jc w:val="both"/>
      </w:pPr>
    </w:p>
    <w:p w:rsidR="00226BA1" w:rsidRDefault="00226BA1" w:rsidP="00226BA1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226BA1" w:rsidRDefault="00226BA1" w:rsidP="00226BA1">
      <w:pPr>
        <w:pStyle w:val="Lista"/>
        <w:ind w:left="0" w:firstLine="0"/>
        <w:jc w:val="both"/>
      </w:pPr>
      <w:r>
        <w:t>Poinformowała, że</w:t>
      </w:r>
      <w:r w:rsidR="005B5084">
        <w:t xml:space="preserve"> obecny rok szkolny jest wyjątkowy, ponieważ nałożyły się dwa roczniki czyli absolwenci po 8 klasie podstawowej oraz absolwenci po III klasie gimnazjum. W I LO będzie 517 uczniów w 23 oddziałach, w ZS Nr 1- 508 uczniów w 22 oddziałach, w ZS Nr 2- 401 uczniów w 19 oddziałach plus Liceum dla dorosłych (2 oddziały), ZS Nr 3- 513 uczniów w 22 oddziałach, ZS Nr 4- 592 uczniów w 25 oddziałach. Razem w szkołach będzie 2531 uczniów w 111 oddziałach. </w:t>
      </w:r>
      <w:r w:rsidR="00DA058C">
        <w:t>W Ośrodku Szkolno- Wychowawczym będzie 144 uczniów w 21 oddziałach, w tym 3 grupy przedszkolne. Na dzień dzisiejszy chęć zamieszkania w Bursie Szkolnej zadeklarowało 67 uczniów.</w:t>
      </w:r>
      <w:r w:rsidR="00B371BF">
        <w:t xml:space="preserve"> Planowana rekrutacja do klas pierwszych po gimnazjum: w I LO- 144 uczniów w 6 oddziałach, w ZS Nr 1- 120 uczniów w 5 oddziałach, w ZS Nr 2-  116 uczniów w 5 oddziałach</w:t>
      </w:r>
      <w:r w:rsidR="003D5B9A">
        <w:t xml:space="preserve">, w ZS Nr 3- 116 uczniów w 5 oddziałach, w ZS Nr 4- 144 uczniów w 6 oddziałach. </w:t>
      </w:r>
      <w:r w:rsidR="00B371BF">
        <w:t xml:space="preserve">Po gimnazjum na dzień dzisiejszy jest 612 </w:t>
      </w:r>
      <w:r w:rsidR="003D5B9A">
        <w:t xml:space="preserve">uczniów w 26 oddziałach. </w:t>
      </w:r>
      <w:r w:rsidR="00B371BF">
        <w:t xml:space="preserve"> </w:t>
      </w:r>
      <w:r w:rsidR="001964BF">
        <w:t>Planowana rekrutacja do klas pierwszych po</w:t>
      </w:r>
      <w:r w:rsidR="00B371BF">
        <w:t xml:space="preserve"> </w:t>
      </w:r>
      <w:r w:rsidR="001964BF">
        <w:t xml:space="preserve">szkole podstawowej: </w:t>
      </w:r>
      <w:r w:rsidR="00B371BF">
        <w:t xml:space="preserve"> </w:t>
      </w:r>
      <w:r w:rsidR="001964BF">
        <w:t xml:space="preserve">w I LO- 120 uczniów w 5 oddziałach, w ZS Nr 1- 100 uczniów w 4 oddziałach, w ZS Nr 2-  116 uczniów w 5 oddziałach, w ZS Nr 3- 127 uczniów w 5 oddziałach, w ZS Nr 4- 120 uczniów </w:t>
      </w:r>
      <w:r w:rsidR="001964BF">
        <w:br/>
        <w:t xml:space="preserve">w 5 oddziałach. W sumie po szkole podstawowej zrekrutowano 548 w 23 oddziałach. </w:t>
      </w:r>
      <w:r w:rsidR="002A1EE9">
        <w:br/>
        <w:t xml:space="preserve">Od 1 września na urlopach dla poratowania zdrowia przebywać będzie 2 nauczycieli, </w:t>
      </w:r>
      <w:r w:rsidR="002A1EE9">
        <w:br/>
        <w:t xml:space="preserve">przejście na emeryturę zadeklarowało 2 nauczycieli, na zwolnieniu przebywać będzie </w:t>
      </w:r>
      <w:r w:rsidR="002A1EE9">
        <w:br/>
        <w:t xml:space="preserve">1 nauczyciel, 2 nauczycieli przebywać będzie na urlopach bezpłatnych. </w:t>
      </w:r>
      <w:proofErr w:type="spellStart"/>
      <w:r w:rsidR="002A1EE9">
        <w:t>Nauczań</w:t>
      </w:r>
      <w:proofErr w:type="spellEnd"/>
      <w:r w:rsidR="002A1EE9">
        <w:t xml:space="preserve"> indywidualnych będzie 13, w tym w Ośrodku 8. </w:t>
      </w:r>
      <w:r w:rsidR="00FE2935">
        <w:t>Z wyliczeń wynika, że w szkołach jest 275,36 etatów</w:t>
      </w:r>
      <w:r w:rsidR="00D910AD">
        <w:t xml:space="preserve"> nauczycieli oraz 101,83 etatów pracowników administracji i obsługi. </w:t>
      </w:r>
      <w:r w:rsidR="00D910AD">
        <w:br/>
        <w:t xml:space="preserve">We wszystkich szkołach przeprowadzono niezbędne remonty.  </w:t>
      </w:r>
    </w:p>
    <w:p w:rsidR="00226BA1" w:rsidRDefault="00281EC4" w:rsidP="00281EC4">
      <w:pPr>
        <w:jc w:val="both"/>
      </w:pPr>
      <w:r>
        <w:t xml:space="preserve">Po gimnazjum i szkole podstawowej było 1433 absolwentów. W wyniku rekrutacji do szkół zrekrutowano 1160 osób. Szkoły ponadpodstawowe są jeszcze w Strzegowie, Radzanowie, ACK w Mławie, Katolickie Liceum Ogólnokształcące w Mławie. </w:t>
      </w:r>
      <w:r w:rsidR="0067770A">
        <w:t xml:space="preserve">Część uczniów dojeżdża do Ciechanowa. </w:t>
      </w:r>
      <w:r w:rsidR="001469D6">
        <w:t xml:space="preserve">Dało się zorganizować zajęcia na jedną zmianę. </w:t>
      </w:r>
      <w:r w:rsidR="0067770A">
        <w:t xml:space="preserve"> </w:t>
      </w:r>
      <w:r>
        <w:t xml:space="preserve"> </w:t>
      </w:r>
    </w:p>
    <w:p w:rsidR="00226BA1" w:rsidRDefault="00226BA1" w:rsidP="00281EC4"/>
    <w:p w:rsidR="00226BA1" w:rsidRDefault="001469D6" w:rsidP="00226BA1">
      <w:pPr>
        <w:pStyle w:val="Lista"/>
        <w:jc w:val="both"/>
      </w:pPr>
      <w:r w:rsidRPr="001469D6">
        <w:rPr>
          <w:u w:val="single"/>
        </w:rPr>
        <w:t>Pani Barbara Stańczak</w:t>
      </w:r>
      <w:r>
        <w:t>- Członek Komisji</w:t>
      </w:r>
    </w:p>
    <w:p w:rsidR="00CE46C8" w:rsidRDefault="001469D6" w:rsidP="001469D6">
      <w:pPr>
        <w:jc w:val="both"/>
      </w:pPr>
      <w:r>
        <w:t xml:space="preserve">Stwierdziła, że w sprawozdaniu jest zapis, iż podpisano porozumienie między Panem Starostą a Burmistrzem Miasta Mława odnośnie przyjęcia </w:t>
      </w:r>
      <w:r w:rsidR="00CE46C8">
        <w:t xml:space="preserve">do pracy </w:t>
      </w:r>
      <w:r>
        <w:t>nau</w:t>
      </w:r>
      <w:r w:rsidR="00CE46C8">
        <w:t xml:space="preserve">czycieli ze szkół podstawowych </w:t>
      </w:r>
      <w:r>
        <w:t>w Mławie w razie wystąpienia wolnych miejsc.</w:t>
      </w:r>
      <w:r w:rsidR="00CE46C8">
        <w:t xml:space="preserve"> Czy dotyczy to nauczycieli tylko ze szkół w Mławie czy brano także pod uwagę nauczycieli ze szkół gminnych z powiatu mławskiego?</w:t>
      </w:r>
    </w:p>
    <w:p w:rsidR="00CE46C8" w:rsidRDefault="00CE46C8" w:rsidP="001469D6">
      <w:pPr>
        <w:jc w:val="both"/>
      </w:pPr>
    </w:p>
    <w:p w:rsidR="00CE46C8" w:rsidRPr="00CE46C8" w:rsidRDefault="00CE46C8" w:rsidP="00CE46C8">
      <w:pPr>
        <w:pStyle w:val="Lista"/>
        <w:jc w:val="both"/>
      </w:pPr>
      <w:r>
        <w:rPr>
          <w:u w:val="single"/>
        </w:rPr>
        <w:t>Pan Jerzy Rakowski</w:t>
      </w:r>
      <w:r>
        <w:t>- Starosta Mławski</w:t>
      </w:r>
    </w:p>
    <w:p w:rsidR="001469D6" w:rsidRDefault="009D2D51" w:rsidP="001469D6">
      <w:pPr>
        <w:jc w:val="both"/>
      </w:pPr>
      <w:r>
        <w:t xml:space="preserve">Odpowiedział, że nie jest to forma porozumienia tylko wola, prośba Burmistrza. Nie ma to formy prawnej. Żaden z wójtów nie zgłaszał takiej chęci.     </w:t>
      </w:r>
    </w:p>
    <w:p w:rsidR="001469D6" w:rsidRDefault="001469D6" w:rsidP="001469D6">
      <w:pPr>
        <w:jc w:val="both"/>
      </w:pPr>
    </w:p>
    <w:p w:rsidR="001469D6" w:rsidRDefault="009D2D51" w:rsidP="00226BA1">
      <w:pPr>
        <w:pStyle w:val="Lista"/>
        <w:jc w:val="both"/>
      </w:pPr>
      <w:r w:rsidRPr="009D2D51">
        <w:rPr>
          <w:u w:val="single"/>
        </w:rPr>
        <w:t>Pan Tomasz Chodubski</w:t>
      </w:r>
      <w:r>
        <w:t>- Członek Komisji</w:t>
      </w:r>
    </w:p>
    <w:p w:rsidR="009D2D51" w:rsidRDefault="009D2D51" w:rsidP="006554B2">
      <w:pPr>
        <w:jc w:val="both"/>
      </w:pPr>
      <w:r>
        <w:t>Stwierdził, że</w:t>
      </w:r>
      <w:r w:rsidR="006554B2">
        <w:t xml:space="preserve"> logiką perspektywicznego myślenia powinno być z jednej strony zapewnienie właściwej obsady nauczycieli do poszczególnych oddziałów dla uczniów a z drugiej strony, żeby za dużo etatów nie wzrosło. Czy w tym roku przybyły nowe etaty nauczycieli? </w:t>
      </w:r>
    </w:p>
    <w:p w:rsidR="009D2D51" w:rsidRDefault="009D2D51" w:rsidP="00226BA1">
      <w:pPr>
        <w:pStyle w:val="Lista"/>
        <w:jc w:val="both"/>
      </w:pPr>
    </w:p>
    <w:p w:rsidR="006554B2" w:rsidRDefault="006554B2" w:rsidP="006554B2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9D2D51" w:rsidRDefault="006554B2" w:rsidP="00826C0A">
      <w:pPr>
        <w:jc w:val="both"/>
      </w:pPr>
      <w:r>
        <w:t>Odpowiedziała, że jeszcze nie wszystkie szkoły zaplanowa</w:t>
      </w:r>
      <w:r w:rsidR="00826C0A">
        <w:t xml:space="preserve">ły docelową liczbę etatów. Jutro jest spotkanie z dyrektorami szkół, więc będą znane konkrety. W ubiegłym roku etatów przeliczeniowych było 261, w tym roku jest 275. W tym są nauczyciele przebywający na urlopach dla poratowania zdrowia, na urlopach bezpłatnych. Na dzień dzisiejszy jest za wcześnie, żeby podać konkretne dane.   </w:t>
      </w:r>
    </w:p>
    <w:p w:rsidR="009D2D51" w:rsidRDefault="009D2D51" w:rsidP="00226BA1">
      <w:pPr>
        <w:pStyle w:val="Lista"/>
        <w:jc w:val="both"/>
      </w:pPr>
    </w:p>
    <w:p w:rsidR="00826C0A" w:rsidRDefault="00826C0A" w:rsidP="00826C0A">
      <w:pPr>
        <w:pStyle w:val="Lista"/>
        <w:jc w:val="both"/>
      </w:pPr>
      <w:r w:rsidRPr="009D2D51">
        <w:rPr>
          <w:u w:val="single"/>
        </w:rPr>
        <w:t>Pan Tomasz Chodubski</w:t>
      </w:r>
      <w:r>
        <w:t>- Członek Komisji</w:t>
      </w:r>
    </w:p>
    <w:p w:rsidR="001469D6" w:rsidRDefault="00826C0A" w:rsidP="00226BA1">
      <w:pPr>
        <w:pStyle w:val="Lista"/>
        <w:jc w:val="both"/>
      </w:pPr>
      <w:r>
        <w:t>Zapytał czy liczba etatów wzrośnie?</w:t>
      </w:r>
    </w:p>
    <w:p w:rsidR="00826C0A" w:rsidRDefault="00826C0A" w:rsidP="00226BA1">
      <w:pPr>
        <w:pStyle w:val="Lista"/>
        <w:jc w:val="both"/>
      </w:pPr>
    </w:p>
    <w:p w:rsidR="00826C0A" w:rsidRDefault="00826C0A" w:rsidP="00826C0A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103158" w:rsidRDefault="00826C0A" w:rsidP="00103158">
      <w:pPr>
        <w:jc w:val="both"/>
      </w:pPr>
      <w:r>
        <w:t>Odpowiedziała, że na pewno wzrośnie, ponieważ przybyło</w:t>
      </w:r>
      <w:r w:rsidR="00103158">
        <w:t xml:space="preserve"> uczniów i oddziałów. W pierwszej kolejności nauczyciele ze szkół, dla których organem prowadzącym jest powiat mławski będą mieli zapewnione pełne zatrudnienia plus nadgodziny. Głównym celem jest optymalizacja kosztów. </w:t>
      </w:r>
    </w:p>
    <w:p w:rsidR="00103158" w:rsidRDefault="00103158" w:rsidP="00103158">
      <w:pPr>
        <w:jc w:val="both"/>
      </w:pPr>
    </w:p>
    <w:p w:rsidR="00103158" w:rsidRDefault="00103158" w:rsidP="00103158">
      <w:pPr>
        <w:jc w:val="both"/>
      </w:pPr>
      <w:r w:rsidRPr="00103158">
        <w:rPr>
          <w:u w:val="single"/>
        </w:rPr>
        <w:t>Pani Barbara Gutowska</w:t>
      </w:r>
      <w:r>
        <w:t>- Członek Komisji</w:t>
      </w:r>
    </w:p>
    <w:p w:rsidR="00103158" w:rsidRDefault="00C675F2" w:rsidP="00103158">
      <w:pPr>
        <w:jc w:val="both"/>
      </w:pPr>
      <w:r>
        <w:t>Stwierdziła, że w</w:t>
      </w:r>
      <w:r w:rsidR="00103158">
        <w:t xml:space="preserve"> ZS Nr 3 były </w:t>
      </w:r>
      <w:r w:rsidR="00F20814">
        <w:t>zaplanowane</w:t>
      </w:r>
      <w:r w:rsidR="00103158">
        <w:t xml:space="preserve"> 2 oddziały klasy sportowej. Jakie jest zainteresowanie </w:t>
      </w:r>
      <w:r>
        <w:t>uczniów tym kierunkiem?</w:t>
      </w:r>
      <w:r w:rsidR="00103158">
        <w:t xml:space="preserve"> </w:t>
      </w:r>
    </w:p>
    <w:p w:rsidR="00826C0A" w:rsidRDefault="00103158" w:rsidP="00103158">
      <w:pPr>
        <w:jc w:val="both"/>
      </w:pPr>
      <w:r>
        <w:t xml:space="preserve"> </w:t>
      </w:r>
      <w:r w:rsidR="00826C0A">
        <w:t xml:space="preserve"> </w:t>
      </w:r>
    </w:p>
    <w:p w:rsidR="00C675F2" w:rsidRDefault="00C675F2" w:rsidP="00C675F2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6554B2" w:rsidRDefault="00C675F2" w:rsidP="00C675F2">
      <w:pPr>
        <w:pStyle w:val="Lista"/>
        <w:jc w:val="both"/>
      </w:pPr>
      <w:r>
        <w:t>Odpowiedziała, że</w:t>
      </w:r>
      <w:r w:rsidR="00C96CE0">
        <w:t xml:space="preserve"> na dzień dzisiejszy nie będzie oddziału sportowego po gimnazjum.</w:t>
      </w:r>
      <w:r w:rsidR="00F20814">
        <w:t xml:space="preserve">     </w:t>
      </w:r>
    </w:p>
    <w:p w:rsidR="00656CD5" w:rsidRDefault="00656CD5" w:rsidP="00433E9A">
      <w:pPr>
        <w:pStyle w:val="Lista"/>
        <w:ind w:left="0" w:firstLine="0"/>
        <w:jc w:val="both"/>
      </w:pPr>
    </w:p>
    <w:p w:rsidR="00103158" w:rsidRDefault="00F20814" w:rsidP="00226BA1">
      <w:pPr>
        <w:pStyle w:val="Lista"/>
        <w:jc w:val="both"/>
      </w:pPr>
      <w:r w:rsidRPr="00103158">
        <w:rPr>
          <w:u w:val="single"/>
        </w:rPr>
        <w:t>Pani Barbara Gutowska</w:t>
      </w:r>
      <w:r>
        <w:t>- Członek Komisji</w:t>
      </w:r>
    </w:p>
    <w:p w:rsidR="00F20814" w:rsidRDefault="00F20814" w:rsidP="00226BA1">
      <w:pPr>
        <w:pStyle w:val="Lista"/>
        <w:jc w:val="both"/>
      </w:pPr>
      <w:r>
        <w:t>Zapytała czy w ZS Nr 3 nie będz</w:t>
      </w:r>
      <w:r w:rsidR="00F41034">
        <w:t>ie sytuacji, że w oddziale będą</w:t>
      </w:r>
      <w:r>
        <w:t xml:space="preserve"> ponad 24 os</w:t>
      </w:r>
      <w:r w:rsidR="00F41034">
        <w:t>oby</w:t>
      </w:r>
      <w:r>
        <w:t>?</w:t>
      </w:r>
      <w:r w:rsidR="00CB4DE5">
        <w:t xml:space="preserve"> </w:t>
      </w:r>
      <w:r w:rsidR="004329B1">
        <w:t xml:space="preserve"> </w:t>
      </w:r>
    </w:p>
    <w:p w:rsidR="00F20814" w:rsidRDefault="00F20814" w:rsidP="00226BA1">
      <w:pPr>
        <w:pStyle w:val="Lista"/>
        <w:jc w:val="both"/>
      </w:pPr>
    </w:p>
    <w:p w:rsidR="004329B1" w:rsidRDefault="004329B1" w:rsidP="004329B1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4329B1" w:rsidRDefault="004329B1" w:rsidP="004329B1">
      <w:pPr>
        <w:pStyle w:val="Lista"/>
        <w:jc w:val="both"/>
      </w:pPr>
      <w:r>
        <w:t xml:space="preserve">Odpowiedziała, że w klasie </w:t>
      </w:r>
      <w:proofErr w:type="spellStart"/>
      <w:r>
        <w:t>wielozawodowej</w:t>
      </w:r>
      <w:proofErr w:type="spellEnd"/>
      <w:r>
        <w:t xml:space="preserve"> będzie taka sytuacja.</w:t>
      </w:r>
      <w:r w:rsidR="00145AF5">
        <w:t xml:space="preserve"> </w:t>
      </w:r>
      <w:r w:rsidR="00366236">
        <w:t xml:space="preserve"> </w:t>
      </w:r>
    </w:p>
    <w:p w:rsidR="004329B1" w:rsidRDefault="004329B1" w:rsidP="00226BA1">
      <w:pPr>
        <w:pStyle w:val="Lista"/>
        <w:jc w:val="both"/>
      </w:pPr>
    </w:p>
    <w:p w:rsidR="00433E9A" w:rsidRDefault="00433E9A" w:rsidP="00433E9A">
      <w:pPr>
        <w:pStyle w:val="Lista"/>
        <w:jc w:val="both"/>
      </w:pPr>
      <w:r w:rsidRPr="00103158">
        <w:rPr>
          <w:u w:val="single"/>
        </w:rPr>
        <w:t>Pani Barbara Gutowska</w:t>
      </w:r>
      <w:r>
        <w:t>- Członek Komisji</w:t>
      </w:r>
    </w:p>
    <w:p w:rsidR="008B09DD" w:rsidRDefault="00433E9A" w:rsidP="00226BA1">
      <w:pPr>
        <w:pStyle w:val="Lista"/>
        <w:jc w:val="both"/>
      </w:pPr>
      <w:r>
        <w:t>Zapytała</w:t>
      </w:r>
      <w:r w:rsidR="008B09DD">
        <w:t xml:space="preserve"> jakiego zawodu nauczycieli obecnie brakuje?</w:t>
      </w:r>
    </w:p>
    <w:p w:rsidR="008B09DD" w:rsidRDefault="008B09DD" w:rsidP="00226BA1">
      <w:pPr>
        <w:pStyle w:val="Lista"/>
        <w:jc w:val="both"/>
      </w:pPr>
    </w:p>
    <w:p w:rsidR="008B09DD" w:rsidRDefault="008B09DD" w:rsidP="008B09DD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8B09DD" w:rsidRDefault="008B09DD" w:rsidP="008B09DD">
      <w:pPr>
        <w:jc w:val="both"/>
      </w:pPr>
      <w:r>
        <w:t xml:space="preserve">Odpowiedziała, że w ZS Nr 1 został zwolniony nauczyciel od przedmiotów elektrycznych zawodowych. </w:t>
      </w:r>
      <w:r w:rsidR="004E33F9">
        <w:t xml:space="preserve"> </w:t>
      </w:r>
    </w:p>
    <w:p w:rsidR="004E33F9" w:rsidRDefault="004E33F9" w:rsidP="00226BA1">
      <w:pPr>
        <w:pStyle w:val="Lista"/>
        <w:jc w:val="both"/>
      </w:pPr>
    </w:p>
    <w:p w:rsidR="00EE0B29" w:rsidRDefault="00EE0B29" w:rsidP="00D12A4D">
      <w:pPr>
        <w:pStyle w:val="Lista"/>
        <w:jc w:val="both"/>
      </w:pPr>
      <w:r>
        <w:rPr>
          <w:u w:val="single"/>
        </w:rPr>
        <w:t>Pan Tomasz Chodubski</w:t>
      </w:r>
      <w:r>
        <w:t>- Członek Komisji</w:t>
      </w:r>
    </w:p>
    <w:p w:rsidR="00EE0B29" w:rsidRDefault="00EE0B29" w:rsidP="00D12A4D">
      <w:pPr>
        <w:pStyle w:val="Lista"/>
        <w:jc w:val="both"/>
      </w:pPr>
      <w:r w:rsidRPr="00EE0B29">
        <w:t>Zapytał ilu uczniów</w:t>
      </w:r>
      <w:r>
        <w:t xml:space="preserve"> jest w klasie sportowej w ZS Nr 3?</w:t>
      </w:r>
    </w:p>
    <w:p w:rsidR="00EE0B29" w:rsidRDefault="00EE0B29" w:rsidP="00D12A4D">
      <w:pPr>
        <w:pStyle w:val="Lista"/>
        <w:jc w:val="both"/>
      </w:pPr>
    </w:p>
    <w:p w:rsidR="00EE0B29" w:rsidRDefault="00EE0B29" w:rsidP="00EE0B29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4329B1" w:rsidRPr="00EE0B29" w:rsidRDefault="00EE0B29" w:rsidP="002E45B4">
      <w:pPr>
        <w:jc w:val="both"/>
      </w:pPr>
      <w:r>
        <w:t>Odpowiedziała, że</w:t>
      </w:r>
      <w:r w:rsidR="002E45B4">
        <w:t xml:space="preserve"> 20 uczniów złożyło dokumenty, natomiast w dniu dzisiejszym jedna osoba odebrała dokumenty. Z rozporządzenia wynika, że w oddziale musi być minimum </w:t>
      </w:r>
      <w:r w:rsidR="008916A4">
        <w:br/>
      </w:r>
      <w:r w:rsidR="002E45B4">
        <w:t>20 uczniów.</w:t>
      </w:r>
      <w:r w:rsidR="008916A4">
        <w:t xml:space="preserve">    </w:t>
      </w:r>
    </w:p>
    <w:p w:rsidR="00226BA1" w:rsidRDefault="00226BA1" w:rsidP="008C236E">
      <w:pPr>
        <w:pStyle w:val="Lista"/>
        <w:ind w:left="0" w:firstLine="0"/>
        <w:jc w:val="both"/>
      </w:pPr>
    </w:p>
    <w:p w:rsidR="004E3B21" w:rsidRDefault="004E3B21" w:rsidP="008C236E">
      <w:pPr>
        <w:pStyle w:val="Lista"/>
        <w:ind w:left="0" w:firstLine="0"/>
        <w:jc w:val="both"/>
      </w:pPr>
    </w:p>
    <w:p w:rsidR="004E3B21" w:rsidRDefault="004E3B21" w:rsidP="008C236E">
      <w:pPr>
        <w:pStyle w:val="Lista"/>
        <w:ind w:left="0" w:firstLine="0"/>
        <w:jc w:val="both"/>
      </w:pPr>
    </w:p>
    <w:p w:rsidR="004E3B21" w:rsidRDefault="004E3B21" w:rsidP="008C236E">
      <w:pPr>
        <w:pStyle w:val="Lista"/>
        <w:ind w:left="0" w:firstLine="0"/>
        <w:jc w:val="both"/>
      </w:pPr>
    </w:p>
    <w:p w:rsidR="004E3B21" w:rsidRDefault="004E3B21" w:rsidP="008C236E">
      <w:pPr>
        <w:pStyle w:val="Lista"/>
        <w:ind w:left="0" w:firstLine="0"/>
        <w:jc w:val="both"/>
      </w:pPr>
    </w:p>
    <w:p w:rsidR="004E3B21" w:rsidRDefault="004E3B21" w:rsidP="008C236E">
      <w:pPr>
        <w:pStyle w:val="Lista"/>
        <w:ind w:left="0" w:firstLine="0"/>
        <w:jc w:val="both"/>
      </w:pPr>
    </w:p>
    <w:p w:rsidR="00226BA1" w:rsidRPr="00226BA1" w:rsidRDefault="00226BA1" w:rsidP="00226BA1">
      <w:pPr>
        <w:pStyle w:val="Lista"/>
        <w:jc w:val="both"/>
        <w:rPr>
          <w:b/>
        </w:rPr>
      </w:pPr>
      <w:r w:rsidRPr="00226BA1">
        <w:rPr>
          <w:b/>
        </w:rPr>
        <w:lastRenderedPageBreak/>
        <w:t>Punkt 7</w:t>
      </w:r>
    </w:p>
    <w:p w:rsidR="00226BA1" w:rsidRPr="00226BA1" w:rsidRDefault="00226BA1" w:rsidP="00226BA1">
      <w:pPr>
        <w:pStyle w:val="Lista"/>
        <w:jc w:val="both"/>
        <w:rPr>
          <w:b/>
        </w:rPr>
      </w:pPr>
      <w:r w:rsidRPr="00226BA1">
        <w:rPr>
          <w:b/>
        </w:rPr>
        <w:t>Zaopiniowanie projektów uchwał Rady Powiatu Mławskiego w sprawie:</w:t>
      </w:r>
    </w:p>
    <w:p w:rsidR="00226BA1" w:rsidRDefault="00226BA1" w:rsidP="00226BA1">
      <w:pPr>
        <w:pStyle w:val="Akapitzlist"/>
        <w:numPr>
          <w:ilvl w:val="0"/>
          <w:numId w:val="5"/>
        </w:numPr>
        <w:jc w:val="both"/>
        <w:rPr>
          <w:b/>
        </w:rPr>
      </w:pPr>
      <w:r w:rsidRPr="00226BA1">
        <w:rPr>
          <w:b/>
        </w:rPr>
        <w:t xml:space="preserve">zasad udzielania i rozmiaru zniżek tygodniowego obowiązkowego wymiaru godzin zajęć nauczycielom, którym powierzono stanowiska kierownicze </w:t>
      </w:r>
      <w:r w:rsidR="00B371BF">
        <w:rPr>
          <w:b/>
        </w:rPr>
        <w:br/>
      </w:r>
      <w:r w:rsidRPr="00226BA1">
        <w:rPr>
          <w:b/>
        </w:rPr>
        <w:t>w szkołach i placówkach oświatowych, dla których organem prowadzącym jest Powiat Mławski;</w:t>
      </w:r>
    </w:p>
    <w:p w:rsidR="008916A4" w:rsidRDefault="008916A4" w:rsidP="008916A4">
      <w:pPr>
        <w:pStyle w:val="Akapitzlist"/>
        <w:ind w:left="720"/>
        <w:jc w:val="both"/>
        <w:rPr>
          <w:b/>
        </w:rPr>
      </w:pPr>
    </w:p>
    <w:p w:rsidR="008916A4" w:rsidRDefault="008916A4" w:rsidP="008916A4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33630A" w:rsidRDefault="008916A4" w:rsidP="0033630A">
      <w:pPr>
        <w:jc w:val="both"/>
      </w:pPr>
      <w:r w:rsidRPr="008916A4">
        <w:t xml:space="preserve">Poinformowała, że </w:t>
      </w:r>
      <w:r w:rsidR="00881D0E">
        <w:t>przybywa młodzieży w szkołach zawodowych oraz zadań nakładanych na te szkoły. W związku z tym Dyrektor ZS Nr 1 zwróciła się z pismem z prośbą o utworzenie stanowiska kierownika kształcenia praktycznego. Przygotowany więc został projekt uchwały umożliwiający utworzenie takiego stanowiska kierowniczego. Jeśli w danej szkole jest od 10 do 12 oddziałów</w:t>
      </w:r>
      <w:r w:rsidR="0046775D">
        <w:t xml:space="preserve"> obniżone pensum kierownika wynosiłoby 12 godzin, więc jest zniżka </w:t>
      </w:r>
      <w:r w:rsidR="0046775D">
        <w:br/>
        <w:t xml:space="preserve">o 6 godzin. Jeśli w szkole jest od 13 do 14 oddziałów pensum wynosiłoby 10 godzin, natomiast jeśli w szkole jest powyżej 14 oddziałów pensum wynosiłoby 8 godzin. Na dzień dzisiejszy jest tylko jeden wniosek o utworzenie takiego stanowiska. </w:t>
      </w:r>
    </w:p>
    <w:p w:rsidR="0033630A" w:rsidRDefault="00700B1E" w:rsidP="00226BA1">
      <w:pPr>
        <w:jc w:val="both"/>
      </w:pPr>
      <w:r>
        <w:t xml:space="preserve"> </w:t>
      </w:r>
    </w:p>
    <w:p w:rsidR="0033630A" w:rsidRDefault="0033630A" w:rsidP="00226BA1">
      <w:pPr>
        <w:jc w:val="both"/>
      </w:pPr>
      <w:r w:rsidRPr="0033630A">
        <w:rPr>
          <w:u w:val="single"/>
        </w:rPr>
        <w:t>Pani Barbara Stańczak</w:t>
      </w:r>
      <w:r>
        <w:t>- Członek Komisji</w:t>
      </w:r>
    </w:p>
    <w:p w:rsidR="0033630A" w:rsidRDefault="0033630A" w:rsidP="00226BA1">
      <w:pPr>
        <w:jc w:val="both"/>
      </w:pPr>
      <w:r>
        <w:t xml:space="preserve">Zapytała czy ZS Nr 1 jest tak specyficzną </w:t>
      </w:r>
      <w:r w:rsidR="00700B1E">
        <w:t xml:space="preserve">szkołą, że potrzebne jest tam stanowisko kierownika kształcenia praktycznego? Czy inni dyrektorzy szkół nie wiedzą, że mogą się ubiegać o takie stanowiska. </w:t>
      </w:r>
      <w:r>
        <w:t xml:space="preserve"> </w:t>
      </w:r>
    </w:p>
    <w:p w:rsidR="0033630A" w:rsidRDefault="0033630A" w:rsidP="00226BA1">
      <w:pPr>
        <w:jc w:val="both"/>
      </w:pPr>
    </w:p>
    <w:p w:rsidR="007A64A7" w:rsidRDefault="007A64A7" w:rsidP="007A64A7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7A64A7" w:rsidRDefault="007A64A7" w:rsidP="00226BA1">
      <w:pPr>
        <w:jc w:val="both"/>
      </w:pPr>
      <w:r>
        <w:t xml:space="preserve">Odpowiedziała, że wszyscy dyrektorzy wiedzą o takiej możliwości. Na spotkaniu </w:t>
      </w:r>
      <w:r>
        <w:br/>
        <w:t xml:space="preserve">z dyrektorami była rozmowa na ten temat. W ZS Nr 1 jest najwięcej egzaminów w formie wykonania, co oznacza, że na konkretnym stanowisku pracy jest jeden uczeń. W innych zawodach część praktyczna egzaminu zawodowego odbywa się w formie dokumentacji. </w:t>
      </w:r>
    </w:p>
    <w:p w:rsidR="008C236E" w:rsidRDefault="008C236E" w:rsidP="00226BA1">
      <w:pPr>
        <w:jc w:val="both"/>
      </w:pPr>
    </w:p>
    <w:p w:rsidR="0033630A" w:rsidRDefault="007A64A7" w:rsidP="00226BA1">
      <w:pPr>
        <w:jc w:val="both"/>
      </w:pPr>
      <w:r w:rsidRPr="007A64A7">
        <w:rPr>
          <w:u w:val="single"/>
        </w:rPr>
        <w:t>Pan Michał Danielewicz</w:t>
      </w:r>
      <w:r>
        <w:t xml:space="preserve">- Członek Komisji  </w:t>
      </w:r>
    </w:p>
    <w:p w:rsidR="0033630A" w:rsidRDefault="007A64A7" w:rsidP="00226BA1">
      <w:pPr>
        <w:jc w:val="both"/>
      </w:pPr>
      <w:r>
        <w:t xml:space="preserve">Zapytał z jakich przepisów wynika </w:t>
      </w:r>
      <w:r w:rsidR="001206C9">
        <w:t>utworzenie stanowiska kierownika kształcenia praktycznego?</w:t>
      </w:r>
    </w:p>
    <w:p w:rsidR="001206C9" w:rsidRDefault="001206C9" w:rsidP="00226BA1">
      <w:pPr>
        <w:jc w:val="both"/>
      </w:pPr>
    </w:p>
    <w:p w:rsidR="001206C9" w:rsidRDefault="001206C9" w:rsidP="001206C9">
      <w:pPr>
        <w:pStyle w:val="Lista"/>
        <w:jc w:val="both"/>
      </w:pPr>
      <w:r w:rsidRPr="00226BA1">
        <w:rPr>
          <w:u w:val="single"/>
        </w:rPr>
        <w:t>Pani Bożena Tomkiel</w:t>
      </w:r>
      <w:r>
        <w:t xml:space="preserve">- Dyrektor Wydziału Edukacji i Zdrowia </w:t>
      </w:r>
    </w:p>
    <w:p w:rsidR="001206C9" w:rsidRDefault="001206C9" w:rsidP="001206C9">
      <w:pPr>
        <w:jc w:val="both"/>
      </w:pPr>
      <w:r>
        <w:t xml:space="preserve">Odpowiedziała, że wynika to </w:t>
      </w:r>
      <w:r w:rsidR="008A7F88">
        <w:t xml:space="preserve">z ustawy Prawo oświatowe. </w:t>
      </w:r>
      <w:r>
        <w:t xml:space="preserve"> </w:t>
      </w:r>
    </w:p>
    <w:p w:rsidR="0033630A" w:rsidRDefault="0033630A" w:rsidP="00226BA1">
      <w:pPr>
        <w:jc w:val="both"/>
      </w:pPr>
    </w:p>
    <w:p w:rsidR="0033630A" w:rsidRDefault="0033630A" w:rsidP="00226BA1">
      <w:pPr>
        <w:jc w:val="both"/>
      </w:pPr>
      <w:r>
        <w:t xml:space="preserve">Komisja jednogłośnie wyraziła pozytywną opinię do projektu uchwały Rady Powiatu Mławskiego w sprawie </w:t>
      </w:r>
      <w:r w:rsidRPr="0033630A">
        <w:t xml:space="preserve">zasad udzielania i rozmiaru zniżek tygodniowego obowiązkowego wymiaru godzin zajęć nauczycielom, którym powierzono stanowiska kierownicze </w:t>
      </w:r>
      <w:r w:rsidRPr="0033630A">
        <w:br/>
        <w:t>w szkołach i placówkach oświatowych, dla których organem prowadzącym jest Powiat Mławski</w:t>
      </w:r>
      <w:r>
        <w:t>.</w:t>
      </w:r>
    </w:p>
    <w:p w:rsidR="004E3B21" w:rsidRPr="0033630A" w:rsidRDefault="004E3B21" w:rsidP="00226BA1">
      <w:pPr>
        <w:jc w:val="both"/>
      </w:pPr>
    </w:p>
    <w:p w:rsidR="008916A4" w:rsidRPr="00226BA1" w:rsidRDefault="008916A4" w:rsidP="00226BA1">
      <w:pPr>
        <w:jc w:val="both"/>
        <w:rPr>
          <w:b/>
        </w:rPr>
      </w:pPr>
    </w:p>
    <w:p w:rsidR="00226BA1" w:rsidRPr="00226BA1" w:rsidRDefault="00226BA1" w:rsidP="00226BA1">
      <w:pPr>
        <w:pStyle w:val="Akapitzlist"/>
        <w:numPr>
          <w:ilvl w:val="0"/>
          <w:numId w:val="5"/>
        </w:numPr>
        <w:jc w:val="both"/>
        <w:rPr>
          <w:b/>
        </w:rPr>
      </w:pPr>
      <w:r w:rsidRPr="00226BA1">
        <w:rPr>
          <w:b/>
          <w:bCs/>
        </w:rPr>
        <w:t xml:space="preserve">zmiany w </w:t>
      </w:r>
      <w:r w:rsidRPr="00226BA1">
        <w:rPr>
          <w:b/>
        </w:rPr>
        <w:t>Regulaminie określającym wysokość i szczegółowe warunki wypłacania dodatków do wynagrodzenia zasadniczego oraz szczegółowe warunki obliczania                  i wypłacania wynagrodzenia za godziny ponadwymiarowe i godziny doraźnych zastępstw nauczycieli;</w:t>
      </w:r>
    </w:p>
    <w:p w:rsidR="00226BA1" w:rsidRDefault="00226BA1" w:rsidP="00226BA1">
      <w:pPr>
        <w:pStyle w:val="Akapitzlist"/>
      </w:pPr>
    </w:p>
    <w:p w:rsidR="00226BA1" w:rsidRDefault="0033630A" w:rsidP="00226BA1">
      <w:pPr>
        <w:jc w:val="both"/>
      </w:pPr>
      <w:r w:rsidRPr="00226BA1">
        <w:rPr>
          <w:u w:val="single"/>
        </w:rPr>
        <w:t>Pani Bożena Tomkiel</w:t>
      </w:r>
      <w:r>
        <w:t>- Dyrektor Wydziału Edukacji i Zdrowia</w:t>
      </w:r>
    </w:p>
    <w:p w:rsidR="001206C9" w:rsidRPr="006646C4" w:rsidRDefault="001206C9" w:rsidP="001206C9">
      <w:pPr>
        <w:jc w:val="both"/>
        <w:rPr>
          <w:bCs/>
        </w:rPr>
      </w:pPr>
      <w:r>
        <w:t xml:space="preserve">Poinformowała, że w </w:t>
      </w:r>
      <w:r w:rsidRPr="006646C4">
        <w:t xml:space="preserve">Uchwale Nr XXVII/183/2009 Rady Powiatu Mławskiego z dnia </w:t>
      </w:r>
      <w:r>
        <w:br/>
      </w:r>
      <w:r w:rsidRPr="006646C4">
        <w:t xml:space="preserve">26 marca 2009r w sprawie wprowadzenia </w:t>
      </w:r>
      <w:r w:rsidRPr="006646C4">
        <w:rPr>
          <w:bCs/>
        </w:rPr>
        <w:t xml:space="preserve">Regulaminu określającego wysokość i szczegółowe </w:t>
      </w:r>
      <w:r w:rsidRPr="006646C4">
        <w:rPr>
          <w:bCs/>
        </w:rPr>
        <w:lastRenderedPageBreak/>
        <w:t>warunki przyznawania dodatków dla nauczycieli oraz wynagradzania za godziny ponadwymiarowe i godziny doraźnych zastępstw</w:t>
      </w:r>
      <w:r w:rsidR="007A1962">
        <w:rPr>
          <w:bCs/>
        </w:rPr>
        <w:t xml:space="preserve"> </w:t>
      </w:r>
      <w:r w:rsidRPr="006646C4">
        <w:rPr>
          <w:bCs/>
        </w:rPr>
        <w:t>wprowadza się następujące zmiany:</w:t>
      </w:r>
    </w:p>
    <w:p w:rsidR="001206C9" w:rsidRPr="006646C4" w:rsidRDefault="001206C9" w:rsidP="001206C9">
      <w:pPr>
        <w:contextualSpacing/>
        <w:jc w:val="both"/>
      </w:pPr>
      <w:r>
        <w:t xml:space="preserve">1) </w:t>
      </w:r>
      <w:r w:rsidRPr="006646C4">
        <w:t>w § 8  ust.3 uchyla się pkt</w:t>
      </w:r>
      <w:r>
        <w:t>.</w:t>
      </w:r>
      <w:r w:rsidRPr="006646C4">
        <w:t xml:space="preserve"> 6 i pkt</w:t>
      </w:r>
      <w:r>
        <w:t>.</w:t>
      </w:r>
      <w:r w:rsidRPr="006646C4">
        <w:t xml:space="preserve"> 7.</w:t>
      </w:r>
    </w:p>
    <w:p w:rsidR="001206C9" w:rsidRPr="006646C4" w:rsidRDefault="001206C9" w:rsidP="001206C9">
      <w:pPr>
        <w:contextualSpacing/>
        <w:jc w:val="both"/>
      </w:pPr>
      <w:r>
        <w:rPr>
          <w:bCs/>
        </w:rPr>
        <w:t xml:space="preserve">2) </w:t>
      </w:r>
      <w:r w:rsidRPr="006646C4">
        <w:rPr>
          <w:bCs/>
        </w:rPr>
        <w:t xml:space="preserve">w </w:t>
      </w:r>
      <w:r w:rsidRPr="006646C4">
        <w:t>§ 8  ust.3 po punkcie 8 dodaje się pkt</w:t>
      </w:r>
      <w:r>
        <w:t>.</w:t>
      </w:r>
      <w:r w:rsidRPr="006646C4">
        <w:t xml:space="preserve"> 9 w brzmieniu: </w:t>
      </w:r>
    </w:p>
    <w:p w:rsidR="001206C9" w:rsidRPr="006646C4" w:rsidRDefault="001206C9" w:rsidP="001206C9">
      <w:pPr>
        <w:contextualSpacing/>
        <w:jc w:val="both"/>
      </w:pPr>
      <w:r>
        <w:t xml:space="preserve">    </w:t>
      </w:r>
      <w:r w:rsidRPr="006646C4">
        <w:t>„.9) 20% - 40% dla kierownika kształcenia praktycznego” .</w:t>
      </w:r>
    </w:p>
    <w:p w:rsidR="001206C9" w:rsidRPr="006646C4" w:rsidRDefault="001206C9" w:rsidP="001206C9">
      <w:pPr>
        <w:contextualSpacing/>
        <w:jc w:val="both"/>
      </w:pPr>
      <w:r>
        <w:t xml:space="preserve">3) </w:t>
      </w:r>
      <w:r w:rsidRPr="006646C4">
        <w:t xml:space="preserve">w </w:t>
      </w:r>
      <w:r w:rsidRPr="006646C4">
        <w:rPr>
          <w:rFonts w:ascii="Calibri" w:hAnsi="Calibri" w:cs="Calibri"/>
        </w:rPr>
        <w:t xml:space="preserve">§ </w:t>
      </w:r>
      <w:r w:rsidRPr="006646C4">
        <w:t xml:space="preserve">8 ust 4 pkt. 1 otrzymuje brzmienie: </w:t>
      </w:r>
    </w:p>
    <w:p w:rsidR="001206C9" w:rsidRPr="006646C4" w:rsidRDefault="001206C9" w:rsidP="001206C9">
      <w:pPr>
        <w:jc w:val="both"/>
      </w:pPr>
      <w:r>
        <w:t xml:space="preserve">    „</w:t>
      </w:r>
      <w:r w:rsidRPr="006646C4">
        <w:t>4. Nauczycielom, którym powierzono funkcje wychowawcy klasy, opiekuna stażu przysługuje dodatek funkcyjny :</w:t>
      </w:r>
    </w:p>
    <w:p w:rsidR="001206C9" w:rsidRPr="006646C4" w:rsidRDefault="001206C9" w:rsidP="001206C9">
      <w:pPr>
        <w:contextualSpacing/>
        <w:jc w:val="both"/>
      </w:pPr>
      <w:r>
        <w:t xml:space="preserve">1) </w:t>
      </w:r>
      <w:r w:rsidRPr="006646C4">
        <w:t>dla wychowawcy klasy – dodatek w wysokości 300 zł.”</w:t>
      </w:r>
    </w:p>
    <w:p w:rsidR="001206C9" w:rsidRPr="006646C4" w:rsidRDefault="001206C9" w:rsidP="001206C9">
      <w:pPr>
        <w:contextualSpacing/>
        <w:jc w:val="both"/>
      </w:pPr>
      <w:r>
        <w:t xml:space="preserve">4) </w:t>
      </w:r>
      <w:r w:rsidRPr="006646C4">
        <w:t xml:space="preserve">w </w:t>
      </w:r>
      <w:r w:rsidRPr="001206C9">
        <w:rPr>
          <w:rFonts w:ascii="Calibri" w:hAnsi="Calibri" w:cs="Calibri"/>
        </w:rPr>
        <w:t>§</w:t>
      </w:r>
      <w:r w:rsidRPr="006646C4">
        <w:t xml:space="preserve"> 8 ust. 4 pkt. 2 otrzymuje brzmienie: </w:t>
      </w:r>
    </w:p>
    <w:p w:rsidR="001206C9" w:rsidRPr="006646C4" w:rsidRDefault="001206C9" w:rsidP="001206C9">
      <w:pPr>
        <w:ind w:left="284"/>
        <w:contextualSpacing/>
        <w:jc w:val="both"/>
      </w:pPr>
      <w:r>
        <w:t>„</w:t>
      </w:r>
      <w:r w:rsidRPr="006646C4">
        <w:t>2) dla opiekuna stażu - 2,5 % wynagrodzenia zasadni</w:t>
      </w:r>
      <w:r>
        <w:t xml:space="preserve">czego nauczyciela dyplomowanego </w:t>
      </w:r>
      <w:r w:rsidRPr="006646C4">
        <w:t xml:space="preserve">z wyższym wykształceniem magisterskim z przygotowaniem pedagogicznym.” </w:t>
      </w:r>
    </w:p>
    <w:p w:rsidR="001206C9" w:rsidRPr="006646C4" w:rsidRDefault="001206C9" w:rsidP="001206C9">
      <w:pPr>
        <w:contextualSpacing/>
        <w:jc w:val="both"/>
      </w:pPr>
      <w:r>
        <w:t xml:space="preserve">5) </w:t>
      </w:r>
      <w:r w:rsidRPr="006646C4">
        <w:t xml:space="preserve">w </w:t>
      </w:r>
      <w:r w:rsidRPr="006646C4">
        <w:rPr>
          <w:rFonts w:ascii="Calibri" w:hAnsi="Calibri" w:cs="Calibri"/>
        </w:rPr>
        <w:t>§</w:t>
      </w:r>
      <w:r>
        <w:t xml:space="preserve"> 9 uchyla się ust. 2</w:t>
      </w:r>
      <w:r w:rsidRPr="006646C4">
        <w:t>, 6, 8</w:t>
      </w:r>
    </w:p>
    <w:p w:rsidR="001206C9" w:rsidRPr="006646C4" w:rsidRDefault="001206C9" w:rsidP="001206C9">
      <w:pPr>
        <w:contextualSpacing/>
        <w:jc w:val="both"/>
      </w:pPr>
      <w:r>
        <w:t xml:space="preserve">6) </w:t>
      </w:r>
      <w:r w:rsidRPr="006646C4">
        <w:t xml:space="preserve">w </w:t>
      </w:r>
      <w:r w:rsidRPr="006646C4">
        <w:rPr>
          <w:rFonts w:ascii="Calibri" w:hAnsi="Calibri" w:cs="Calibri"/>
        </w:rPr>
        <w:t>§</w:t>
      </w:r>
      <w:r w:rsidRPr="006646C4">
        <w:t xml:space="preserve"> 10 uchyla się ust. 4</w:t>
      </w:r>
    </w:p>
    <w:p w:rsidR="001206C9" w:rsidRPr="006646C4" w:rsidRDefault="001206C9" w:rsidP="001206C9">
      <w:pPr>
        <w:contextualSpacing/>
        <w:jc w:val="both"/>
      </w:pPr>
      <w:r>
        <w:t xml:space="preserve">7) </w:t>
      </w:r>
      <w:r w:rsidRPr="006646C4">
        <w:t xml:space="preserve">w </w:t>
      </w:r>
      <w:r w:rsidRPr="006646C4">
        <w:rPr>
          <w:rFonts w:ascii="Calibri" w:hAnsi="Calibri" w:cs="Calibri"/>
        </w:rPr>
        <w:t>§</w:t>
      </w:r>
      <w:r w:rsidRPr="006646C4">
        <w:t xml:space="preserve"> 12 uchyla się ust. 4.  </w:t>
      </w:r>
    </w:p>
    <w:p w:rsidR="001206C9" w:rsidRDefault="001206C9" w:rsidP="001206C9">
      <w:pPr>
        <w:jc w:val="both"/>
      </w:pPr>
      <w:r>
        <w:t xml:space="preserve"> </w:t>
      </w:r>
    </w:p>
    <w:p w:rsidR="007A1962" w:rsidRDefault="007A1962" w:rsidP="001206C9">
      <w:pPr>
        <w:jc w:val="both"/>
      </w:pPr>
      <w:r w:rsidRPr="007A1962">
        <w:rPr>
          <w:u w:val="single"/>
        </w:rPr>
        <w:t>Pan Tomasz Chodubski</w:t>
      </w:r>
      <w:r>
        <w:t>- Członek Komisji</w:t>
      </w:r>
    </w:p>
    <w:p w:rsidR="007A1962" w:rsidRDefault="007A1962" w:rsidP="001206C9">
      <w:pPr>
        <w:jc w:val="both"/>
      </w:pPr>
      <w:r>
        <w:t>Stwierdził, że w projekcie uchwały dodatek za wychowawstwo został przyjęty wg minimalnej stawki zapisanej w Karcie Nauczyciela. Wcześniej był procentowy zapis</w:t>
      </w:r>
      <w:r w:rsidR="001005F9">
        <w:t xml:space="preserve">. Jest prośba do Zarządu Powiatu, żeby przy ewentualnych podwyżkach pozostałych dodatków nie zapomnieć, że stawka powinna w jakimś zakresie procentowym wraz z innymi czynnikami składowymi rosnąć.  </w:t>
      </w:r>
    </w:p>
    <w:p w:rsidR="001005F9" w:rsidRDefault="001005F9" w:rsidP="001005F9">
      <w:pPr>
        <w:jc w:val="both"/>
        <w:rPr>
          <w:u w:val="single"/>
        </w:rPr>
      </w:pPr>
    </w:p>
    <w:p w:rsidR="001005F9" w:rsidRDefault="001005F9" w:rsidP="001005F9">
      <w:pPr>
        <w:jc w:val="both"/>
      </w:pPr>
      <w:r w:rsidRPr="00226BA1">
        <w:rPr>
          <w:u w:val="single"/>
        </w:rPr>
        <w:t>Pani Bożena Tomkiel</w:t>
      </w:r>
      <w:r>
        <w:t>- Dyrektor Wydziału Edukacji i Zdrowia</w:t>
      </w:r>
    </w:p>
    <w:p w:rsidR="007A1962" w:rsidRDefault="001005F9" w:rsidP="001206C9">
      <w:pPr>
        <w:jc w:val="both"/>
      </w:pPr>
      <w:r>
        <w:t>Odpowiedziała, że stawkę kwotową narzuca Karta Nauczyciela.</w:t>
      </w:r>
      <w:r w:rsidR="00B75A6F">
        <w:t xml:space="preserve">  </w:t>
      </w:r>
    </w:p>
    <w:p w:rsidR="001206C9" w:rsidRDefault="001206C9" w:rsidP="001206C9">
      <w:pPr>
        <w:jc w:val="both"/>
      </w:pPr>
    </w:p>
    <w:p w:rsidR="0033630A" w:rsidRDefault="001206C9" w:rsidP="001206C9">
      <w:pPr>
        <w:jc w:val="both"/>
      </w:pPr>
      <w:r>
        <w:t xml:space="preserve">Komisja jednogłośnie wyraziła pozytywną opinię do projektu uchwały Rady Powiatu Mławskiego w sprawie </w:t>
      </w:r>
      <w:r w:rsidRPr="001206C9">
        <w:rPr>
          <w:bCs/>
        </w:rPr>
        <w:t xml:space="preserve">zmiany w </w:t>
      </w:r>
      <w:r w:rsidRPr="001206C9">
        <w:t>Regulaminie określającym wysokość i szczegółowe warunki wypłacania dodatków do wynagrodzenia zasadniczego oraz szczegółowe warunki obliczania i wypłacania wynagrodzenia za godziny ponadwymiarowe i godziny doraźnych zastępstw nauczycieli</w:t>
      </w:r>
      <w:r>
        <w:t>.</w:t>
      </w:r>
    </w:p>
    <w:p w:rsidR="004E3B21" w:rsidRPr="001206C9" w:rsidRDefault="004E3B21" w:rsidP="001206C9">
      <w:pPr>
        <w:jc w:val="both"/>
      </w:pPr>
    </w:p>
    <w:p w:rsidR="00226BA1" w:rsidRPr="004055F6" w:rsidRDefault="00226BA1" w:rsidP="00226BA1">
      <w:pPr>
        <w:jc w:val="both"/>
      </w:pPr>
    </w:p>
    <w:p w:rsidR="00226BA1" w:rsidRPr="00226BA1" w:rsidRDefault="00226BA1" w:rsidP="00226BA1">
      <w:pPr>
        <w:pStyle w:val="Akapitzlist"/>
        <w:numPr>
          <w:ilvl w:val="0"/>
          <w:numId w:val="5"/>
        </w:numPr>
        <w:jc w:val="both"/>
        <w:rPr>
          <w:b/>
        </w:rPr>
      </w:pPr>
      <w:r w:rsidRPr="00226BA1">
        <w:rPr>
          <w:rFonts w:eastAsia="Calibri"/>
          <w:b/>
        </w:rPr>
        <w:t xml:space="preserve">zmiany ustalenia tygodniowego, obowiązkowego wymiaru godzin zajęć dla nauczycieli niewymienionych w art. 42 ust. 3 ustawy Karta Nauczyciela oraz zasad zaliczania do obowiązkowego wymiaru godzin poszczególnych zajęć </w:t>
      </w:r>
      <w:r w:rsidR="00B75A6F">
        <w:rPr>
          <w:rFonts w:eastAsia="Calibri"/>
          <w:b/>
        </w:rPr>
        <w:br/>
      </w:r>
      <w:r w:rsidRPr="00226BA1">
        <w:rPr>
          <w:rFonts w:eastAsia="Calibri"/>
          <w:b/>
        </w:rPr>
        <w:t>w kształceniu zaocznym;</w:t>
      </w:r>
    </w:p>
    <w:p w:rsidR="00226BA1" w:rsidRDefault="00226BA1" w:rsidP="00226BA1">
      <w:pPr>
        <w:jc w:val="both"/>
      </w:pPr>
    </w:p>
    <w:p w:rsidR="007A1962" w:rsidRDefault="007A1962" w:rsidP="007A1962">
      <w:pPr>
        <w:jc w:val="both"/>
      </w:pPr>
      <w:r w:rsidRPr="00226BA1">
        <w:rPr>
          <w:u w:val="single"/>
        </w:rPr>
        <w:t>Pani Bożena Tomkiel</w:t>
      </w:r>
      <w:r>
        <w:t>- Dyrektor Wydziału Edukacji i Zdrowia</w:t>
      </w:r>
    </w:p>
    <w:p w:rsidR="007A1962" w:rsidRDefault="007A1962" w:rsidP="007A1962">
      <w:pPr>
        <w:jc w:val="both"/>
      </w:pPr>
      <w:r>
        <w:t xml:space="preserve">Poinformowała, że </w:t>
      </w:r>
      <w:r w:rsidR="00B75A6F">
        <w:t>zmiana wynika z Karty Nauczyciela, gdzie jest dodany dodatkowo zapis, że dla nauczycieli praktycznej nauki zawodu we wszystkich typach szkół i na kursach ustala się obowiązkowy tygodniowy wymiar zajęć do 20 godzin. W szkołach z terenu mławskiego przyjęto 20 godzin, co było spowodowane tym, że opracowując projekt arkuszy organizacyjnych pensum było już liczone. W punkcie gdzie są pedagodzy, psycholodzy, logopedzi, doradcy zawodowi dodano także terapeuci pedagogiczni i rehabilitanci</w:t>
      </w:r>
      <w:r w:rsidR="008A7F88">
        <w:t xml:space="preserve"> a wymiar tygodniowego czasu pracy wynosi 22 godziny.   </w:t>
      </w:r>
      <w:r w:rsidR="00B75A6F">
        <w:t xml:space="preserve"> </w:t>
      </w:r>
      <w:r>
        <w:t xml:space="preserve">     </w:t>
      </w:r>
    </w:p>
    <w:p w:rsidR="007A1962" w:rsidRDefault="007A1962" w:rsidP="00226BA1">
      <w:pPr>
        <w:jc w:val="both"/>
      </w:pPr>
    </w:p>
    <w:p w:rsidR="007A1962" w:rsidRDefault="008A7F88" w:rsidP="00226BA1">
      <w:pPr>
        <w:jc w:val="both"/>
        <w:rPr>
          <w:rFonts w:eastAsia="Calibri"/>
        </w:rPr>
      </w:pPr>
      <w:r>
        <w:t xml:space="preserve">Komisja jednogłośnie wyraziła pozytywną opinię do projektu uchwały Rady Powiatu Mławskiego w sprawie </w:t>
      </w:r>
      <w:r w:rsidRPr="008A7F88">
        <w:rPr>
          <w:rFonts w:eastAsia="Calibri"/>
        </w:rPr>
        <w:t xml:space="preserve">zmiany ustalenia tygodniowego, obowiązkowego wymiaru godzin zajęć dla nauczycieli niewymienionych w art. 42 ust. 3 ustawy Karta Nauczyciela oraz zasad </w:t>
      </w:r>
      <w:r w:rsidRPr="008A7F88">
        <w:rPr>
          <w:rFonts w:eastAsia="Calibri"/>
        </w:rPr>
        <w:lastRenderedPageBreak/>
        <w:t>zaliczania do obowiązkowego wymiaru godzin poszczególnych zajęć w kształceniu zaocznym</w:t>
      </w:r>
      <w:r w:rsidR="004E3B21">
        <w:rPr>
          <w:rFonts w:eastAsia="Calibri"/>
        </w:rPr>
        <w:t xml:space="preserve">. </w:t>
      </w:r>
    </w:p>
    <w:p w:rsidR="004E3B21" w:rsidRPr="008A7F88" w:rsidRDefault="004E3B21" w:rsidP="00226BA1">
      <w:pPr>
        <w:jc w:val="both"/>
      </w:pPr>
    </w:p>
    <w:p w:rsidR="007A1962" w:rsidRDefault="007A1962" w:rsidP="00226BA1">
      <w:pPr>
        <w:jc w:val="both"/>
      </w:pPr>
    </w:p>
    <w:p w:rsidR="00226BA1" w:rsidRPr="00226BA1" w:rsidRDefault="00226BA1" w:rsidP="00226BA1">
      <w:pPr>
        <w:pStyle w:val="Akapitzlist"/>
        <w:numPr>
          <w:ilvl w:val="0"/>
          <w:numId w:val="5"/>
        </w:numPr>
        <w:jc w:val="both"/>
        <w:rPr>
          <w:b/>
        </w:rPr>
      </w:pPr>
      <w:r w:rsidRPr="00226BA1">
        <w:rPr>
          <w:b/>
        </w:rPr>
        <w:t>ustalenia planu sieci publicznych szkół ponadpodstawowych i specjalnych mających siedzibę na obszarze Powiatu Mławskiego od dnia 1 września 2019 roku;</w:t>
      </w:r>
    </w:p>
    <w:p w:rsidR="00226BA1" w:rsidRPr="00226BA1" w:rsidRDefault="00226BA1" w:rsidP="00226BA1">
      <w:pPr>
        <w:jc w:val="both"/>
        <w:rPr>
          <w:b/>
        </w:rPr>
      </w:pPr>
    </w:p>
    <w:p w:rsidR="008A7F88" w:rsidRDefault="008A7F88" w:rsidP="008A7F88">
      <w:pPr>
        <w:jc w:val="both"/>
      </w:pPr>
      <w:r w:rsidRPr="00226BA1">
        <w:rPr>
          <w:u w:val="single"/>
        </w:rPr>
        <w:t>Pani Bożena Tomkiel</w:t>
      </w:r>
      <w:r>
        <w:t>- Dyrektor Wydziału Edukacji i Zdrowia</w:t>
      </w:r>
    </w:p>
    <w:p w:rsidR="00226BA1" w:rsidRDefault="008A7F88" w:rsidP="00226BA1">
      <w:pPr>
        <w:jc w:val="both"/>
      </w:pPr>
      <w:r>
        <w:t xml:space="preserve">Poinformowała, że uchwała wynika ze zmian w ustawie Prawo oświatowe. Poprzednia sieć szkół ustalona od 1 września 2017 r. do 31 sierpnia 2019 r. Projekt uchwały </w:t>
      </w:r>
      <w:r w:rsidRPr="001D00C9">
        <w:t xml:space="preserve">przedstawiony </w:t>
      </w:r>
      <w:r>
        <w:t>został d</w:t>
      </w:r>
      <w:r w:rsidRPr="001D00C9">
        <w:t>o</w:t>
      </w:r>
      <w:r>
        <w:t xml:space="preserve"> </w:t>
      </w:r>
      <w:r w:rsidRPr="001D00C9">
        <w:t>zaopiniowania</w:t>
      </w:r>
      <w:r>
        <w:t xml:space="preserve"> Kuratorowi Oświaty oraz związkom zawodowym, gdzie uzyskał pozytywne opinie. </w:t>
      </w:r>
      <w:r w:rsidRPr="001D00C9">
        <w:t>              </w:t>
      </w:r>
      <w:r>
        <w:t xml:space="preserve">   </w:t>
      </w:r>
    </w:p>
    <w:p w:rsidR="007A1962" w:rsidRDefault="007A1962" w:rsidP="00226BA1">
      <w:pPr>
        <w:jc w:val="both"/>
      </w:pPr>
    </w:p>
    <w:p w:rsidR="007A1962" w:rsidRDefault="009855C2" w:rsidP="00226BA1">
      <w:pPr>
        <w:jc w:val="both"/>
      </w:pPr>
      <w:r>
        <w:t>Komisja jednogłośnie wyraziła pozytywną opinię do projektu uchwały Rady Powiatu Mławskiego w sprawie</w:t>
      </w:r>
      <w:r w:rsidRPr="009855C2">
        <w:rPr>
          <w:b/>
        </w:rPr>
        <w:t xml:space="preserve"> </w:t>
      </w:r>
      <w:r w:rsidRPr="009855C2">
        <w:t>ustalenia planu sieci publicznych szkół ponadpodstawowych i specjalnych mających siedzibę na obszarze Powiatu Mławskiego od dnia 1 września 2019 roku</w:t>
      </w:r>
      <w:r w:rsidR="004E3B21">
        <w:t xml:space="preserve">. </w:t>
      </w:r>
    </w:p>
    <w:p w:rsidR="004E3B21" w:rsidRPr="009855C2" w:rsidRDefault="004E3B21" w:rsidP="00226BA1">
      <w:pPr>
        <w:jc w:val="both"/>
      </w:pPr>
    </w:p>
    <w:p w:rsidR="007A1962" w:rsidRPr="004055F6" w:rsidRDefault="007A1962" w:rsidP="00226BA1">
      <w:pPr>
        <w:jc w:val="both"/>
      </w:pPr>
    </w:p>
    <w:p w:rsidR="00226BA1" w:rsidRPr="00226BA1" w:rsidRDefault="00226BA1" w:rsidP="00226BA1">
      <w:pPr>
        <w:pStyle w:val="Akapitzlist"/>
        <w:numPr>
          <w:ilvl w:val="0"/>
          <w:numId w:val="5"/>
        </w:numPr>
        <w:jc w:val="both"/>
        <w:rPr>
          <w:b/>
        </w:rPr>
      </w:pPr>
      <w:r w:rsidRPr="00226BA1">
        <w:rPr>
          <w:b/>
        </w:rPr>
        <w:t>stwierdzenia zakończenia działalności przez dotychczasowe Gimnazjum Specjalne w Specjalnym Ośrodku Szkolno-Wychowawczym im. Janusza Korczaka w Mławie ul. Juliusza Słowackiego 16, 06-500 Mława;</w:t>
      </w:r>
    </w:p>
    <w:p w:rsidR="009855C2" w:rsidRDefault="009855C2" w:rsidP="009855C2">
      <w:pPr>
        <w:jc w:val="both"/>
        <w:rPr>
          <w:u w:val="single"/>
        </w:rPr>
      </w:pPr>
    </w:p>
    <w:p w:rsidR="009855C2" w:rsidRDefault="009855C2" w:rsidP="009855C2">
      <w:pPr>
        <w:jc w:val="both"/>
      </w:pPr>
      <w:r w:rsidRPr="009855C2">
        <w:rPr>
          <w:u w:val="single"/>
        </w:rPr>
        <w:t>Pani Bożena Tomkiel</w:t>
      </w:r>
      <w:r>
        <w:t>- Dyrektor Wydziału Edukacji i Zdrowia</w:t>
      </w:r>
    </w:p>
    <w:p w:rsidR="00226BA1" w:rsidRPr="009855C2" w:rsidRDefault="009855C2" w:rsidP="009855C2">
      <w:pPr>
        <w:jc w:val="both"/>
      </w:pPr>
      <w:r>
        <w:t xml:space="preserve">Poinformowała, że </w:t>
      </w:r>
      <w:r w:rsidRPr="009855C2">
        <w:t>Gimnazjum Specjalne w Specjalnym Ośrodku Szkolno-Wychowawczym</w:t>
      </w:r>
      <w:r>
        <w:t xml:space="preserve"> w momencie podejmowania uchwały o sieci szkół od 1 września 2017 r. zostało włączone do Szkoły Podstawowej Specjalne</w:t>
      </w:r>
      <w:r w:rsidR="005342E2">
        <w:t xml:space="preserve">j, więc zakończyło swoją działalność z dniem 31 sierpnia </w:t>
      </w:r>
      <w:r w:rsidR="00B96F12">
        <w:br/>
      </w:r>
      <w:r w:rsidR="005342E2">
        <w:t xml:space="preserve">2017 r. </w:t>
      </w:r>
      <w:r w:rsidR="00B96F12">
        <w:t xml:space="preserve">, ponieważ nie prowadziło naboru do klas pierwszych. Jest to uchwała porządkująca, gdzie z mocy prawa Gimnazjum kończy swoją działalność. </w:t>
      </w:r>
      <w:r w:rsidR="005342E2">
        <w:t xml:space="preserve">   </w:t>
      </w:r>
    </w:p>
    <w:p w:rsidR="00226BA1" w:rsidRDefault="00226BA1" w:rsidP="00226BA1">
      <w:pPr>
        <w:jc w:val="both"/>
      </w:pPr>
    </w:p>
    <w:p w:rsidR="009855C2" w:rsidRDefault="00B96F12" w:rsidP="00226BA1">
      <w:pPr>
        <w:jc w:val="both"/>
      </w:pPr>
      <w:r>
        <w:t>Komisja jednogłośnie wyraziła pozytywną opinię do projektu uchwały Rady Powiatu Mławskiego w sprawie</w:t>
      </w:r>
      <w:r w:rsidRPr="00B96F12">
        <w:rPr>
          <w:b/>
        </w:rPr>
        <w:t xml:space="preserve"> </w:t>
      </w:r>
      <w:r w:rsidRPr="00B96F12">
        <w:t>stwierdzenia zakończenia działalności przez dotychczasowe Gimnazjum Specjalne w Specjalnym Ośrodku Szkolno-Wychowawczym im. Janusza Korczaka w Mławie ul. Juliusza Słowackiego 16, 06-500 Mława</w:t>
      </w:r>
      <w:r>
        <w:t>.</w:t>
      </w:r>
    </w:p>
    <w:p w:rsidR="00BD2962" w:rsidRPr="00B96F12" w:rsidRDefault="00BD2962" w:rsidP="00226BA1">
      <w:pPr>
        <w:jc w:val="both"/>
      </w:pPr>
    </w:p>
    <w:p w:rsidR="009855C2" w:rsidRDefault="009855C2" w:rsidP="00226BA1">
      <w:pPr>
        <w:jc w:val="both"/>
      </w:pPr>
    </w:p>
    <w:p w:rsidR="00226BA1" w:rsidRPr="00226BA1" w:rsidRDefault="00226BA1" w:rsidP="00226BA1">
      <w:pPr>
        <w:pStyle w:val="Akapitzlist"/>
        <w:numPr>
          <w:ilvl w:val="0"/>
          <w:numId w:val="5"/>
        </w:numPr>
        <w:jc w:val="both"/>
        <w:rPr>
          <w:b/>
        </w:rPr>
      </w:pPr>
      <w:r w:rsidRPr="00226BA1">
        <w:rPr>
          <w:b/>
        </w:rPr>
        <w:t xml:space="preserve">rozpatrzenia petycji. </w:t>
      </w:r>
    </w:p>
    <w:p w:rsidR="00226BA1" w:rsidRDefault="00226BA1" w:rsidP="00226BA1">
      <w:pPr>
        <w:jc w:val="both"/>
      </w:pPr>
    </w:p>
    <w:p w:rsidR="00B96F12" w:rsidRDefault="00B96F12" w:rsidP="00B96F12">
      <w:pPr>
        <w:jc w:val="both"/>
      </w:pPr>
      <w:r w:rsidRPr="009855C2">
        <w:rPr>
          <w:u w:val="single"/>
        </w:rPr>
        <w:t>Pani Bożena Tomkiel</w:t>
      </w:r>
      <w:r>
        <w:t>- Dyrektor Wydziału Edukacji i Zdrowia</w:t>
      </w:r>
    </w:p>
    <w:p w:rsidR="00226BA1" w:rsidRDefault="00B96F12" w:rsidP="00B96F12">
      <w:pPr>
        <w:jc w:val="both"/>
      </w:pPr>
      <w:r>
        <w:t xml:space="preserve">Poinformowała, że </w:t>
      </w:r>
      <w:r w:rsidR="008F2BB4">
        <w:t xml:space="preserve">29 maja 2019 r. do Rady Powiatu Mławskiego wpłynęła petycja Związku Nauczycielstwa Polskiego dotycząca rozważenia możliwości podwyższenia wysokości minimalnych stawek wynagrodzenia zasadniczego o 9,6% oraz dodatku funkcyjnego za wychowawstwo dla nauczycieli zatrudnionych w szkołach i placówkach oświatowych </w:t>
      </w:r>
      <w:r w:rsidR="008F2BB4">
        <w:br/>
        <w:t>z powiatu mławskiego.</w:t>
      </w:r>
      <w:r w:rsidR="002C317B">
        <w:t xml:space="preserve"> Petycja ta wyprzedziła zapowiadaną zmianę w prawie oświatowym stosowanie, do której podejmowane były uchwały. W związku z tym, że  od 1 września </w:t>
      </w:r>
      <w:r w:rsidR="002C317B">
        <w:br/>
        <w:t xml:space="preserve">2019 r. będą regulacje rządowe podwyższenia zarówno dodatku funkcyjnego dla wychowawcy klasy jak i podwyżki wynagrodzenia zasadniczego nie uwzględnia się petycji Związku Nauczycielstwa Polskiego Zarządu Powiatowego w Mławie. </w:t>
      </w:r>
      <w:r w:rsidR="00D33C80">
        <w:t xml:space="preserve">W budżecie powiatu </w:t>
      </w:r>
      <w:r w:rsidR="00D33C80">
        <w:lastRenderedPageBreak/>
        <w:t xml:space="preserve">mławskiego nie było środków, żeby od czerwca wymienione kwoty podnieść. </w:t>
      </w:r>
      <w:r w:rsidR="004A189A">
        <w:t xml:space="preserve">Projekt uchwały przedstawiony był na Zarządzie Powiatu oraz na Komisji Skarg, Wniosków i Petycji. </w:t>
      </w:r>
      <w:r w:rsidR="00D33C80">
        <w:t xml:space="preserve"> </w:t>
      </w:r>
      <w:r w:rsidR="002C317B">
        <w:t xml:space="preserve">  </w:t>
      </w:r>
      <w:r w:rsidR="008F2BB4">
        <w:t xml:space="preserve"> </w:t>
      </w:r>
    </w:p>
    <w:p w:rsidR="00B96F12" w:rsidRDefault="00B96F12" w:rsidP="00226BA1">
      <w:pPr>
        <w:jc w:val="both"/>
      </w:pPr>
    </w:p>
    <w:p w:rsidR="00B96F12" w:rsidRDefault="00D33C80" w:rsidP="00226BA1">
      <w:pPr>
        <w:jc w:val="both"/>
      </w:pPr>
      <w:r w:rsidRPr="00D33C80">
        <w:rPr>
          <w:u w:val="single"/>
        </w:rPr>
        <w:t>Pan Tomasz Chodubski</w:t>
      </w:r>
      <w:r>
        <w:t>- Członek Komisji</w:t>
      </w:r>
    </w:p>
    <w:p w:rsidR="00D33C80" w:rsidRDefault="00D33C80" w:rsidP="00226BA1">
      <w:pPr>
        <w:jc w:val="both"/>
      </w:pPr>
      <w:r>
        <w:t xml:space="preserve">Zapytał </w:t>
      </w:r>
      <w:r w:rsidR="004A189A">
        <w:t xml:space="preserve">czy Zarząd Powiatu i Komisja Skarg, Wniosków i Petycji omawiając projekt uchwały zwracała się do wnioskodawcy o uczestnictwo czy dodatkowe informacje? </w:t>
      </w:r>
    </w:p>
    <w:p w:rsidR="00B96F12" w:rsidRDefault="00B96F12" w:rsidP="00226BA1">
      <w:pPr>
        <w:jc w:val="both"/>
      </w:pPr>
    </w:p>
    <w:p w:rsidR="004A189A" w:rsidRDefault="004A189A" w:rsidP="004A189A">
      <w:pPr>
        <w:jc w:val="both"/>
      </w:pPr>
      <w:r w:rsidRPr="009855C2">
        <w:rPr>
          <w:u w:val="single"/>
        </w:rPr>
        <w:t>Pani Bożena Tomkiel</w:t>
      </w:r>
      <w:r>
        <w:t>- Dyrektor Wydziału Edukacji i Zdrowia</w:t>
      </w:r>
    </w:p>
    <w:p w:rsidR="00226BA1" w:rsidRDefault="004A189A" w:rsidP="00226BA1">
      <w:pPr>
        <w:jc w:val="both"/>
      </w:pPr>
      <w:r>
        <w:t xml:space="preserve">Odpowiedziała, że wnioskodawca nie uczestniczył, ponieważ do swojego pisma dołączył również wszystkie wyliczone stawki wynagrodzenia zasadniczego nauczycieli </w:t>
      </w:r>
      <w:r>
        <w:br/>
        <w:t xml:space="preserve">z poszczególnym stopniem awansu, z poszczególnego poziomu wykształcenia, które są   równe z projektem rozporządzenia Ministra Edukacji Narodowej.    </w:t>
      </w:r>
    </w:p>
    <w:p w:rsidR="00226BA1" w:rsidRDefault="00226BA1" w:rsidP="00226BA1">
      <w:pPr>
        <w:jc w:val="both"/>
      </w:pPr>
    </w:p>
    <w:p w:rsidR="004A189A" w:rsidRDefault="004A189A" w:rsidP="004A189A">
      <w:pPr>
        <w:jc w:val="both"/>
      </w:pPr>
      <w:r w:rsidRPr="00D33C80">
        <w:rPr>
          <w:u w:val="single"/>
        </w:rPr>
        <w:t>Pan Tomasz Chodubski</w:t>
      </w:r>
      <w:r>
        <w:t>- Członek Komisji</w:t>
      </w:r>
    </w:p>
    <w:p w:rsidR="004A189A" w:rsidRDefault="004A189A" w:rsidP="00226BA1">
      <w:pPr>
        <w:jc w:val="both"/>
      </w:pPr>
      <w:r>
        <w:t xml:space="preserve">Poinformował, że w maju lub czerwcu na posiedzeniu Komisji podnosił tą sprawę </w:t>
      </w:r>
      <w:r>
        <w:br/>
        <w:t xml:space="preserve">i wnioskował o uzyskanie informacji o skali środków, które pozostały w budżetach poszczególnych placówek z powodu strajku. </w:t>
      </w:r>
      <w:r w:rsidR="00F26CDA">
        <w:t xml:space="preserve">Związek Zawodowy, który organizował protest wystąpił o to, żeby środki, które pozostały z racji strajku przeznaczyć na podwyżki. </w:t>
      </w:r>
      <w:r w:rsidR="006C57D3">
        <w:br/>
        <w:t>Podczas posiedzenia Komisji i w</w:t>
      </w:r>
      <w:r w:rsidR="00F26CDA">
        <w:t xml:space="preserve"> odpowiedzi</w:t>
      </w:r>
      <w:r w:rsidR="006C57D3">
        <w:t>ach</w:t>
      </w:r>
      <w:r w:rsidR="00F26CDA">
        <w:t xml:space="preserve"> Pana Starosty pojawiło się</w:t>
      </w:r>
      <w:r w:rsidR="006C57D3">
        <w:t xml:space="preserve"> rozważenie tej kwestii. Odpowiedź</w:t>
      </w:r>
      <w:r w:rsidR="0027708A">
        <w:t xml:space="preserve"> </w:t>
      </w:r>
      <w:r w:rsidR="006C57D3">
        <w:t>nie dotyczy tego pisma</w:t>
      </w:r>
      <w:r w:rsidR="0027708A">
        <w:t xml:space="preserve">, ponieważ dotyczyło ono wykorzystania środków, które pozostały ze strajku. Już wtedy było oczywiste, że od 1 września będzie podwyżka. Chodziło o to, żeby wykorzystać środki, które pozostały w budżetach szkół. </w:t>
      </w:r>
      <w:r w:rsidR="00493F7F">
        <w:t>Jeśli z</w:t>
      </w:r>
      <w:r w:rsidR="0027708A">
        <w:t xml:space="preserve"> wyliczeń Pani dyrektor, Zarządu wynikało</w:t>
      </w:r>
      <w:r w:rsidR="00493F7F">
        <w:t>by</w:t>
      </w:r>
      <w:r w:rsidR="0027708A">
        <w:t>, że środków nie starcza na podwyżki od 1 września</w:t>
      </w:r>
      <w:r w:rsidR="00493F7F">
        <w:t xml:space="preserve"> </w:t>
      </w:r>
      <w:r w:rsidR="00493F7F">
        <w:br/>
        <w:t xml:space="preserve">i </w:t>
      </w:r>
      <w:r w:rsidR="0027708A">
        <w:t>trzeba było to zrobić w innym procencie czy innym terminie</w:t>
      </w:r>
      <w:r w:rsidR="00493F7F">
        <w:t>, t</w:t>
      </w:r>
      <w:r w:rsidR="0027708A">
        <w:t xml:space="preserve">o i tak jest sprzeczne </w:t>
      </w:r>
      <w:r w:rsidR="00493F7F">
        <w:br/>
      </w:r>
      <w:r w:rsidR="0027708A">
        <w:t xml:space="preserve">z wnioskiem i wcześniejszą deklaracją rozważenia możliwości wykorzystania tych środków. </w:t>
      </w:r>
      <w:r w:rsidR="00493F7F">
        <w:t xml:space="preserve">Nie w porządku byłoby, gdyby środki nie zostały w jakiejś formie wypłacone.   </w:t>
      </w:r>
    </w:p>
    <w:p w:rsidR="00493F7F" w:rsidRDefault="00493F7F" w:rsidP="00226BA1">
      <w:pPr>
        <w:jc w:val="both"/>
      </w:pPr>
    </w:p>
    <w:p w:rsidR="00493F7F" w:rsidRDefault="00493F7F" w:rsidP="00493F7F">
      <w:pPr>
        <w:jc w:val="both"/>
      </w:pPr>
      <w:r w:rsidRPr="009855C2">
        <w:rPr>
          <w:u w:val="single"/>
        </w:rPr>
        <w:t>Pani Bożena Tomkiel</w:t>
      </w:r>
      <w:r>
        <w:t>- Dyrektor Wydziału Edukacji i Zdrowia</w:t>
      </w:r>
    </w:p>
    <w:p w:rsidR="004A189A" w:rsidRDefault="00493F7F" w:rsidP="00493F7F">
      <w:pPr>
        <w:jc w:val="both"/>
      </w:pPr>
      <w:r>
        <w:t xml:space="preserve">Odpowiedziała, że Pani mecenas wydała opinię prawną w sprawie wypłacania wynagrodzenia za okres strajku, która uwzględniała wszystkie aspekty i możliwości wypłacania dodatków.  </w:t>
      </w:r>
    </w:p>
    <w:p w:rsidR="008C236E" w:rsidRDefault="004A189A" w:rsidP="00226BA1">
      <w:pPr>
        <w:jc w:val="both"/>
      </w:pPr>
      <w:r>
        <w:t xml:space="preserve"> </w:t>
      </w:r>
    </w:p>
    <w:p w:rsidR="00493F7F" w:rsidRDefault="00493F7F" w:rsidP="00493F7F">
      <w:pPr>
        <w:jc w:val="both"/>
      </w:pPr>
      <w:r w:rsidRPr="00D33C80">
        <w:rPr>
          <w:u w:val="single"/>
        </w:rPr>
        <w:t>Pan Tomasz Chodubski</w:t>
      </w:r>
      <w:r>
        <w:t>- Członek Komisji</w:t>
      </w:r>
    </w:p>
    <w:p w:rsidR="004A189A" w:rsidRDefault="00493F7F" w:rsidP="00226BA1">
      <w:pPr>
        <w:jc w:val="both"/>
      </w:pPr>
      <w:r>
        <w:t>Stwierdził, że</w:t>
      </w:r>
      <w:r w:rsidR="007346CF">
        <w:t xml:space="preserve"> wniosek dotyczył przyśpieszenia terminu podwyżki, bo były środki do wykorzystania. Pismo nie wnioskowało, żeby wypłacać środki uczestnikom strajku tylko wszystkim nauczycielom.  </w:t>
      </w:r>
    </w:p>
    <w:p w:rsidR="00493F7F" w:rsidRDefault="00493F7F" w:rsidP="00226BA1">
      <w:pPr>
        <w:jc w:val="both"/>
      </w:pPr>
    </w:p>
    <w:p w:rsidR="00493F7F" w:rsidRDefault="007346CF" w:rsidP="00226BA1">
      <w:pPr>
        <w:jc w:val="both"/>
      </w:pPr>
      <w:r w:rsidRPr="007346CF">
        <w:rPr>
          <w:u w:val="single"/>
        </w:rPr>
        <w:t>Pan Jerzy Rakowski</w:t>
      </w:r>
      <w:r>
        <w:t>- Starosta Mławski</w:t>
      </w:r>
    </w:p>
    <w:p w:rsidR="007346CF" w:rsidRDefault="007346CF" w:rsidP="00226BA1">
      <w:pPr>
        <w:jc w:val="both"/>
      </w:pPr>
      <w:r>
        <w:t xml:space="preserve">Odpowiedział, że </w:t>
      </w:r>
      <w:r w:rsidR="001C3345">
        <w:t xml:space="preserve">ze z jego ust nie padła propozycja czy rozważanie dotycząca wypłaty wcześniejszych podwyżek wynagrodzeń. Dodał, że wówczas poinformował, że środki te pozostają w budżetach szkół. Nie wiadomo czy powiat otrzyma środki na podwyżki. </w:t>
      </w:r>
      <w:r w:rsidR="001C3345">
        <w:br/>
        <w:t xml:space="preserve">Wiele osób mówi, że podział miliarda złotych nie gwarantuje w 100% podwyżki.    </w:t>
      </w:r>
    </w:p>
    <w:p w:rsidR="00493F7F" w:rsidRDefault="00493F7F" w:rsidP="00226BA1">
      <w:pPr>
        <w:jc w:val="both"/>
      </w:pPr>
    </w:p>
    <w:p w:rsidR="001C3345" w:rsidRDefault="001C3345" w:rsidP="001C3345">
      <w:pPr>
        <w:jc w:val="both"/>
      </w:pPr>
      <w:r w:rsidRPr="009855C2">
        <w:rPr>
          <w:u w:val="single"/>
        </w:rPr>
        <w:t>Pani Bożena Tomkiel</w:t>
      </w:r>
      <w:r>
        <w:t>- Dyrektor Wydziału Edukacji i Zdrowia</w:t>
      </w:r>
    </w:p>
    <w:p w:rsidR="004A189A" w:rsidRDefault="001C3345" w:rsidP="00226BA1">
      <w:pPr>
        <w:jc w:val="both"/>
      </w:pPr>
      <w:r>
        <w:t xml:space="preserve">Poinformowała, że szacunkowy koszt za wychowawstwo to ok. 400.000 zł. </w:t>
      </w:r>
    </w:p>
    <w:p w:rsidR="001C3345" w:rsidRDefault="001C3345" w:rsidP="001C3345">
      <w:pPr>
        <w:jc w:val="both"/>
        <w:rPr>
          <w:u w:val="single"/>
        </w:rPr>
      </w:pPr>
    </w:p>
    <w:p w:rsidR="001C3345" w:rsidRDefault="001C3345" w:rsidP="001C3345">
      <w:pPr>
        <w:jc w:val="both"/>
      </w:pPr>
      <w:r w:rsidRPr="007346CF">
        <w:rPr>
          <w:u w:val="single"/>
        </w:rPr>
        <w:t>Pan Jerzy Rakowski</w:t>
      </w:r>
      <w:r>
        <w:t>- Starosta Mławski</w:t>
      </w:r>
    </w:p>
    <w:p w:rsidR="001C3345" w:rsidRDefault="001C3345" w:rsidP="00226BA1">
      <w:pPr>
        <w:jc w:val="both"/>
      </w:pPr>
      <w:r>
        <w:t>Dodał, że koszt za 4 m-ce może wynieść ok. 800-850.000 zł. Wprowadzenie wcześniejszych podwyżek</w:t>
      </w:r>
      <w:r w:rsidR="00F0729C">
        <w:t xml:space="preserve"> to konsekwencje na ten oraz przyszły rok.  </w:t>
      </w:r>
      <w:r>
        <w:t xml:space="preserve"> </w:t>
      </w:r>
    </w:p>
    <w:p w:rsidR="001C3345" w:rsidRDefault="001C3345" w:rsidP="00226BA1">
      <w:pPr>
        <w:jc w:val="both"/>
      </w:pPr>
    </w:p>
    <w:p w:rsidR="001C3345" w:rsidRDefault="00F0729C" w:rsidP="00226BA1">
      <w:pPr>
        <w:jc w:val="both"/>
      </w:pPr>
      <w:r>
        <w:lastRenderedPageBreak/>
        <w:t>Komisja przy 6 głosach ,,za” oraz 1 ,,przeciw” wyraziła pozytywną opinię do projektu uchwały Rady Powiatu Mławskiego w sprawie</w:t>
      </w:r>
    </w:p>
    <w:p w:rsidR="001C3345" w:rsidRDefault="001C3345" w:rsidP="00226BA1">
      <w:pPr>
        <w:jc w:val="both"/>
      </w:pPr>
    </w:p>
    <w:p w:rsidR="00715381" w:rsidRDefault="00715381" w:rsidP="00715381">
      <w:pPr>
        <w:tabs>
          <w:tab w:val="center" w:pos="4536"/>
        </w:tabs>
        <w:jc w:val="both"/>
      </w:pPr>
      <w:r w:rsidRPr="00F0729C">
        <w:rPr>
          <w:u w:val="single"/>
        </w:rPr>
        <w:t>Pan Michał Danielewicz</w:t>
      </w:r>
      <w:r>
        <w:t xml:space="preserve">- Członek Komisji </w:t>
      </w:r>
    </w:p>
    <w:p w:rsidR="00715381" w:rsidRDefault="00715381" w:rsidP="00715381">
      <w:pPr>
        <w:tabs>
          <w:tab w:val="center" w:pos="4536"/>
        </w:tabs>
        <w:jc w:val="both"/>
      </w:pPr>
      <w:r>
        <w:t xml:space="preserve">Stwierdził, że proces Związku Nauczycielstwa był słuszny ale każdy, kto brał udział w strajku wiedział jakie są jego konsekwencje czyli brak wynagrodzenia za ten okres. Dziwne, że ZNP znając te przepisy zwraca się teraz o podwyżki. Planując budżet na dany rok w zakresie oświaty są to planowane środki na wynagrodzenia. Związki Zawodowe nigdy się nie pytają o to kiedy środków samorządom zabraknie.     </w:t>
      </w:r>
    </w:p>
    <w:p w:rsidR="00F0729C" w:rsidRDefault="00F0729C" w:rsidP="00226BA1">
      <w:pPr>
        <w:jc w:val="both"/>
      </w:pPr>
    </w:p>
    <w:p w:rsidR="00715381" w:rsidRDefault="00715381" w:rsidP="00715381">
      <w:pPr>
        <w:jc w:val="both"/>
      </w:pPr>
      <w:r w:rsidRPr="00D33C80">
        <w:rPr>
          <w:u w:val="single"/>
        </w:rPr>
        <w:t>Pan Tomasz Chodubski</w:t>
      </w:r>
      <w:r>
        <w:t>- Członek Komisji</w:t>
      </w:r>
    </w:p>
    <w:p w:rsidR="00715381" w:rsidRDefault="00715381" w:rsidP="00715381">
      <w:pPr>
        <w:jc w:val="both"/>
        <w:rPr>
          <w:u w:val="single"/>
        </w:rPr>
      </w:pPr>
      <w:r>
        <w:t>Stwierdził, że Pan radny Danielewicz atakuje instytucje, które upominają się o to, że na władzy centralnej ciąży obowiązek zapewnienia podstawowy</w:t>
      </w:r>
      <w:r w:rsidR="008C236E">
        <w:t xml:space="preserve">ch środków finansowych dla samorządów.  </w:t>
      </w:r>
      <w:r>
        <w:rPr>
          <w:u w:val="single"/>
        </w:rPr>
        <w:t xml:space="preserve"> </w:t>
      </w:r>
    </w:p>
    <w:p w:rsidR="008C236E" w:rsidRDefault="008C236E" w:rsidP="00715381">
      <w:pPr>
        <w:jc w:val="both"/>
        <w:rPr>
          <w:u w:val="single"/>
        </w:rPr>
      </w:pPr>
    </w:p>
    <w:p w:rsidR="008C236E" w:rsidRPr="008C236E" w:rsidRDefault="008C236E" w:rsidP="00715381">
      <w:pPr>
        <w:jc w:val="both"/>
      </w:pPr>
      <w:r>
        <w:rPr>
          <w:u w:val="single"/>
        </w:rPr>
        <w:t>Pani Barbara Stańczak</w:t>
      </w:r>
      <w:r>
        <w:t xml:space="preserve">- Członek Komisji </w:t>
      </w:r>
    </w:p>
    <w:p w:rsidR="008C236E" w:rsidRDefault="008C236E" w:rsidP="00715381">
      <w:pPr>
        <w:jc w:val="both"/>
      </w:pPr>
      <w:r>
        <w:t xml:space="preserve">Stwierdziła, że ZNP skierował petycję do Rady Powiatu Mławskiego, </w:t>
      </w:r>
      <w:r w:rsidR="004E3B21">
        <w:t>która jest</w:t>
      </w:r>
      <w:r>
        <w:t xml:space="preserve"> bardziej właściwym miejscem</w:t>
      </w:r>
      <w:r w:rsidR="004E3B21">
        <w:t xml:space="preserve"> do jej rozpatrywania niż jak to się działo do tej pory, czyli kierowanie pism do dyrektorów szkół.   </w:t>
      </w:r>
      <w:r>
        <w:t xml:space="preserve"> </w:t>
      </w:r>
    </w:p>
    <w:p w:rsidR="00715381" w:rsidRDefault="00715381" w:rsidP="00226BA1">
      <w:pPr>
        <w:jc w:val="both"/>
      </w:pPr>
    </w:p>
    <w:p w:rsidR="00BD2962" w:rsidRDefault="00BD2962" w:rsidP="00226BA1">
      <w:pPr>
        <w:jc w:val="both"/>
      </w:pPr>
    </w:p>
    <w:p w:rsidR="00226BA1" w:rsidRPr="00226BA1" w:rsidRDefault="00226BA1" w:rsidP="00226BA1">
      <w:pPr>
        <w:jc w:val="both"/>
        <w:rPr>
          <w:b/>
        </w:rPr>
      </w:pPr>
      <w:r w:rsidRPr="00226BA1">
        <w:rPr>
          <w:b/>
        </w:rPr>
        <w:t>Punkt 8</w:t>
      </w:r>
    </w:p>
    <w:p w:rsidR="00226BA1" w:rsidRPr="00226BA1" w:rsidRDefault="00226BA1" w:rsidP="00226BA1">
      <w:pPr>
        <w:tabs>
          <w:tab w:val="center" w:pos="4536"/>
        </w:tabs>
        <w:jc w:val="both"/>
        <w:rPr>
          <w:b/>
        </w:rPr>
      </w:pPr>
      <w:r w:rsidRPr="00226BA1">
        <w:rPr>
          <w:b/>
        </w:rPr>
        <w:t xml:space="preserve">Zapytania i wolne wnioski. </w:t>
      </w:r>
    </w:p>
    <w:p w:rsidR="00226BA1" w:rsidRDefault="00226BA1" w:rsidP="00226BA1">
      <w:pPr>
        <w:tabs>
          <w:tab w:val="center" w:pos="4536"/>
        </w:tabs>
        <w:jc w:val="both"/>
      </w:pPr>
    </w:p>
    <w:p w:rsidR="00226BA1" w:rsidRDefault="00715381" w:rsidP="00226BA1">
      <w:pPr>
        <w:tabs>
          <w:tab w:val="center" w:pos="4536"/>
        </w:tabs>
        <w:jc w:val="both"/>
      </w:pPr>
      <w:r>
        <w:t xml:space="preserve">Nie było pytań w tym punkcie. </w:t>
      </w:r>
    </w:p>
    <w:p w:rsidR="00226BA1" w:rsidRDefault="00226BA1" w:rsidP="00226BA1">
      <w:pPr>
        <w:tabs>
          <w:tab w:val="center" w:pos="4536"/>
        </w:tabs>
        <w:jc w:val="both"/>
      </w:pPr>
    </w:p>
    <w:p w:rsidR="00BD2962" w:rsidRDefault="00BD2962" w:rsidP="00226BA1">
      <w:pPr>
        <w:tabs>
          <w:tab w:val="center" w:pos="4536"/>
        </w:tabs>
        <w:jc w:val="both"/>
      </w:pPr>
    </w:p>
    <w:p w:rsidR="00226BA1" w:rsidRPr="00226BA1" w:rsidRDefault="00226BA1" w:rsidP="00226BA1">
      <w:pPr>
        <w:tabs>
          <w:tab w:val="center" w:pos="4536"/>
        </w:tabs>
        <w:jc w:val="both"/>
        <w:rPr>
          <w:b/>
        </w:rPr>
      </w:pPr>
      <w:r w:rsidRPr="00226BA1">
        <w:rPr>
          <w:b/>
        </w:rPr>
        <w:t>Punkt 9</w:t>
      </w:r>
    </w:p>
    <w:p w:rsidR="00226BA1" w:rsidRPr="00226BA1" w:rsidRDefault="00226BA1" w:rsidP="00226BA1">
      <w:pPr>
        <w:pStyle w:val="Lista"/>
        <w:jc w:val="both"/>
        <w:rPr>
          <w:b/>
        </w:rPr>
      </w:pPr>
      <w:r w:rsidRPr="00226BA1">
        <w:rPr>
          <w:b/>
        </w:rPr>
        <w:t>Zamknięcie posiedzenia.</w:t>
      </w:r>
    </w:p>
    <w:p w:rsidR="00226BA1" w:rsidRDefault="00226BA1" w:rsidP="00226BA1">
      <w:pPr>
        <w:pStyle w:val="Lista"/>
        <w:ind w:left="0" w:firstLine="0"/>
        <w:jc w:val="both"/>
      </w:pPr>
    </w:p>
    <w:p w:rsidR="00226BA1" w:rsidRDefault="00226BA1" w:rsidP="00226BA1">
      <w:r w:rsidRPr="00CC611A">
        <w:rPr>
          <w:u w:val="single"/>
        </w:rPr>
        <w:t>Pan Szymon Zejer</w:t>
      </w:r>
      <w:r w:rsidRPr="00CC611A">
        <w:t xml:space="preserve"> – Przewodniczący Komisji</w:t>
      </w:r>
    </w:p>
    <w:p w:rsidR="00226BA1" w:rsidRDefault="00226BA1" w:rsidP="00226BA1">
      <w:pPr>
        <w:jc w:val="both"/>
        <w:rPr>
          <w:b/>
        </w:rPr>
      </w:pPr>
      <w:r>
        <w:t>Zamknął dziewiąte posiedzenie Komisji Oświaty, Kultury, Sportu i Turystyki podziękował radnym i zaproszonym gościom za udział w posiedzeniu.</w:t>
      </w:r>
      <w:r>
        <w:rPr>
          <w:b/>
        </w:rPr>
        <w:t xml:space="preserve">                                                                                                         </w:t>
      </w:r>
      <w:r>
        <w:t xml:space="preserve"> </w:t>
      </w:r>
    </w:p>
    <w:p w:rsidR="00226BA1" w:rsidRPr="00C05750" w:rsidRDefault="00226BA1" w:rsidP="00226BA1">
      <w:pPr>
        <w:tabs>
          <w:tab w:val="left" w:pos="2160"/>
        </w:tabs>
      </w:pPr>
      <w:r>
        <w:t xml:space="preserve"> </w:t>
      </w:r>
    </w:p>
    <w:p w:rsidR="00226BA1" w:rsidRPr="00C05750" w:rsidRDefault="00226BA1" w:rsidP="00226BA1"/>
    <w:p w:rsidR="00226BA1" w:rsidRDefault="00226BA1" w:rsidP="00226BA1">
      <w:pPr>
        <w:rPr>
          <w:b/>
        </w:rPr>
      </w:pPr>
    </w:p>
    <w:p w:rsidR="00226BA1" w:rsidRDefault="00226BA1" w:rsidP="00226BA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Przewodniczący Komisji</w:t>
      </w:r>
    </w:p>
    <w:p w:rsidR="00226BA1" w:rsidRDefault="00226BA1" w:rsidP="00226BA1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226BA1" w:rsidRDefault="00226BA1" w:rsidP="00226BA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6A552D">
        <w:rPr>
          <w:b/>
        </w:rPr>
        <w:t xml:space="preserve">/-/  </w:t>
      </w:r>
      <w:r>
        <w:rPr>
          <w:b/>
        </w:rPr>
        <w:t xml:space="preserve"> Szymon Zejer</w:t>
      </w:r>
    </w:p>
    <w:p w:rsidR="008C236E" w:rsidRDefault="008C236E">
      <w:pPr>
        <w:rPr>
          <w:sz w:val="22"/>
          <w:szCs w:val="22"/>
        </w:rPr>
      </w:pPr>
    </w:p>
    <w:p w:rsidR="008C236E" w:rsidRDefault="008C236E">
      <w:pPr>
        <w:rPr>
          <w:sz w:val="22"/>
          <w:szCs w:val="22"/>
        </w:rPr>
      </w:pPr>
    </w:p>
    <w:p w:rsidR="00226BA1" w:rsidRPr="008C236E" w:rsidRDefault="008C236E">
      <w:pPr>
        <w:rPr>
          <w:sz w:val="22"/>
          <w:szCs w:val="22"/>
        </w:rPr>
      </w:pPr>
      <w:r w:rsidRPr="008C236E">
        <w:rPr>
          <w:sz w:val="22"/>
          <w:szCs w:val="22"/>
        </w:rPr>
        <w:t>Sporządziła:</w:t>
      </w:r>
    </w:p>
    <w:p w:rsidR="008C236E" w:rsidRPr="008C236E" w:rsidRDefault="008C236E">
      <w:pPr>
        <w:rPr>
          <w:sz w:val="22"/>
          <w:szCs w:val="22"/>
        </w:rPr>
      </w:pPr>
      <w:r w:rsidRPr="008C236E">
        <w:rPr>
          <w:sz w:val="22"/>
          <w:szCs w:val="22"/>
        </w:rPr>
        <w:t xml:space="preserve">Adriana Pełkowska </w:t>
      </w:r>
    </w:p>
    <w:p w:rsidR="008C236E" w:rsidRPr="008C236E" w:rsidRDefault="008C236E">
      <w:pPr>
        <w:rPr>
          <w:sz w:val="22"/>
          <w:szCs w:val="22"/>
        </w:rPr>
      </w:pPr>
      <w:r w:rsidRPr="008C236E">
        <w:rPr>
          <w:sz w:val="22"/>
          <w:szCs w:val="22"/>
        </w:rPr>
        <w:t xml:space="preserve">19.08.2019 r. </w:t>
      </w:r>
    </w:p>
    <w:sectPr w:rsidR="008C236E" w:rsidRPr="008C236E" w:rsidSect="00A745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07" w:rsidRDefault="002D3707" w:rsidP="00226BA1">
      <w:r>
        <w:separator/>
      </w:r>
    </w:p>
  </w:endnote>
  <w:endnote w:type="continuationSeparator" w:id="0">
    <w:p w:rsidR="002D3707" w:rsidRDefault="002D3707" w:rsidP="0022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1313"/>
      <w:docPartObj>
        <w:docPartGallery w:val="Page Numbers (Bottom of Page)"/>
        <w:docPartUnique/>
      </w:docPartObj>
    </w:sdtPr>
    <w:sdtContent>
      <w:p w:rsidR="00715381" w:rsidRDefault="002E23DC">
        <w:pPr>
          <w:pStyle w:val="Stopka"/>
          <w:jc w:val="right"/>
        </w:pPr>
        <w:fldSimple w:instr=" PAGE   \* MERGEFORMAT ">
          <w:r w:rsidR="006A552D">
            <w:rPr>
              <w:noProof/>
            </w:rPr>
            <w:t>10</w:t>
          </w:r>
        </w:fldSimple>
      </w:p>
    </w:sdtContent>
  </w:sdt>
  <w:p w:rsidR="00715381" w:rsidRDefault="007153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07" w:rsidRDefault="002D3707" w:rsidP="00226BA1">
      <w:r>
        <w:separator/>
      </w:r>
    </w:p>
  </w:footnote>
  <w:footnote w:type="continuationSeparator" w:id="0">
    <w:p w:rsidR="002D3707" w:rsidRDefault="002D3707" w:rsidP="00226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7FED34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9E71B4"/>
    <w:multiLevelType w:val="hybridMultilevel"/>
    <w:tmpl w:val="8D649A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70DB2"/>
    <w:multiLevelType w:val="hybridMultilevel"/>
    <w:tmpl w:val="CBA4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1C8"/>
    <w:multiLevelType w:val="hybridMultilevel"/>
    <w:tmpl w:val="412ED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503EC"/>
    <w:multiLevelType w:val="hybridMultilevel"/>
    <w:tmpl w:val="FBEAE6DC"/>
    <w:lvl w:ilvl="0" w:tplc="275A3028">
      <w:start w:val="1"/>
      <w:numFmt w:val="decimal"/>
      <w:pStyle w:val="listanumerowanie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F0ECE"/>
    <w:multiLevelType w:val="hybridMultilevel"/>
    <w:tmpl w:val="CBA4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34DE5"/>
    <w:multiLevelType w:val="hybridMultilevel"/>
    <w:tmpl w:val="D64A5102"/>
    <w:lvl w:ilvl="0" w:tplc="5574B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F2E55"/>
    <w:multiLevelType w:val="hybridMultilevel"/>
    <w:tmpl w:val="CBA4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0326A"/>
    <w:multiLevelType w:val="hybridMultilevel"/>
    <w:tmpl w:val="E182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E209E"/>
    <w:multiLevelType w:val="hybridMultilevel"/>
    <w:tmpl w:val="4D88C5CC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A1"/>
    <w:rsid w:val="000C0C81"/>
    <w:rsid w:val="000C16CC"/>
    <w:rsid w:val="000D5414"/>
    <w:rsid w:val="000E2573"/>
    <w:rsid w:val="001005F9"/>
    <w:rsid w:val="00103158"/>
    <w:rsid w:val="001206C9"/>
    <w:rsid w:val="00145AF5"/>
    <w:rsid w:val="001469D6"/>
    <w:rsid w:val="001964BF"/>
    <w:rsid w:val="001C3345"/>
    <w:rsid w:val="00226BA1"/>
    <w:rsid w:val="0027708A"/>
    <w:rsid w:val="00281EC4"/>
    <w:rsid w:val="00282C0D"/>
    <w:rsid w:val="002A1EE9"/>
    <w:rsid w:val="002C317B"/>
    <w:rsid w:val="002D3707"/>
    <w:rsid w:val="002D597B"/>
    <w:rsid w:val="002E23DC"/>
    <w:rsid w:val="002E45B4"/>
    <w:rsid w:val="00321F95"/>
    <w:rsid w:val="0033630A"/>
    <w:rsid w:val="00366236"/>
    <w:rsid w:val="003D5B9A"/>
    <w:rsid w:val="004329B1"/>
    <w:rsid w:val="00433E9A"/>
    <w:rsid w:val="00434002"/>
    <w:rsid w:val="00445131"/>
    <w:rsid w:val="0046775D"/>
    <w:rsid w:val="0047358D"/>
    <w:rsid w:val="00493F7F"/>
    <w:rsid w:val="004A189A"/>
    <w:rsid w:val="004E33F9"/>
    <w:rsid w:val="004E3B21"/>
    <w:rsid w:val="004F0206"/>
    <w:rsid w:val="00513069"/>
    <w:rsid w:val="005342E2"/>
    <w:rsid w:val="005B5084"/>
    <w:rsid w:val="00601BEB"/>
    <w:rsid w:val="006554B2"/>
    <w:rsid w:val="00656CD5"/>
    <w:rsid w:val="0067770A"/>
    <w:rsid w:val="006A552D"/>
    <w:rsid w:val="006B7770"/>
    <w:rsid w:val="006C57D3"/>
    <w:rsid w:val="00700B1E"/>
    <w:rsid w:val="00711A6D"/>
    <w:rsid w:val="00715381"/>
    <w:rsid w:val="007346CF"/>
    <w:rsid w:val="0075310B"/>
    <w:rsid w:val="007A1962"/>
    <w:rsid w:val="007A64A7"/>
    <w:rsid w:val="007E0583"/>
    <w:rsid w:val="00826C0A"/>
    <w:rsid w:val="00881D0E"/>
    <w:rsid w:val="008916A4"/>
    <w:rsid w:val="008A7F88"/>
    <w:rsid w:val="008B09DD"/>
    <w:rsid w:val="008C236E"/>
    <w:rsid w:val="008F2BB4"/>
    <w:rsid w:val="00900648"/>
    <w:rsid w:val="00980AA1"/>
    <w:rsid w:val="009855C2"/>
    <w:rsid w:val="009D2D51"/>
    <w:rsid w:val="00A74570"/>
    <w:rsid w:val="00B371BF"/>
    <w:rsid w:val="00B75A6F"/>
    <w:rsid w:val="00B96F12"/>
    <w:rsid w:val="00BD2962"/>
    <w:rsid w:val="00BF11E5"/>
    <w:rsid w:val="00C279F6"/>
    <w:rsid w:val="00C675F2"/>
    <w:rsid w:val="00C765CA"/>
    <w:rsid w:val="00C96CE0"/>
    <w:rsid w:val="00CB4DE5"/>
    <w:rsid w:val="00CE46C8"/>
    <w:rsid w:val="00D12A4D"/>
    <w:rsid w:val="00D33055"/>
    <w:rsid w:val="00D33C80"/>
    <w:rsid w:val="00D910AD"/>
    <w:rsid w:val="00DA058C"/>
    <w:rsid w:val="00DF2300"/>
    <w:rsid w:val="00E8468A"/>
    <w:rsid w:val="00E86409"/>
    <w:rsid w:val="00EB2CE6"/>
    <w:rsid w:val="00EE0B29"/>
    <w:rsid w:val="00F06B52"/>
    <w:rsid w:val="00F0729C"/>
    <w:rsid w:val="00F20814"/>
    <w:rsid w:val="00F26CDA"/>
    <w:rsid w:val="00F41034"/>
    <w:rsid w:val="00F52A27"/>
    <w:rsid w:val="00FE293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226BA1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26B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6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ie">
    <w:name w:val="lista_numerowanie"/>
    <w:basedOn w:val="Normalny"/>
    <w:rsid w:val="00226BA1"/>
    <w:pPr>
      <w:numPr>
        <w:numId w:val="3"/>
      </w:numPr>
    </w:pPr>
    <w:rPr>
      <w:sz w:val="26"/>
    </w:rPr>
  </w:style>
  <w:style w:type="paragraph" w:styleId="Listanumerowana">
    <w:name w:val="List Number"/>
    <w:basedOn w:val="Normalny"/>
    <w:rsid w:val="00226BA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26BA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6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1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158"/>
    <w:rPr>
      <w:vertAlign w:val="superscript"/>
    </w:rPr>
  </w:style>
  <w:style w:type="table" w:styleId="Tabela-Siatka">
    <w:name w:val="Table Grid"/>
    <w:basedOn w:val="Standardowy"/>
    <w:uiPriority w:val="39"/>
    <w:rsid w:val="0033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3856</Words>
  <Characters>23140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2019-08-22T12:25:00Z</cp:lastPrinted>
  <dcterms:created xsi:type="dcterms:W3CDTF">2019-08-20T11:19:00Z</dcterms:created>
  <dcterms:modified xsi:type="dcterms:W3CDTF">2019-10-21T13:20:00Z</dcterms:modified>
</cp:coreProperties>
</file>