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2F" w:rsidRDefault="004D482F" w:rsidP="003D4C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D4CA2" w:rsidRDefault="003D4CA2" w:rsidP="003D4CA2">
      <w:pPr>
        <w:spacing w:after="0" w:line="240" w:lineRule="auto"/>
        <w:jc w:val="right"/>
        <w:rPr>
          <w:b/>
          <w:bCs/>
          <w:i/>
          <w:iCs/>
          <w:sz w:val="18"/>
          <w:szCs w:val="18"/>
        </w:rPr>
      </w:pPr>
    </w:p>
    <w:p w:rsidR="003D4CA2" w:rsidRDefault="003D4CA2" w:rsidP="003D4CA2">
      <w:pPr>
        <w:spacing w:after="0" w:line="240" w:lineRule="auto"/>
        <w:jc w:val="right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3D4CA2" w:rsidRDefault="003D4CA2" w:rsidP="003D4C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B30A5E" w:rsidRPr="00B30A5E">
        <w:rPr>
          <w:rFonts w:ascii="Times New Roman" w:hAnsi="Times New Roman" w:cs="Times New Roman"/>
          <w:b/>
          <w:sz w:val="24"/>
          <w:szCs w:val="24"/>
        </w:rPr>
        <w:t>XII/81/2019</w:t>
      </w:r>
    </w:p>
    <w:p w:rsidR="003D4CA2" w:rsidRDefault="003D4CA2" w:rsidP="003D4CA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Rady Powiatu Mławskiego</w:t>
      </w:r>
    </w:p>
    <w:p w:rsidR="003D4CA2" w:rsidRDefault="003D4CA2" w:rsidP="003D4CA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z dnia </w:t>
      </w:r>
      <w:r w:rsidR="00B30A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grudnia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2019 roku</w:t>
      </w:r>
    </w:p>
    <w:p w:rsidR="003D4CA2" w:rsidRDefault="003D4CA2" w:rsidP="003D4CA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D4CA2" w:rsidRDefault="003D4CA2" w:rsidP="003D4CA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 sprawie przyjęcia Programu Współpracy Powiatu Mławskiego z organizacjami pozarządowymi oraz podmiotami wymienionymi w art. 3 ust. 3 ustawy o działalności pożytku publicznego i o wolontariacie na 2020 rok.</w:t>
      </w:r>
    </w:p>
    <w:p w:rsidR="003D4CA2" w:rsidRDefault="003D4CA2" w:rsidP="003D4CA2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D4CA2" w:rsidRDefault="003D4CA2" w:rsidP="003D4C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Na podstawie art. 12 pkt. 11 ustawy z dnia 5 czerwca 1998r. o samorządzie powiatowym (Dz. U. z 2019 poz. 511 ze zm.) w związku z art. 5a ust. 1 ustawy  z dnia                    24 kwietnia 2003  r. o działalności pożytku publicznego i o wolontariacie (Dz. U. z 2019 r.                 poz. 688 ze zm.) Rada Powiatu Mławskiego uchwala, co następuje:</w:t>
      </w:r>
    </w:p>
    <w:p w:rsidR="003D4CA2" w:rsidRDefault="003D4CA2" w:rsidP="003D4C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4CA2" w:rsidRDefault="003D4CA2" w:rsidP="003D4CA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1</w:t>
      </w:r>
    </w:p>
    <w:p w:rsidR="003D4CA2" w:rsidRDefault="003D4CA2" w:rsidP="003D4C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Uchwala się roczny Program Współpracy z organizacjami pozarządowymi oraz podmiotami,                 o których mowa w art. 3 ust. 3 ustawy z dnia 24 kwietnia 2003 r. o działalności pożytku publicznego i o wolontariacie (Dz. U. z 2019 r. poz. 688 ze zm.) na 2020 rok stanowiący załącznik do niniejszej uchwały.</w:t>
      </w:r>
    </w:p>
    <w:p w:rsidR="003D4CA2" w:rsidRDefault="003D4CA2" w:rsidP="003D4CA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2</w:t>
      </w:r>
    </w:p>
    <w:p w:rsidR="003D4CA2" w:rsidRDefault="003D4CA2" w:rsidP="003D4C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Wykonanie uchwały powierza się Zarządowi Powiatu Mławskiego.</w:t>
      </w:r>
    </w:p>
    <w:p w:rsidR="003D4CA2" w:rsidRDefault="003D4CA2" w:rsidP="003D4C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4CA2" w:rsidRDefault="003D4CA2" w:rsidP="003D4CA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3</w:t>
      </w:r>
    </w:p>
    <w:p w:rsidR="003D4CA2" w:rsidRDefault="003D4CA2" w:rsidP="003D4CA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Uchwała wchodzi w życie z dniem podjęcia.</w:t>
      </w:r>
    </w:p>
    <w:p w:rsidR="003D4CA2" w:rsidRDefault="003D4CA2" w:rsidP="003D4CA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4CA2" w:rsidRDefault="003D4CA2" w:rsidP="003D4CA2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Przewodniczący Rady Powiatu</w:t>
      </w:r>
    </w:p>
    <w:p w:rsidR="003D4CA2" w:rsidRDefault="003D4CA2" w:rsidP="003D4CA2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D4CA2" w:rsidRDefault="003D4CA2" w:rsidP="003D4CA2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</w:t>
      </w:r>
      <w:r w:rsidR="00B21F26">
        <w:rPr>
          <w:rFonts w:ascii="Times New Roman" w:hAnsi="Times New Roman" w:cs="Times New Roman"/>
          <w:b/>
          <w:color w:val="000000"/>
          <w:sz w:val="24"/>
          <w:szCs w:val="24"/>
        </w:rPr>
        <w:t>/-/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Jan Łukasik</w:t>
      </w:r>
    </w:p>
    <w:p w:rsidR="003D4CA2" w:rsidRDefault="003D4CA2" w:rsidP="003D4CA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D4CA2" w:rsidRDefault="003D4CA2" w:rsidP="003D4CA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D4CA2" w:rsidRDefault="003D4CA2" w:rsidP="003D4CA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D4CA2" w:rsidRDefault="003D4CA2" w:rsidP="003D4CA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0A5E" w:rsidRDefault="00B30A5E" w:rsidP="003D4CA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0A5E" w:rsidRDefault="00B30A5E" w:rsidP="003D4CA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3EE5" w:rsidRDefault="00E13EE5" w:rsidP="00E13EE5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</w:t>
      </w:r>
    </w:p>
    <w:p w:rsidR="00E13EE5" w:rsidRDefault="00E13EE5" w:rsidP="00E13EE5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do Uchwały Nr </w:t>
      </w:r>
      <w:r w:rsidR="00B30A5E" w:rsidRPr="00B30A5E">
        <w:rPr>
          <w:rFonts w:ascii="Times New Roman" w:hAnsi="Times New Roman" w:cs="Times New Roman"/>
          <w:sz w:val="18"/>
          <w:szCs w:val="18"/>
        </w:rPr>
        <w:t>XII/81/2019</w:t>
      </w:r>
    </w:p>
    <w:p w:rsidR="00E13EE5" w:rsidRDefault="00E13EE5" w:rsidP="00E13EE5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Rady  Powiatu Mławskiego</w:t>
      </w:r>
    </w:p>
    <w:p w:rsidR="00E13EE5" w:rsidRDefault="00E13EE5" w:rsidP="00E13EE5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 dnia </w:t>
      </w:r>
      <w:r w:rsidR="00B30A5E">
        <w:rPr>
          <w:rFonts w:ascii="Times New Roman" w:hAnsi="Times New Roman" w:cs="Times New Roman"/>
          <w:sz w:val="18"/>
          <w:szCs w:val="18"/>
        </w:rPr>
        <w:t>2 grudnia 2019 roku</w:t>
      </w:r>
    </w:p>
    <w:p w:rsidR="00E13EE5" w:rsidRPr="00E767C4" w:rsidRDefault="00E13EE5" w:rsidP="00E13EE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13EE5" w:rsidRPr="00E767C4" w:rsidRDefault="00E13EE5" w:rsidP="00E13EE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pl-PL"/>
        </w:rPr>
        <w:drawing>
          <wp:inline distT="0" distB="0" distL="0" distR="0" wp14:anchorId="65F046DB" wp14:editId="4DDB2D2E">
            <wp:extent cx="1752600" cy="2108951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08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EE5" w:rsidRDefault="00E13EE5" w:rsidP="00E13EE5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13EE5" w:rsidRPr="0003265B" w:rsidRDefault="00E13EE5" w:rsidP="00E13EE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3265B">
        <w:rPr>
          <w:rFonts w:ascii="Times New Roman" w:hAnsi="Times New Roman" w:cs="Times New Roman"/>
          <w:sz w:val="36"/>
          <w:szCs w:val="36"/>
        </w:rPr>
        <w:t xml:space="preserve">PROGRAM WSPÓŁPRACY POWIATU MŁAWSKIEGO </w:t>
      </w:r>
      <w:r>
        <w:rPr>
          <w:rFonts w:ascii="Times New Roman" w:hAnsi="Times New Roman" w:cs="Times New Roman"/>
          <w:sz w:val="36"/>
          <w:szCs w:val="36"/>
        </w:rPr>
        <w:br/>
      </w:r>
      <w:r w:rsidRPr="0003265B">
        <w:rPr>
          <w:rFonts w:ascii="Times New Roman" w:hAnsi="Times New Roman" w:cs="Times New Roman"/>
          <w:sz w:val="36"/>
          <w:szCs w:val="36"/>
        </w:rPr>
        <w:t xml:space="preserve">Z ORGANIZACJAMI POZARZĄDOWYMI </w:t>
      </w:r>
      <w:r>
        <w:rPr>
          <w:rFonts w:ascii="Times New Roman" w:hAnsi="Times New Roman" w:cs="Times New Roman"/>
          <w:sz w:val="36"/>
          <w:szCs w:val="36"/>
        </w:rPr>
        <w:br/>
        <w:t xml:space="preserve">ORAZ PODMIOTAMI </w:t>
      </w:r>
      <w:r w:rsidRPr="0003265B">
        <w:rPr>
          <w:rFonts w:ascii="Times New Roman" w:hAnsi="Times New Roman" w:cs="Times New Roman"/>
          <w:sz w:val="36"/>
          <w:szCs w:val="36"/>
        </w:rPr>
        <w:t xml:space="preserve">WYMIENIONYMI </w:t>
      </w:r>
      <w:r>
        <w:rPr>
          <w:rFonts w:ascii="Times New Roman" w:hAnsi="Times New Roman" w:cs="Times New Roman"/>
          <w:sz w:val="36"/>
          <w:szCs w:val="36"/>
        </w:rPr>
        <w:br/>
      </w:r>
      <w:r w:rsidRPr="0003265B">
        <w:rPr>
          <w:rFonts w:ascii="Times New Roman" w:hAnsi="Times New Roman" w:cs="Times New Roman"/>
          <w:sz w:val="36"/>
          <w:szCs w:val="36"/>
        </w:rPr>
        <w:t>W ART. 3 UST. 3 USTAWY Z DNIA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br/>
        <w:t xml:space="preserve">24 KWIETNIA 2003 ROKU O POŻYTKU PUBLICZNYM </w:t>
      </w:r>
      <w:r>
        <w:rPr>
          <w:rFonts w:ascii="Times New Roman" w:hAnsi="Times New Roman" w:cs="Times New Roman"/>
          <w:sz w:val="36"/>
          <w:szCs w:val="36"/>
        </w:rPr>
        <w:br/>
        <w:t>I O WOLONTARIACIE NA ROK 2020</w:t>
      </w:r>
    </w:p>
    <w:p w:rsidR="00E13EE5" w:rsidRPr="00E767C4" w:rsidRDefault="00E13EE5" w:rsidP="00E13EE5">
      <w:pPr>
        <w:spacing w:after="0"/>
        <w:jc w:val="center"/>
        <w:rPr>
          <w:rFonts w:ascii="Times New Roman" w:hAnsi="Times New Roman" w:cs="Times New Roman"/>
        </w:rPr>
      </w:pPr>
    </w:p>
    <w:p w:rsidR="00E13EE5" w:rsidRPr="00E767C4" w:rsidRDefault="00E13EE5" w:rsidP="00E13EE5">
      <w:pPr>
        <w:spacing w:after="0"/>
        <w:rPr>
          <w:rFonts w:ascii="Times New Roman" w:hAnsi="Times New Roman" w:cs="Times New Roman"/>
        </w:rPr>
      </w:pPr>
    </w:p>
    <w:p w:rsidR="00E13EE5" w:rsidRPr="00E767C4" w:rsidRDefault="00E13EE5" w:rsidP="00E13EE5">
      <w:pPr>
        <w:spacing w:after="0"/>
        <w:rPr>
          <w:rFonts w:ascii="Times New Roman" w:hAnsi="Times New Roman" w:cs="Times New Roman"/>
        </w:rPr>
      </w:pPr>
    </w:p>
    <w:p w:rsidR="00E13EE5" w:rsidRPr="00E767C4" w:rsidRDefault="00E13EE5" w:rsidP="00E13EE5">
      <w:pPr>
        <w:spacing w:after="0"/>
        <w:rPr>
          <w:rFonts w:ascii="Times New Roman" w:hAnsi="Times New Roman" w:cs="Times New Roman"/>
        </w:rPr>
      </w:pPr>
    </w:p>
    <w:p w:rsidR="00E13EE5" w:rsidRPr="00E767C4" w:rsidRDefault="00E13EE5" w:rsidP="00E13EE5">
      <w:pPr>
        <w:spacing w:after="0"/>
        <w:rPr>
          <w:rFonts w:ascii="Times New Roman" w:hAnsi="Times New Roman" w:cs="Times New Roman"/>
        </w:rPr>
      </w:pPr>
    </w:p>
    <w:p w:rsidR="00E13EE5" w:rsidRPr="00E767C4" w:rsidRDefault="00E13EE5" w:rsidP="00E13EE5">
      <w:pPr>
        <w:spacing w:after="0"/>
        <w:rPr>
          <w:rFonts w:ascii="Times New Roman" w:hAnsi="Times New Roman" w:cs="Times New Roman"/>
        </w:rPr>
      </w:pPr>
    </w:p>
    <w:p w:rsidR="00E13EE5" w:rsidRDefault="00E13EE5" w:rsidP="00E13EE5">
      <w:pPr>
        <w:spacing w:after="0"/>
        <w:rPr>
          <w:rFonts w:ascii="Times New Roman" w:hAnsi="Times New Roman" w:cs="Times New Roman"/>
        </w:rPr>
      </w:pPr>
    </w:p>
    <w:p w:rsidR="00E13EE5" w:rsidRDefault="00E13EE5" w:rsidP="00E13E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3EE5" w:rsidRDefault="00E13EE5" w:rsidP="00E13E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3EE5" w:rsidRDefault="00E13EE5" w:rsidP="00E13E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3EE5" w:rsidRDefault="00E13EE5" w:rsidP="00E13E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3EE5" w:rsidRDefault="00E13EE5" w:rsidP="00E13E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Mława, 2019</w:t>
      </w:r>
    </w:p>
    <w:p w:rsidR="00E13EE5" w:rsidRDefault="00E13EE5" w:rsidP="00E13E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3EE5" w:rsidRDefault="00E13EE5" w:rsidP="00E13EE5">
      <w:pPr>
        <w:rPr>
          <w:rFonts w:ascii="Times New Roman" w:hAnsi="Times New Roman" w:cs="Times New Roman"/>
          <w:sz w:val="24"/>
          <w:szCs w:val="24"/>
        </w:rPr>
      </w:pPr>
    </w:p>
    <w:p w:rsidR="00E13EE5" w:rsidRDefault="00E13EE5" w:rsidP="00E13EE5">
      <w:pPr>
        <w:pStyle w:val="nagwekdosprawozdania"/>
        <w:numPr>
          <w:ilvl w:val="0"/>
          <w:numId w:val="0"/>
        </w:numPr>
        <w:ind w:left="720" w:hanging="720"/>
        <w:jc w:val="both"/>
      </w:pPr>
      <w:r>
        <w:lastRenderedPageBreak/>
        <w:t>Spis treści</w:t>
      </w:r>
    </w:p>
    <w:p w:rsidR="00E13EE5" w:rsidRDefault="00E13EE5" w:rsidP="00E13EE5">
      <w:pPr>
        <w:pStyle w:val="nagwekdosprawozdania"/>
        <w:numPr>
          <w:ilvl w:val="0"/>
          <w:numId w:val="0"/>
        </w:numPr>
        <w:ind w:left="720"/>
      </w:pPr>
    </w:p>
    <w:p w:rsidR="00E13EE5" w:rsidRPr="0097365C" w:rsidRDefault="00E13EE5" w:rsidP="00E13EE5">
      <w:pPr>
        <w:pStyle w:val="nagwekdosprawozdania"/>
        <w:rPr>
          <w:b w:val="0"/>
        </w:rPr>
      </w:pPr>
      <w:r w:rsidRPr="0097365C">
        <w:rPr>
          <w:b w:val="0"/>
        </w:rPr>
        <w:t>Wstęp</w:t>
      </w:r>
      <w:r>
        <w:rPr>
          <w:b w:val="0"/>
        </w:rPr>
        <w:t>…………………………………………………………………………………..3</w:t>
      </w:r>
    </w:p>
    <w:p w:rsidR="00E13EE5" w:rsidRPr="0097365C" w:rsidRDefault="00E13EE5" w:rsidP="00E13EE5">
      <w:pPr>
        <w:pStyle w:val="nagwekdosprawozdania"/>
        <w:rPr>
          <w:b w:val="0"/>
        </w:rPr>
      </w:pPr>
      <w:r w:rsidRPr="0097365C">
        <w:rPr>
          <w:b w:val="0"/>
        </w:rPr>
        <w:t>Podstawy prawne programu</w:t>
      </w:r>
      <w:r>
        <w:rPr>
          <w:b w:val="0"/>
        </w:rPr>
        <w:t>…………………………………………………………....3</w:t>
      </w:r>
    </w:p>
    <w:p w:rsidR="00E13EE5" w:rsidRPr="0097365C" w:rsidRDefault="00E13EE5" w:rsidP="00E13EE5">
      <w:pPr>
        <w:pStyle w:val="nagwekdosprawozdania"/>
        <w:rPr>
          <w:b w:val="0"/>
        </w:rPr>
      </w:pPr>
      <w:r w:rsidRPr="0097365C">
        <w:rPr>
          <w:b w:val="0"/>
        </w:rPr>
        <w:t>Postanowienia ogólne</w:t>
      </w:r>
      <w:r>
        <w:rPr>
          <w:b w:val="0"/>
        </w:rPr>
        <w:t>………………………………………………………………….3</w:t>
      </w:r>
    </w:p>
    <w:p w:rsidR="00E13EE5" w:rsidRPr="0097365C" w:rsidRDefault="00E13EE5" w:rsidP="00E13EE5">
      <w:pPr>
        <w:pStyle w:val="nagwekdosprawozdania"/>
        <w:rPr>
          <w:b w:val="0"/>
        </w:rPr>
      </w:pPr>
      <w:r w:rsidRPr="0097365C">
        <w:rPr>
          <w:b w:val="0"/>
        </w:rPr>
        <w:t>Zasady współpracy</w:t>
      </w:r>
      <w:r>
        <w:rPr>
          <w:b w:val="0"/>
        </w:rPr>
        <w:t>……………………………………………………………………..4</w:t>
      </w:r>
    </w:p>
    <w:p w:rsidR="00E13EE5" w:rsidRPr="0097365C" w:rsidRDefault="00E13EE5" w:rsidP="00E13EE5">
      <w:pPr>
        <w:pStyle w:val="nagwekdosprawozdania"/>
        <w:rPr>
          <w:b w:val="0"/>
        </w:rPr>
      </w:pPr>
      <w:r>
        <w:rPr>
          <w:b w:val="0"/>
        </w:rPr>
        <w:t>Zakres prze</w:t>
      </w:r>
      <w:r w:rsidRPr="0097365C">
        <w:rPr>
          <w:b w:val="0"/>
        </w:rPr>
        <w:t>dmiotowy</w:t>
      </w:r>
      <w:r>
        <w:rPr>
          <w:b w:val="0"/>
        </w:rPr>
        <w:t>………………………………………………………………......6</w:t>
      </w:r>
    </w:p>
    <w:p w:rsidR="00E13EE5" w:rsidRPr="0097365C" w:rsidRDefault="00E13EE5" w:rsidP="00E13EE5">
      <w:pPr>
        <w:pStyle w:val="nagwekdosprawozdania"/>
        <w:rPr>
          <w:b w:val="0"/>
        </w:rPr>
      </w:pPr>
      <w:r w:rsidRPr="0097365C">
        <w:rPr>
          <w:b w:val="0"/>
        </w:rPr>
        <w:t>Formy współpracy</w:t>
      </w:r>
      <w:r>
        <w:rPr>
          <w:b w:val="0"/>
        </w:rPr>
        <w:t>……………………………………………………………………...6</w:t>
      </w:r>
    </w:p>
    <w:p w:rsidR="00E13EE5" w:rsidRPr="0097365C" w:rsidRDefault="00E13EE5" w:rsidP="00E13EE5">
      <w:pPr>
        <w:pStyle w:val="nagwekdosprawozdania"/>
        <w:rPr>
          <w:b w:val="0"/>
        </w:rPr>
      </w:pPr>
      <w:r w:rsidRPr="0097365C">
        <w:rPr>
          <w:b w:val="0"/>
        </w:rPr>
        <w:t>Priorytetowe zadania publiczne na 2020 rok</w:t>
      </w:r>
      <w:r>
        <w:rPr>
          <w:b w:val="0"/>
        </w:rPr>
        <w:t>…………………………………………..8</w:t>
      </w:r>
    </w:p>
    <w:p w:rsidR="00E13EE5" w:rsidRPr="0097365C" w:rsidRDefault="00E13EE5" w:rsidP="00E13EE5">
      <w:pPr>
        <w:pStyle w:val="nagwekdosprawozdania"/>
        <w:rPr>
          <w:b w:val="0"/>
        </w:rPr>
      </w:pPr>
      <w:r w:rsidRPr="0097365C">
        <w:rPr>
          <w:b w:val="0"/>
        </w:rPr>
        <w:t>Okres realizacji programu</w:t>
      </w:r>
      <w:r>
        <w:rPr>
          <w:b w:val="0"/>
        </w:rPr>
        <w:t>…………………………………………………………….10</w:t>
      </w:r>
    </w:p>
    <w:p w:rsidR="00E13EE5" w:rsidRPr="0097365C" w:rsidRDefault="00E13EE5" w:rsidP="00E13EE5">
      <w:pPr>
        <w:pStyle w:val="nagwekdosprawozdania"/>
        <w:rPr>
          <w:b w:val="0"/>
        </w:rPr>
      </w:pPr>
      <w:r w:rsidRPr="0097365C">
        <w:rPr>
          <w:b w:val="0"/>
        </w:rPr>
        <w:t>Sposób realizacji programu</w:t>
      </w:r>
      <w:r>
        <w:rPr>
          <w:b w:val="0"/>
        </w:rPr>
        <w:t>……………………………………………………….......10</w:t>
      </w:r>
    </w:p>
    <w:p w:rsidR="00E13EE5" w:rsidRPr="0097365C" w:rsidRDefault="00E13EE5" w:rsidP="00E13EE5">
      <w:pPr>
        <w:pStyle w:val="nagwekdosprawozdania"/>
        <w:rPr>
          <w:b w:val="0"/>
        </w:rPr>
      </w:pPr>
      <w:r w:rsidRPr="0097365C">
        <w:rPr>
          <w:b w:val="0"/>
        </w:rPr>
        <w:t>Wysokość środków przeznaczonych na realizację programu</w:t>
      </w:r>
      <w:r>
        <w:rPr>
          <w:b w:val="0"/>
        </w:rPr>
        <w:t>…………………….......11</w:t>
      </w:r>
    </w:p>
    <w:p w:rsidR="00E13EE5" w:rsidRPr="0097365C" w:rsidRDefault="00E13EE5" w:rsidP="00E13EE5">
      <w:pPr>
        <w:pStyle w:val="nagwekdosprawozdania"/>
        <w:rPr>
          <w:b w:val="0"/>
        </w:rPr>
      </w:pPr>
      <w:r w:rsidRPr="0097365C">
        <w:rPr>
          <w:b w:val="0"/>
        </w:rPr>
        <w:t>Sposób oceny realizacji programu</w:t>
      </w:r>
      <w:r>
        <w:rPr>
          <w:b w:val="0"/>
        </w:rPr>
        <w:t>…………………………………………………....12</w:t>
      </w:r>
    </w:p>
    <w:p w:rsidR="00E13EE5" w:rsidRPr="0097365C" w:rsidRDefault="00E13EE5" w:rsidP="00E13EE5">
      <w:pPr>
        <w:pStyle w:val="nagwekdosprawozdania"/>
        <w:rPr>
          <w:b w:val="0"/>
        </w:rPr>
      </w:pPr>
      <w:r w:rsidRPr="0097365C">
        <w:rPr>
          <w:b w:val="0"/>
        </w:rPr>
        <w:t>Informacja o sposobie tworzenia programu oraz przebieg</w:t>
      </w:r>
      <w:r>
        <w:rPr>
          <w:b w:val="0"/>
        </w:rPr>
        <w:t>u</w:t>
      </w:r>
      <w:r w:rsidRPr="0097365C">
        <w:rPr>
          <w:b w:val="0"/>
        </w:rPr>
        <w:t xml:space="preserve"> konsultacji</w:t>
      </w:r>
      <w:r>
        <w:rPr>
          <w:b w:val="0"/>
        </w:rPr>
        <w:t>……………  12</w:t>
      </w:r>
    </w:p>
    <w:p w:rsidR="00E13EE5" w:rsidRPr="0097365C" w:rsidRDefault="00E13EE5" w:rsidP="00E13EE5">
      <w:pPr>
        <w:pStyle w:val="nagwekdosprawozdania"/>
        <w:rPr>
          <w:b w:val="0"/>
        </w:rPr>
      </w:pPr>
      <w:r w:rsidRPr="0097365C">
        <w:rPr>
          <w:b w:val="0"/>
        </w:rPr>
        <w:t xml:space="preserve">Tryb powoływania i zasady działania komisji konkursowych do opiniowania ofert </w:t>
      </w:r>
      <w:r>
        <w:rPr>
          <w:b w:val="0"/>
        </w:rPr>
        <w:br/>
      </w:r>
      <w:r w:rsidRPr="0097365C">
        <w:rPr>
          <w:b w:val="0"/>
        </w:rPr>
        <w:t>w otwartych konkursach ofert</w:t>
      </w:r>
      <w:r>
        <w:rPr>
          <w:b w:val="0"/>
        </w:rPr>
        <w:t>………………………………………………………...13</w:t>
      </w:r>
    </w:p>
    <w:p w:rsidR="00E13EE5" w:rsidRPr="0097365C" w:rsidRDefault="00E13EE5" w:rsidP="00E13EE5">
      <w:pPr>
        <w:pStyle w:val="nagwekdosprawozdania"/>
        <w:rPr>
          <w:b w:val="0"/>
        </w:rPr>
      </w:pPr>
      <w:r w:rsidRPr="0097365C">
        <w:rPr>
          <w:b w:val="0"/>
        </w:rPr>
        <w:t>Promocja projektów dofinansowanych w ramach otwartych konkursów ofert</w:t>
      </w:r>
      <w:r>
        <w:rPr>
          <w:b w:val="0"/>
        </w:rPr>
        <w:t>………15</w:t>
      </w:r>
    </w:p>
    <w:p w:rsidR="00E13EE5" w:rsidRPr="0097365C" w:rsidRDefault="00E13EE5" w:rsidP="00E13EE5">
      <w:pPr>
        <w:pStyle w:val="nagwekdosprawozdania"/>
        <w:rPr>
          <w:b w:val="0"/>
        </w:rPr>
      </w:pPr>
      <w:r w:rsidRPr="0097365C">
        <w:rPr>
          <w:b w:val="0"/>
        </w:rPr>
        <w:t>Postanowienia końcowe</w:t>
      </w:r>
      <w:r>
        <w:rPr>
          <w:b w:val="0"/>
        </w:rPr>
        <w:t>………………………………………………………………15</w:t>
      </w:r>
    </w:p>
    <w:p w:rsidR="00E13EE5" w:rsidRDefault="00E13EE5" w:rsidP="00E13EE5">
      <w:pPr>
        <w:rPr>
          <w:rFonts w:ascii="Times New Roman" w:hAnsi="Times New Roman" w:cs="Times New Roman"/>
          <w:sz w:val="24"/>
          <w:szCs w:val="24"/>
        </w:rPr>
      </w:pPr>
    </w:p>
    <w:p w:rsidR="00E13EE5" w:rsidRPr="00AF3299" w:rsidRDefault="00E13EE5" w:rsidP="00E13EE5"/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EE5" w:rsidRDefault="00E13EE5" w:rsidP="003A4D21">
      <w:pPr>
        <w:pStyle w:val="nagwekdosprawozdania"/>
        <w:numPr>
          <w:ilvl w:val="0"/>
          <w:numId w:val="6"/>
        </w:numPr>
      </w:pPr>
      <w:bookmarkStart w:id="0" w:name="_Toc478028836"/>
      <w:bookmarkStart w:id="1" w:name="_Toc479065644"/>
      <w:r w:rsidRPr="00665442">
        <w:lastRenderedPageBreak/>
        <w:t>W</w:t>
      </w:r>
      <w:bookmarkEnd w:id="0"/>
      <w:bookmarkEnd w:id="1"/>
      <w:r>
        <w:t>STĘP</w:t>
      </w:r>
    </w:p>
    <w:p w:rsidR="00E13EE5" w:rsidRPr="00665442" w:rsidRDefault="00E13EE5" w:rsidP="00E13EE5">
      <w:pPr>
        <w:pStyle w:val="nagwekdosprawozdania"/>
        <w:numPr>
          <w:ilvl w:val="0"/>
          <w:numId w:val="0"/>
        </w:numPr>
        <w:ind w:left="360"/>
      </w:pP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Organizacje pozarządowe odgrywają szczególną rolę zarówno w życiu społecznym jak i  gospodarczym. Skupiają najbardziej aktywnych obywateli oraz podejmują działania na rzecz lokalnej społeczności, stając się bardzo istotnym ogniwem wspólnoty samorządowej, jakim jest powiat.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Dzięki coraz większej aktywności organizacje pozarządowe stały się ważnym partnerem dla samorządu. Główną cechą tych relacji jest współpraca. Uznając rangę </w:t>
      </w:r>
      <w:r>
        <w:rPr>
          <w:rFonts w:ascii="Times New Roman" w:hAnsi="Times New Roman" w:cs="Times New Roman"/>
          <w:sz w:val="24"/>
          <w:szCs w:val="24"/>
        </w:rPr>
        <w:br/>
        <w:t>i znaczącą rolę organizacji pozarządowych w życiu powiatu i jego mieszkańców, Rada Powiatu Mławskiego będzie wspierać ich działania w różnych dziedzinach życia społecznego.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Program współpracy Powiatu Mławskiego z organizacjami pozarządowymi oraz podmiotami prowadzącymi działalność pożytku publicznego wyraża wolę władz samorządowych do budowania obywatelskiego dialogu oraz tworzenia warunków do realizacji inicjatyw służących mieszkańcom powiatu.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EE5" w:rsidRDefault="00E13EE5" w:rsidP="003A4D2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PODSTAWY PRAWNE PROGRAMU</w:t>
      </w:r>
    </w:p>
    <w:p w:rsidR="00E13EE5" w:rsidRDefault="00E13EE5" w:rsidP="00E13EE5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EE5" w:rsidRDefault="00E13EE5" w:rsidP="00E13EE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Najważniejsze akty prawne:</w:t>
      </w:r>
    </w:p>
    <w:p w:rsidR="00E13EE5" w:rsidRDefault="00E13EE5" w:rsidP="003A4D2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5 czerwca 1998 r. o samorządzie powiatowym (Dz. U. z 2019 r. poz. 511 ze zm.)</w:t>
      </w:r>
    </w:p>
    <w:p w:rsidR="00E13EE5" w:rsidRDefault="00E13EE5" w:rsidP="003A4D2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24 kwietnia 2003 r. o działalności pożytku publicznego </w:t>
      </w:r>
      <w:r>
        <w:rPr>
          <w:rFonts w:ascii="Times New Roman" w:hAnsi="Times New Roman" w:cs="Times New Roman"/>
          <w:sz w:val="24"/>
          <w:szCs w:val="24"/>
        </w:rPr>
        <w:br/>
        <w:t>i o wolontariacie (Dz. U. z 2019 r. poz. 688 ze zm.)</w:t>
      </w:r>
    </w:p>
    <w:p w:rsidR="00E13EE5" w:rsidRPr="00CC7266" w:rsidRDefault="00E13EE5" w:rsidP="003A4D2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27 sierpnia 2009 r. o finansach publicznych (</w:t>
      </w:r>
      <w:r w:rsidRPr="00274612">
        <w:rPr>
          <w:rFonts w:ascii="Times New Roman" w:hAnsi="Times New Roman" w:cs="Times New Roman"/>
          <w:sz w:val="24"/>
          <w:szCs w:val="24"/>
        </w:rPr>
        <w:t>Dz. U. z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74612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869 ze zm.).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EE5" w:rsidRDefault="00E13EE5" w:rsidP="003A4D2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E13EE5" w:rsidRPr="00CC7266" w:rsidRDefault="00E13EE5" w:rsidP="00E13EE5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EE5" w:rsidRDefault="00E13EE5" w:rsidP="003A4D2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Roczny program współpracy Powiatu Mławskiego z organizacjami pozarządowymi oraz podmiotami wymienionymi w art. 3 ust. 3 ustawy o działalności pożytku publicznego i wolontariacie jest dokumentem programowym określającym cele, formy, zasady, a także zakres współpracy Powiatu Mławskiego z wyżej wymienionymi organizacjami i podmiotami, wyrażającymi wolę współpracy na rzecz powiatu mławskiego i jego mieszkańców. </w:t>
      </w:r>
    </w:p>
    <w:p w:rsidR="00E13EE5" w:rsidRDefault="00E13EE5" w:rsidP="003A4D2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Powiat współpracuje z organizacjami w sferze zadań publicznych wymienionych </w:t>
      </w:r>
      <w:r>
        <w:rPr>
          <w:rFonts w:ascii="Times New Roman" w:hAnsi="Times New Roman" w:cs="Times New Roman"/>
          <w:sz w:val="24"/>
          <w:szCs w:val="24"/>
        </w:rPr>
        <w:br/>
        <w:t>w art. 4 ust. 1 ustawy, o ile zadania te są zadaniami własnymi powiatu.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EE5" w:rsidRPr="00C91E9E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EE5" w:rsidRDefault="00E13EE5" w:rsidP="003A4D2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Ilekroć w niniejszym Programie jest mowa o :</w:t>
      </w:r>
    </w:p>
    <w:p w:rsidR="00E13EE5" w:rsidRDefault="00E13EE5" w:rsidP="003A4D2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E9E">
        <w:rPr>
          <w:rFonts w:ascii="Times New Roman" w:hAnsi="Times New Roman" w:cs="Times New Roman"/>
          <w:b/>
          <w:sz w:val="24"/>
          <w:szCs w:val="24"/>
        </w:rPr>
        <w:t>ustawie</w:t>
      </w:r>
      <w:r w:rsidRPr="00C91E9E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</w:t>
      </w:r>
      <w:r>
        <w:rPr>
          <w:rFonts w:ascii="Times New Roman" w:hAnsi="Times New Roman" w:cs="Times New Roman"/>
          <w:sz w:val="24"/>
          <w:szCs w:val="24"/>
        </w:rPr>
        <w:br/>
      </w:r>
      <w:r w:rsidRPr="00C91E9E">
        <w:rPr>
          <w:rFonts w:ascii="Times New Roman" w:hAnsi="Times New Roman" w:cs="Times New Roman"/>
          <w:sz w:val="24"/>
          <w:szCs w:val="24"/>
        </w:rPr>
        <w:t xml:space="preserve">o działalności pożytku publicznego i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C91E9E">
        <w:rPr>
          <w:rFonts w:ascii="Times New Roman" w:hAnsi="Times New Roman" w:cs="Times New Roman"/>
          <w:sz w:val="24"/>
          <w:szCs w:val="24"/>
        </w:rPr>
        <w:t>wolontariacie (Dz. U. z 2019 r. poz. 688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C91E9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13EE5" w:rsidRDefault="00E13EE5" w:rsidP="003A4D2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niebędące jednostkami sektora finansów publicznych, w rozumieniu ustawy o finansach publicznych i niedziałające w celu osiągnięcia zysku, osoby prawne lub jednostki organizacyjne nieposiadające osobowości prawnej, którym odrębna ustawa przyznaje zdolność prawną, w tym fundacje i stowarzyszenia,</w:t>
      </w:r>
    </w:p>
    <w:p w:rsidR="00E13EE5" w:rsidRDefault="00E13EE5" w:rsidP="003A4D2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samorządzie </w:t>
      </w:r>
      <w:r>
        <w:rPr>
          <w:rFonts w:ascii="Times New Roman" w:hAnsi="Times New Roman" w:cs="Times New Roman"/>
          <w:sz w:val="24"/>
          <w:szCs w:val="24"/>
        </w:rPr>
        <w:t>– należy przez to rozumieć Powiat Mławski,</w:t>
      </w:r>
    </w:p>
    <w:p w:rsidR="00E13EE5" w:rsidRDefault="00E13EE5" w:rsidP="003A4D2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programie </w:t>
      </w:r>
      <w:r>
        <w:rPr>
          <w:rFonts w:ascii="Times New Roman" w:hAnsi="Times New Roman" w:cs="Times New Roman"/>
          <w:sz w:val="24"/>
          <w:szCs w:val="24"/>
        </w:rPr>
        <w:t>– należy przez to rozumieć „Program współpracy Powiatu Mławskiego z organizacjami pozarządowymi oraz innymi podmiotami prowadzącymi działalność pożytku publicznego na rok 2020”,</w:t>
      </w:r>
    </w:p>
    <w:p w:rsidR="00E13EE5" w:rsidRDefault="00E13EE5" w:rsidP="003A4D2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dotacji </w:t>
      </w:r>
      <w:r>
        <w:rPr>
          <w:rFonts w:ascii="Times New Roman" w:hAnsi="Times New Roman" w:cs="Times New Roman"/>
          <w:sz w:val="24"/>
          <w:szCs w:val="24"/>
        </w:rPr>
        <w:t xml:space="preserve">– należy przez to rozumieć dotacje w rozumieniu art. 127 ust. 1 pkt 1 </w:t>
      </w:r>
      <w:r>
        <w:rPr>
          <w:rFonts w:ascii="Times New Roman" w:hAnsi="Times New Roman" w:cs="Times New Roman"/>
          <w:sz w:val="24"/>
          <w:szCs w:val="24"/>
        </w:rPr>
        <w:br/>
        <w:t xml:space="preserve">lit. e oraz art. 221 ustawy z dnia 27 sierpnia 2009 r. o finansach publicznych </w:t>
      </w:r>
      <w:r>
        <w:rPr>
          <w:rFonts w:ascii="Times New Roman" w:hAnsi="Times New Roman" w:cs="Times New Roman"/>
          <w:sz w:val="24"/>
          <w:szCs w:val="24"/>
        </w:rPr>
        <w:br/>
        <w:t>(</w:t>
      </w:r>
      <w:r w:rsidRPr="00274612">
        <w:rPr>
          <w:rFonts w:ascii="Times New Roman" w:hAnsi="Times New Roman" w:cs="Times New Roman"/>
          <w:sz w:val="24"/>
          <w:szCs w:val="24"/>
        </w:rPr>
        <w:t>Dz. U. z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74612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869 ze zm.),</w:t>
      </w:r>
    </w:p>
    <w:p w:rsidR="00E13EE5" w:rsidRDefault="00E13EE5" w:rsidP="003A4D2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konkursie ofert </w:t>
      </w:r>
      <w:r>
        <w:rPr>
          <w:rFonts w:ascii="Times New Roman" w:hAnsi="Times New Roman" w:cs="Times New Roman"/>
          <w:sz w:val="24"/>
          <w:szCs w:val="24"/>
        </w:rPr>
        <w:t>– należy przez to rozumieć otwarty konkurs ofert na realizację zadań publicznych, o których mowa w art. 11 ust. 2 ustawy z dnia 24 kwietnia 2003 r. o działalności pożytku publicznego i o wolontariacie,</w:t>
      </w:r>
    </w:p>
    <w:p w:rsidR="00E13EE5" w:rsidRDefault="00E13EE5" w:rsidP="003A4D2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26">
        <w:rPr>
          <w:rFonts w:ascii="Times New Roman" w:hAnsi="Times New Roman" w:cs="Times New Roman"/>
          <w:b/>
          <w:sz w:val="24"/>
          <w:szCs w:val="24"/>
        </w:rPr>
        <w:t>komisjach konkursowych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komisje konkursowe </w:t>
      </w:r>
      <w:r>
        <w:rPr>
          <w:rFonts w:ascii="Times New Roman" w:hAnsi="Times New Roman" w:cs="Times New Roman"/>
          <w:sz w:val="24"/>
          <w:szCs w:val="24"/>
        </w:rPr>
        <w:br/>
        <w:t>ds. opiniowania ofert na realizację zadań publicznych powoływane przez Zarząd Powiatu,</w:t>
      </w:r>
    </w:p>
    <w:p w:rsidR="00E13EE5" w:rsidRDefault="00E13EE5" w:rsidP="003A4D2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sferze zadań publicznych </w:t>
      </w:r>
      <w:r>
        <w:rPr>
          <w:rFonts w:ascii="Times New Roman" w:hAnsi="Times New Roman" w:cs="Times New Roman"/>
          <w:sz w:val="24"/>
          <w:szCs w:val="24"/>
        </w:rPr>
        <w:t xml:space="preserve">– należy przez to rozumieć zadania wymienione </w:t>
      </w:r>
      <w:r>
        <w:rPr>
          <w:rFonts w:ascii="Times New Roman" w:hAnsi="Times New Roman" w:cs="Times New Roman"/>
          <w:sz w:val="24"/>
          <w:szCs w:val="24"/>
        </w:rPr>
        <w:br/>
        <w:t>w art. 4 ust. 1 ustawy o działalności pożytku publicznego i o wolontariacie.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EE5" w:rsidRDefault="00E13EE5" w:rsidP="003A4D2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E26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ASADY WSPÓŁPRACY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EE5" w:rsidRPr="00233A09" w:rsidRDefault="00E13EE5" w:rsidP="003A4D2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Zlecenie realizacji zadań powiatu organizacjom pozarządowym odbywa się po przeprowadzeniu otwartego konkursu ofert, ogłoszonego przez Zarząd Powiatu </w:t>
      </w:r>
      <w:r>
        <w:rPr>
          <w:rFonts w:ascii="Times New Roman" w:hAnsi="Times New Roman" w:cs="Times New Roman"/>
          <w:sz w:val="24"/>
          <w:szCs w:val="24"/>
        </w:rPr>
        <w:br/>
        <w:t>w oparciu o przepisy ustawy i wydane na jej podstawie przepisy wykonawcze.</w:t>
      </w:r>
    </w:p>
    <w:p w:rsidR="00E13EE5" w:rsidRDefault="00E13EE5" w:rsidP="003A4D2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Współpraca Powiatu Mławskiego z organizacjami opierać się będzie na następujących zasadach: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4F74">
        <w:rPr>
          <w:rFonts w:ascii="Times New Roman" w:hAnsi="Times New Roman" w:cs="Times New Roman"/>
          <w:b/>
          <w:i/>
          <w:sz w:val="24"/>
          <w:szCs w:val="24"/>
        </w:rPr>
        <w:t xml:space="preserve"> pomocniczości</w:t>
      </w:r>
      <w:r>
        <w:rPr>
          <w:rFonts w:ascii="Times New Roman" w:hAnsi="Times New Roman" w:cs="Times New Roman"/>
          <w:sz w:val="24"/>
          <w:szCs w:val="24"/>
        </w:rPr>
        <w:t xml:space="preserve"> – polegającej na wspieraniu działalności organizacji pozarządowych oraz umożliwianiu im realizacji zadań publicznych; zgodnie z tą zasadą realizacja zakresu zadań publicznych powinna odbywać się poprzez struktury usytuowane blisko obywateli, </w:t>
      </w:r>
      <w:r>
        <w:rPr>
          <w:rFonts w:ascii="Times New Roman" w:hAnsi="Times New Roman" w:cs="Times New Roman"/>
          <w:sz w:val="24"/>
          <w:szCs w:val="24"/>
        </w:rPr>
        <w:br/>
        <w:t xml:space="preserve">w szczególności przez organizacje, natomiast samorząd będzie zlecał działania oraz przekazywał środki finansowe organizacjom, które są gotowe realizować te zadania na wymaganym poziomie; 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partnerstwa</w:t>
      </w:r>
      <w:r>
        <w:rPr>
          <w:rFonts w:ascii="Times New Roman" w:hAnsi="Times New Roman" w:cs="Times New Roman"/>
          <w:sz w:val="24"/>
          <w:szCs w:val="24"/>
        </w:rPr>
        <w:t xml:space="preserve"> – oznacza, że strony ustalają zakres współpracy i jako równouprawnieni partnerzy uczestniczą w definiowaniu i identyfikowaniu problemów społecznych, sposobów ich rozwiązywania, a także wykonaniu zadań publicznych i wypracowaniu najlepszych sposobów ich realizacji;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efektywności</w:t>
      </w:r>
      <w:r>
        <w:rPr>
          <w:rFonts w:ascii="Times New Roman" w:hAnsi="Times New Roman" w:cs="Times New Roman"/>
          <w:sz w:val="24"/>
          <w:szCs w:val="24"/>
        </w:rPr>
        <w:t xml:space="preserve"> – samorząd będzie dokonywał wyboru najbardziej efektywnego sposobu realizacji zadań publicznych spośród proponowanych przez organizacje pozarządowe; samorząd oczekuje od organizacji innowacyjnych i efektywnych ofert realizacji zadań publicznych oraz rzetelnego wywiązania się ze zobowiązań merytorycznych, finansowych </w:t>
      </w:r>
      <w:r>
        <w:rPr>
          <w:rFonts w:ascii="Times New Roman" w:hAnsi="Times New Roman" w:cs="Times New Roman"/>
          <w:sz w:val="24"/>
          <w:szCs w:val="24"/>
        </w:rPr>
        <w:br/>
        <w:t>i sprawozdawczych;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jawności</w:t>
      </w:r>
      <w:r>
        <w:rPr>
          <w:rFonts w:ascii="Times New Roman" w:hAnsi="Times New Roman" w:cs="Times New Roman"/>
          <w:sz w:val="24"/>
          <w:szCs w:val="24"/>
        </w:rPr>
        <w:t xml:space="preserve"> – władze samorządowe udostępniają wszelkie informacje dotyczące zamiarów, celów i wysokości środków przeznaczonych na realizację zadań publicznych, w których wykonanie zamierzają włączyć organizacje; zasada jawności obliguje organizacje pozarządowe do udostępnienia powiatowi danych dotyczących struktury organizacyjnej, sposobu prowadzenia przez nie działalności statutowej i finansowej;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uczciwej konkurencji</w:t>
      </w:r>
      <w:r>
        <w:rPr>
          <w:rFonts w:ascii="Times New Roman" w:hAnsi="Times New Roman" w:cs="Times New Roman"/>
          <w:sz w:val="24"/>
          <w:szCs w:val="24"/>
        </w:rPr>
        <w:t xml:space="preserve"> – w myśl tej zasady samorząd będzie ogłaszał jednolite założenia określające zadanie oraz będzie stosował takie same kryteria oceny zgłoszonych ofert; organizacje pozarządowe ubiegające się o realizację zadań publicznych powinny w sposób rzetelny przedstawić swoje zasoby, metody, kalkulacje i pozostałe warunki realizacji stosowane przy planowanym wykonaniu zadań; 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legalności</w:t>
      </w:r>
      <w:r>
        <w:rPr>
          <w:rFonts w:ascii="Times New Roman" w:hAnsi="Times New Roman" w:cs="Times New Roman"/>
          <w:sz w:val="24"/>
          <w:szCs w:val="24"/>
        </w:rPr>
        <w:t xml:space="preserve"> – wszystkie działania organów samorządu oraz organizacji pozarządowych odbywają się w granicach i na podstawie prawa;</w:t>
      </w:r>
    </w:p>
    <w:p w:rsidR="00E13EE5" w:rsidRPr="00077976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suwerenności stron</w:t>
      </w:r>
      <w:r>
        <w:rPr>
          <w:rFonts w:ascii="Times New Roman" w:hAnsi="Times New Roman" w:cs="Times New Roman"/>
          <w:sz w:val="24"/>
          <w:szCs w:val="24"/>
        </w:rPr>
        <w:t xml:space="preserve"> – powiat respektuje niezależność i podmiotowość organizacji pozarządowych, ich związków i reprezentacji, uznając ich prawo do samodzielnego definiowania i rozwiązywania problemów; wykonując zadania na zlecenie samorządu organizacje powinny działać w ramach obowiązujących uregulowań prawnych, przepisów </w:t>
      </w:r>
      <w:r>
        <w:rPr>
          <w:rFonts w:ascii="Times New Roman" w:hAnsi="Times New Roman" w:cs="Times New Roman"/>
          <w:sz w:val="24"/>
          <w:szCs w:val="24"/>
        </w:rPr>
        <w:br/>
        <w:t>i procedur.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13EE5" w:rsidRPr="00077976" w:rsidRDefault="00E13EE5" w:rsidP="003A4D2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ZAKRES PRZEDMIOTOWY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Powiatu Mławskiego z organizacjami pozarządowymi obejmuje zadania </w:t>
      </w:r>
      <w:r>
        <w:rPr>
          <w:rFonts w:ascii="Times New Roman" w:hAnsi="Times New Roman" w:cs="Times New Roman"/>
          <w:sz w:val="24"/>
          <w:szCs w:val="24"/>
        </w:rPr>
        <w:br/>
        <w:t xml:space="preserve">z zakresu zadań publicznych, o których mowa w art. 11 ust. 2 ustawy z dnia 24 kwietnia 2003r. o działalności pożytku publicznego i o wolontariacie, jeżeli pokrywają się one </w:t>
      </w:r>
      <w:r>
        <w:rPr>
          <w:rFonts w:ascii="Times New Roman" w:hAnsi="Times New Roman" w:cs="Times New Roman"/>
          <w:sz w:val="24"/>
          <w:szCs w:val="24"/>
        </w:rPr>
        <w:br/>
        <w:t>z zadaniami własnymi Powiatu Mławskiego.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EE5" w:rsidRDefault="00E13EE5" w:rsidP="003A4D2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976">
        <w:rPr>
          <w:rFonts w:ascii="Times New Roman" w:hAnsi="Times New Roman" w:cs="Times New Roman"/>
          <w:b/>
          <w:sz w:val="24"/>
          <w:szCs w:val="24"/>
        </w:rPr>
        <w:t>FORMY WSPÓŁPRACY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EE5" w:rsidRDefault="00E13EE5" w:rsidP="003A4D2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7976">
        <w:rPr>
          <w:rFonts w:ascii="Times New Roman" w:hAnsi="Times New Roman" w:cs="Times New Roman"/>
          <w:b/>
          <w:i/>
          <w:sz w:val="24"/>
          <w:szCs w:val="24"/>
        </w:rPr>
        <w:t>Organizacyjn</w:t>
      </w:r>
      <w:r>
        <w:rPr>
          <w:rFonts w:ascii="Times New Roman" w:hAnsi="Times New Roman" w:cs="Times New Roman"/>
          <w:b/>
          <w:i/>
          <w:sz w:val="24"/>
          <w:szCs w:val="24"/>
        </w:rPr>
        <w:t>e (pozafinansowe)</w:t>
      </w:r>
    </w:p>
    <w:p w:rsidR="00E13EE5" w:rsidRDefault="00E13EE5" w:rsidP="003A4D2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informowanie o zadaniach publicznych, które będą realizowane w danym roku wraz </w:t>
      </w:r>
      <w:r>
        <w:rPr>
          <w:rFonts w:ascii="Times New Roman" w:hAnsi="Times New Roman" w:cs="Times New Roman"/>
          <w:sz w:val="24"/>
          <w:szCs w:val="24"/>
        </w:rPr>
        <w:br/>
        <w:t xml:space="preserve">z podaniem wysokości środków przeznaczonych z budżetu powiatu na realizacje tych zadań oraz ogłoszonych konkursach ofert na realizację zadań publicznych i sposobach ich rozstrzygnięć, </w:t>
      </w:r>
    </w:p>
    <w:p w:rsidR="00E13EE5" w:rsidRDefault="00E13EE5" w:rsidP="003A4D2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udostępnianie pomieszczeń w siedzibie starostwa na spotkania podmiotów prowadzących działalność pożytku publicznego,</w:t>
      </w:r>
    </w:p>
    <w:p w:rsidR="00E13EE5" w:rsidRDefault="00E13EE5" w:rsidP="003A4D2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konsultowanie z organizacjami pożytku publicznego, odpowiednio do zakresu ich działania, projektów aktów normatywnych w dziedzinach dotyczących działalności statutowej tych organizacji,</w:t>
      </w:r>
    </w:p>
    <w:p w:rsidR="00E13EE5" w:rsidRDefault="00E13EE5" w:rsidP="003A4D2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spotkań, konsultacji oraz szkoleń w celu podniesienia sprawności funkcjonowania organizacji pozarządowych,</w:t>
      </w:r>
    </w:p>
    <w:p w:rsidR="00E13EE5" w:rsidRDefault="00E13EE5" w:rsidP="003A4D2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przekazywanie informacji o zewnętrznych możliwościach finansowania zadań organizacji pozarządowych z funduszy celowych, środków unijnych, o dostępnych szkoleniach, konferencjach za pośrednictwem poczty elektronicznej,</w:t>
      </w:r>
    </w:p>
    <w:p w:rsidR="00E13EE5" w:rsidRDefault="00E13EE5" w:rsidP="003A4D2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współdziałanie w rozpoznawaniu potrzeb społeczności lokalnej, wspólnym planowaniu działań służących ich zaspokojeniu i bieżąca wymiana informacji,</w:t>
      </w:r>
    </w:p>
    <w:p w:rsidR="00E13EE5" w:rsidRDefault="00E13EE5" w:rsidP="003A4D2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doradztwo i udzielanie organizacjom pomocy merytorycznej, np. w sporządzaniu wniosku,</w:t>
      </w:r>
    </w:p>
    <w:p w:rsidR="00E13EE5" w:rsidRDefault="00E13EE5" w:rsidP="003A4D2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tworzenie wspólnych zespołów o charakterze doradczym i inicjatywnym, złożonych </w:t>
      </w:r>
      <w:r>
        <w:rPr>
          <w:rFonts w:ascii="Times New Roman" w:hAnsi="Times New Roman" w:cs="Times New Roman"/>
          <w:sz w:val="24"/>
          <w:szCs w:val="24"/>
        </w:rPr>
        <w:br/>
        <w:t>z przedstawicieli organizacji wymienionych w art. 3 ust. 3 ustawy oraz przedstawicieli właściwych komórek administracji samorządowej,</w:t>
      </w:r>
    </w:p>
    <w:p w:rsidR="00E13EE5" w:rsidRDefault="00E13EE5" w:rsidP="003A4D2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udzielanie rekomendacji organizacjom pozarządowym i podmiotom współpracującym z Powiatem Mławskim ubiegającym się o dofinansowania z innych źródeł, </w:t>
      </w:r>
    </w:p>
    <w:p w:rsidR="00E13EE5" w:rsidRDefault="00E13EE5" w:rsidP="003A4D2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wspieranie działań zmierzających do zwiększenia uczestnictwa osób niepełnosprawnych w życiu społecznym i zawodowym,</w:t>
      </w:r>
    </w:p>
    <w:p w:rsidR="00E13EE5" w:rsidRDefault="00E13EE5" w:rsidP="003A4D2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umożliwienie organizacjom realizacji zadań na terenie obiektów sportowych,</w:t>
      </w:r>
    </w:p>
    <w:p w:rsidR="00E13EE5" w:rsidRDefault="00E13EE5" w:rsidP="003A4D2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sprawowanie Patronatu Starosty Mławskiego nad przedsięwzięciami realizowanymi przez organizacje oraz pomoc w ich realizacji.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wymiany informacji i konsultacji pomiędzy samorządem a organizacjami pozarządowymi:</w:t>
      </w:r>
    </w:p>
    <w:p w:rsidR="00E13EE5" w:rsidRDefault="00E13EE5" w:rsidP="003A4D2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stronie samorządu (</w:t>
      </w:r>
      <w:hyperlink r:id="rId10" w:history="1">
        <w:r w:rsidRPr="00B41BF0">
          <w:rPr>
            <w:rStyle w:val="Hipercze"/>
            <w:rFonts w:ascii="Times New Roman" w:hAnsi="Times New Roman" w:cs="Times New Roman"/>
            <w:sz w:val="24"/>
            <w:szCs w:val="24"/>
          </w:rPr>
          <w:t>www.powiatmlawski.pl</w:t>
        </w:r>
      </w:hyperlink>
      <w:r>
        <w:rPr>
          <w:rFonts w:ascii="Times New Roman" w:hAnsi="Times New Roman" w:cs="Times New Roman"/>
          <w:sz w:val="24"/>
          <w:szCs w:val="24"/>
        </w:rPr>
        <w:t>) znajduje się zakładka „STOWARZYSZENIA”,  w której zamieszczone są następujące informacje:</w:t>
      </w:r>
    </w:p>
    <w:p w:rsidR="00E13EE5" w:rsidRDefault="00E13EE5" w:rsidP="003A4D2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1A78">
        <w:rPr>
          <w:rFonts w:ascii="Times New Roman" w:hAnsi="Times New Roman" w:cs="Times New Roman"/>
          <w:sz w:val="24"/>
          <w:szCs w:val="24"/>
          <w:u w:val="single"/>
        </w:rPr>
        <w:t>Prawo o stowarzyszeniach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E13EE5" w:rsidRDefault="00E13EE5" w:rsidP="003A4D2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Ewidencja i wykaz stowarzyszeń oraz fundacji;</w:t>
      </w:r>
    </w:p>
    <w:p w:rsidR="00E13EE5" w:rsidRDefault="00E13EE5" w:rsidP="003A4D2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Procedury dotyczące stowarzyszeń</w:t>
      </w:r>
    </w:p>
    <w:p w:rsidR="00E13EE5" w:rsidRDefault="00E13EE5" w:rsidP="003A4D2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utworzono adres e-mail </w:t>
      </w:r>
      <w:hyperlink r:id="rId11" w:history="1">
        <w:r w:rsidRPr="00B41BF0">
          <w:rPr>
            <w:rStyle w:val="Hipercze"/>
            <w:rFonts w:ascii="Times New Roman" w:hAnsi="Times New Roman" w:cs="Times New Roman"/>
            <w:sz w:val="24"/>
            <w:szCs w:val="24"/>
          </w:rPr>
          <w:t>organizacje@powiatmlawski.pl</w:t>
        </w:r>
      </w:hyperlink>
    </w:p>
    <w:p w:rsidR="00E13EE5" w:rsidRPr="00FA1A78" w:rsidRDefault="00E13EE5" w:rsidP="003A4D2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 Biuletynie Informacji Publicznej Powiatu Mławskiego zamieszczona została zakładka „KONKURSY NA REALIZACJĘ ZADAŃ PULICZNYCH </w:t>
      </w:r>
      <w:r>
        <w:rPr>
          <w:rFonts w:ascii="Times New Roman" w:hAnsi="Times New Roman" w:cs="Times New Roman"/>
          <w:sz w:val="24"/>
          <w:szCs w:val="24"/>
        </w:rPr>
        <w:br/>
        <w:t>I FORMULARZE”,  w której zawarte są następujące informacje:</w:t>
      </w:r>
    </w:p>
    <w:p w:rsidR="00E13EE5" w:rsidRDefault="00E13EE5" w:rsidP="003A4D2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Uchwały i ogłoszenia;</w:t>
      </w:r>
    </w:p>
    <w:p w:rsidR="00E13EE5" w:rsidRDefault="00E13EE5" w:rsidP="003A4D2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Formularze do konkursów na realizację zadań publicznych; </w:t>
      </w:r>
    </w:p>
    <w:p w:rsidR="00E13EE5" w:rsidRDefault="00E13EE5" w:rsidP="003A4D2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Formularze do ofert składanych z pominięciem otwartego konkursu ofert;</w:t>
      </w:r>
    </w:p>
    <w:p w:rsidR="00E13EE5" w:rsidRDefault="00E13EE5" w:rsidP="003A4D2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Formularze do ofert składanych dla zadań realizowanych w trybie art. 16a (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reegrantingu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);</w:t>
      </w:r>
    </w:p>
    <w:p w:rsidR="00E13EE5" w:rsidRDefault="00E13EE5" w:rsidP="003A4D2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Konkursy na realizację zadań i ich wyniki;</w:t>
      </w:r>
    </w:p>
    <w:p w:rsidR="00E13EE5" w:rsidRDefault="00E13EE5" w:rsidP="003A4D2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Oferty i wyniki ofert złożonych poza otwartym konkursem;</w:t>
      </w:r>
    </w:p>
    <w:p w:rsidR="00E13EE5" w:rsidRDefault="00E13EE5" w:rsidP="003A4D2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Konsultacje dla organizacji pozarządowych;</w:t>
      </w:r>
    </w:p>
    <w:p w:rsidR="00E13EE5" w:rsidRDefault="00E13EE5" w:rsidP="003A4D2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Ciekawe informacje i linki.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3EE5" w:rsidRDefault="00E13EE5" w:rsidP="003A4D2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D2C">
        <w:rPr>
          <w:rFonts w:ascii="Times New Roman" w:hAnsi="Times New Roman" w:cs="Times New Roman"/>
          <w:b/>
          <w:i/>
          <w:sz w:val="24"/>
          <w:szCs w:val="24"/>
        </w:rPr>
        <w:t>Finansowe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Zlecanie organizacjom pozarządowym oraz podmiotom wymienionym w art. 3 ust. 3 realizacji zadań publicznych na zasadach określonych w ustawie może mieć formy:</w:t>
      </w:r>
    </w:p>
    <w:p w:rsidR="00E13EE5" w:rsidRDefault="00E13EE5" w:rsidP="003A4D2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powierzenia wykonania zadania publicznego wraz z udzieleniem dotacji na sfinalizowanie jego realizacji, </w:t>
      </w:r>
    </w:p>
    <w:p w:rsidR="00E13EE5" w:rsidRDefault="00E13EE5" w:rsidP="003A4D2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wspierania wykonania zadania publicznego wraz z udzieleniem dotacji na częściowe dofinansowanie jego realizacji.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Szczegółowy tryb zlecania realizacji zadań publicznych organizacjom pozarządowym </w:t>
      </w:r>
      <w:r>
        <w:rPr>
          <w:rFonts w:ascii="Times New Roman" w:hAnsi="Times New Roman" w:cs="Times New Roman"/>
          <w:sz w:val="24"/>
          <w:szCs w:val="24"/>
        </w:rPr>
        <w:br/>
        <w:t xml:space="preserve">i podmiotom określa ustawa z dnia 24 kwietnia 2003 r. o działalności pożytku publicznego </w:t>
      </w:r>
      <w:r>
        <w:rPr>
          <w:rFonts w:ascii="Times New Roman" w:hAnsi="Times New Roman" w:cs="Times New Roman"/>
          <w:sz w:val="24"/>
          <w:szCs w:val="24"/>
        </w:rPr>
        <w:br/>
        <w:t>i o wolontariacie.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Podstawowym trybem zlecania zadań jest otwarty konkurs ofert. W przypadkach wskazanych przez ustawę dopuszczalne jest stosowanie innego trybu.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EE5" w:rsidRPr="006447F3" w:rsidRDefault="00E13EE5" w:rsidP="003A4D2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PRIORYTETOWE ZADANIA PUBLICZNE NA 2020 ROK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zadań Programu Współpracy Powiatu Mławskiego z organizacjami pozarządowymi na 2020 roku obejmuje strefę zadań publicznych określonych w art. 4 ust. 1 ustawy.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 następujące zadania jako priorytetowe, które mogą być zlecane do realizacji organizacjom prowadzącym działalność statutową w następujących dziedzinach:</w:t>
      </w:r>
    </w:p>
    <w:p w:rsidR="00E13EE5" w:rsidRDefault="00E13EE5" w:rsidP="003A4D2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343">
        <w:rPr>
          <w:rFonts w:ascii="Times New Roman" w:hAnsi="Times New Roman" w:cs="Times New Roman"/>
          <w:b/>
          <w:sz w:val="24"/>
          <w:szCs w:val="24"/>
        </w:rPr>
        <w:t>Wspieranie i upowszechnianie kultury fizycznej i sportu:</w:t>
      </w:r>
    </w:p>
    <w:p w:rsidR="00E13EE5" w:rsidRDefault="00E13EE5" w:rsidP="003A4D2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upowszechnianie różnorodnych form aktywności fizycznej wśród dzieci </w:t>
      </w:r>
      <w:r>
        <w:rPr>
          <w:rFonts w:ascii="Times New Roman" w:hAnsi="Times New Roman" w:cs="Times New Roman"/>
          <w:sz w:val="24"/>
          <w:szCs w:val="24"/>
        </w:rPr>
        <w:br/>
        <w:t>i młodzieży oraz osób dorosłych,</w:t>
      </w:r>
    </w:p>
    <w:p w:rsidR="00E13EE5" w:rsidRDefault="00E13EE5" w:rsidP="003A4D2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organizacja i koordynacja przedsięwzięć sportowych i sportowo – rekreacyjnych </w:t>
      </w:r>
      <w:r>
        <w:rPr>
          <w:rFonts w:ascii="Times New Roman" w:hAnsi="Times New Roman" w:cs="Times New Roman"/>
          <w:sz w:val="24"/>
          <w:szCs w:val="24"/>
        </w:rPr>
        <w:br/>
        <w:t>o zasięgu powiatowym, wojewódzkim i ogólnopolskim,</w:t>
      </w:r>
    </w:p>
    <w:p w:rsidR="00E13EE5" w:rsidRDefault="00E13EE5" w:rsidP="003A4D2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wspieranie szkolenia sportowego wszystkich kategorii wiekowych w różnych dyscyplinach sportowych,</w:t>
      </w:r>
    </w:p>
    <w:p w:rsidR="00E13EE5" w:rsidRDefault="00E13EE5" w:rsidP="003A4D2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sportowy wypoczynek dzieci i młodzieży, </w:t>
      </w:r>
    </w:p>
    <w:p w:rsidR="00E13EE5" w:rsidRDefault="00E13EE5" w:rsidP="003A4D2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imprez sportowych i sportowo – rekreacyjnych.</w:t>
      </w:r>
    </w:p>
    <w:p w:rsidR="00E13EE5" w:rsidRPr="00EE2D4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 współpracy: </w:t>
      </w:r>
      <w:r>
        <w:rPr>
          <w:rFonts w:ascii="Times New Roman" w:hAnsi="Times New Roman" w:cs="Times New Roman"/>
          <w:sz w:val="24"/>
          <w:szCs w:val="24"/>
        </w:rPr>
        <w:t>upowszechnia</w:t>
      </w:r>
      <w:r w:rsidRPr="00126A4C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aktywności fizycznej wśród mieszkańców Powiatu Mławskiego, szczególnie wśród dzieci i młodzieży, zagospodarowanie czasu wolnego, przygotowanie zawodników do rozgrywek, organizacja aktywnego wypoczynku dzieci </w:t>
      </w:r>
      <w:r>
        <w:rPr>
          <w:rFonts w:ascii="Times New Roman" w:hAnsi="Times New Roman" w:cs="Times New Roman"/>
          <w:sz w:val="24"/>
          <w:szCs w:val="24"/>
        </w:rPr>
        <w:br/>
        <w:t>i młodzieży (półkolonii, kolonii, obozów sportowych), angażowanie organizacji pozarządowych do popularyzowania i propagowania różnorodnych form aktywności fizycznej wśród mieszkańców.</w:t>
      </w:r>
    </w:p>
    <w:p w:rsidR="00E13EE5" w:rsidRPr="00C91E9E" w:rsidRDefault="00E13EE5" w:rsidP="00E13EE5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13EE5" w:rsidRDefault="00E13EE5" w:rsidP="003A4D2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32E">
        <w:rPr>
          <w:rFonts w:ascii="Times New Roman" w:hAnsi="Times New Roman" w:cs="Times New Roman"/>
          <w:b/>
          <w:sz w:val="24"/>
          <w:szCs w:val="24"/>
        </w:rPr>
        <w:t>Wspieranie działalności kulturalnej i sztuki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13EE5" w:rsidRDefault="00E13EE5" w:rsidP="003A4D2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organizacja przedsięwzięć w zakresie rozwoju tradycji lokalnych, zachowania </w:t>
      </w:r>
      <w:r>
        <w:rPr>
          <w:rFonts w:ascii="Times New Roman" w:hAnsi="Times New Roman" w:cs="Times New Roman"/>
          <w:sz w:val="24"/>
          <w:szCs w:val="24"/>
        </w:rPr>
        <w:br/>
        <w:t>i podtrzymania tradycji narodowych,</w:t>
      </w:r>
    </w:p>
    <w:p w:rsidR="00E13EE5" w:rsidRDefault="00E13EE5" w:rsidP="003A4D2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organizowanie imprez kulturalnych, konferencji związanych z promocją Powiatu Mławskiego,</w:t>
      </w:r>
    </w:p>
    <w:p w:rsidR="00E13EE5" w:rsidRDefault="00E13EE5" w:rsidP="003A4D2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organizowanie na terenie Powiatu obchodów rocznic w celu upamiętnienia walki </w:t>
      </w:r>
      <w:r>
        <w:rPr>
          <w:rFonts w:ascii="Times New Roman" w:hAnsi="Times New Roman" w:cs="Times New Roman"/>
          <w:sz w:val="24"/>
          <w:szCs w:val="24"/>
        </w:rPr>
        <w:br/>
        <w:t xml:space="preserve">o niepodległość kraju oraz obchodów rocznic i świąt państwowych związanych </w:t>
      </w:r>
      <w:r>
        <w:rPr>
          <w:rFonts w:ascii="Times New Roman" w:hAnsi="Times New Roman" w:cs="Times New Roman"/>
          <w:sz w:val="24"/>
          <w:szCs w:val="24"/>
        </w:rPr>
        <w:br/>
        <w:t>z historią kraju i historią Powiatu,</w:t>
      </w:r>
    </w:p>
    <w:p w:rsidR="00E13EE5" w:rsidRDefault="00E13EE5" w:rsidP="003A4D2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imprez kulturalnych i artystycznych, takich jak: koncerty, festiwale, przeglądy, występy artystyczne, konkursy, festyny,</w:t>
      </w:r>
    </w:p>
    <w:p w:rsidR="00E13EE5" w:rsidRDefault="00E13EE5" w:rsidP="003A4D2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druk niskonakładowych wydawnictw literackich i artystycznych.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 współpracy: </w:t>
      </w:r>
      <w:r>
        <w:rPr>
          <w:rFonts w:ascii="Times New Roman" w:hAnsi="Times New Roman" w:cs="Times New Roman"/>
          <w:sz w:val="24"/>
          <w:szCs w:val="24"/>
        </w:rPr>
        <w:t>zaspokojenie potrzeb mieszkańców Powiatu Mławskiego w zakresie kultury i jej upowszechniania oraz kształtowanie aktywnych postaw odbiorców kultury, we współpracy z organizacjami pozarządowymi i innymi podmiotami prowadzącymi działalność pożytku publicznego, poszerzanie stanu wiedzy mieszkańców w zakresie historii i tradycji.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EE5" w:rsidRPr="00CA3FB7" w:rsidRDefault="00E13EE5" w:rsidP="003A4D2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Ochrona i promocja zdrowia:</w:t>
      </w:r>
    </w:p>
    <w:p w:rsidR="00E13EE5" w:rsidRDefault="00E13EE5" w:rsidP="003A4D2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działań w zakresie promocji zdrowia i edukacji zdrowotnej na terenie Powiatu Mławskiego,</w:t>
      </w:r>
    </w:p>
    <w:p w:rsidR="00E13EE5" w:rsidRDefault="00E13EE5" w:rsidP="003A4D2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 idei i wspieranie działań profilaktycznych i programów edukacyjnych, służących poprawie stanu zdrowia fizycznego i psychicznego mieszkańców,</w:t>
      </w:r>
    </w:p>
    <w:p w:rsidR="00E13EE5" w:rsidRDefault="00E13EE5" w:rsidP="003A4D2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spotkań integracyjnych o zasięgu powiatowym promujących zdrowy styl życia wśród dzieci, młodzieży i dorosłych.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 współpracy: </w:t>
      </w:r>
      <w:r w:rsidRPr="00B10200">
        <w:rPr>
          <w:rFonts w:ascii="Times New Roman" w:hAnsi="Times New Roman" w:cs="Times New Roman"/>
          <w:sz w:val="24"/>
          <w:szCs w:val="24"/>
        </w:rPr>
        <w:t>poprawa</w:t>
      </w:r>
      <w:r>
        <w:rPr>
          <w:rFonts w:ascii="Times New Roman" w:hAnsi="Times New Roman" w:cs="Times New Roman"/>
          <w:sz w:val="24"/>
          <w:szCs w:val="24"/>
        </w:rPr>
        <w:t xml:space="preserve"> stanu zdrowia i związanej z nim jakości życia mieszkańców, wspieranie programów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zdrowotnych oraz programów profilaktycznych służących poprawie stanu zdrowia oraz wzrostowi świadomości.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EE5" w:rsidRDefault="00E13EE5" w:rsidP="003A4D2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A86">
        <w:rPr>
          <w:rFonts w:ascii="Times New Roman" w:hAnsi="Times New Roman" w:cs="Times New Roman"/>
          <w:b/>
          <w:sz w:val="24"/>
          <w:szCs w:val="24"/>
        </w:rPr>
        <w:t>Wspie</w:t>
      </w:r>
      <w:r>
        <w:rPr>
          <w:rFonts w:ascii="Times New Roman" w:hAnsi="Times New Roman" w:cs="Times New Roman"/>
          <w:b/>
          <w:sz w:val="24"/>
          <w:szCs w:val="24"/>
        </w:rPr>
        <w:t>ranie działalności na rzecz osób niepełnosprawnych:</w:t>
      </w:r>
    </w:p>
    <w:p w:rsidR="00E13EE5" w:rsidRDefault="00E13EE5" w:rsidP="003A4D2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imprez i spotkań o charakterze integracyjnym z udziałem osób niepełnosprawnych,</w:t>
      </w:r>
    </w:p>
    <w:p w:rsidR="00E13EE5" w:rsidRDefault="00E13EE5" w:rsidP="003A4D2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organizowanie </w:t>
      </w:r>
      <w:r w:rsidRPr="005D5116">
        <w:rPr>
          <w:rFonts w:ascii="Times New Roman" w:hAnsi="Times New Roman" w:cs="Times New Roman"/>
          <w:sz w:val="24"/>
          <w:szCs w:val="24"/>
        </w:rPr>
        <w:t xml:space="preserve">imprez kulturalnych, sportowych, turystycznych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5D5116">
        <w:rPr>
          <w:rFonts w:ascii="Times New Roman" w:hAnsi="Times New Roman" w:cs="Times New Roman"/>
          <w:sz w:val="24"/>
          <w:szCs w:val="24"/>
        </w:rPr>
        <w:t xml:space="preserve">i rekreacyjnych dla osób niepełnosprawnych </w:t>
      </w:r>
      <w:r>
        <w:rPr>
          <w:rFonts w:ascii="Times New Roman" w:hAnsi="Times New Roman" w:cs="Times New Roman"/>
          <w:sz w:val="24"/>
          <w:szCs w:val="24"/>
        </w:rPr>
        <w:t>wspierających ich aktywność w tych dziedzinach,</w:t>
      </w:r>
    </w:p>
    <w:p w:rsidR="00E13EE5" w:rsidRDefault="00E13EE5" w:rsidP="003A4D2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453">
        <w:rPr>
          <w:rFonts w:ascii="Times New Roman" w:hAnsi="Times New Roman" w:cs="Times New Roman"/>
          <w:sz w:val="24"/>
          <w:szCs w:val="24"/>
        </w:rPr>
        <w:t>organizowanie i prowadzenie szkoleń, kursów, warsztatów</w:t>
      </w:r>
      <w:r>
        <w:rPr>
          <w:rFonts w:ascii="Times New Roman" w:hAnsi="Times New Roman" w:cs="Times New Roman"/>
          <w:sz w:val="24"/>
          <w:szCs w:val="24"/>
        </w:rPr>
        <w:t xml:space="preserve"> aktywujących osoby niepełnosprawne.</w:t>
      </w:r>
    </w:p>
    <w:p w:rsidR="00E13EE5" w:rsidRPr="00214FD8" w:rsidRDefault="00E13EE5" w:rsidP="00E13EE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4FD8">
        <w:rPr>
          <w:rFonts w:ascii="Times New Roman" w:hAnsi="Times New Roman" w:cs="Times New Roman"/>
          <w:b/>
          <w:sz w:val="24"/>
          <w:szCs w:val="24"/>
        </w:rPr>
        <w:t xml:space="preserve">Cel współpracy: </w:t>
      </w:r>
      <w:r w:rsidRPr="00214FD8">
        <w:rPr>
          <w:rFonts w:ascii="Times New Roman" w:hAnsi="Times New Roman" w:cs="Times New Roman"/>
          <w:sz w:val="24"/>
          <w:szCs w:val="24"/>
        </w:rPr>
        <w:t xml:space="preserve">wyrównanie szans osób z niepełnosprawnością intelektualną, prowadzenie ich ku aktywnemu uczestnictwu w życiu społecznym oraz kształtowanie </w:t>
      </w:r>
      <w:r w:rsidRPr="00214FD8">
        <w:rPr>
          <w:rFonts w:ascii="Times New Roman" w:hAnsi="Times New Roman" w:cs="Times New Roman"/>
          <w:sz w:val="24"/>
          <w:szCs w:val="24"/>
        </w:rPr>
        <w:lastRenderedPageBreak/>
        <w:t xml:space="preserve">warunków do godnego życia i </w:t>
      </w:r>
      <w:r>
        <w:rPr>
          <w:rFonts w:ascii="Times New Roman" w:hAnsi="Times New Roman" w:cs="Times New Roman"/>
          <w:sz w:val="24"/>
          <w:szCs w:val="24"/>
        </w:rPr>
        <w:t xml:space="preserve">samorealizacji </w:t>
      </w:r>
      <w:r w:rsidRPr="00214FD8">
        <w:rPr>
          <w:rFonts w:ascii="Times New Roman" w:hAnsi="Times New Roman" w:cs="Times New Roman"/>
          <w:sz w:val="24"/>
          <w:szCs w:val="24"/>
        </w:rPr>
        <w:t>osób niepełnosprawnych lub zagrożonych wykluczeniem i ich rodzin w środowisku rodzinnym i społecznym.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EE5" w:rsidRDefault="00E13EE5" w:rsidP="003A4D2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OKRES REALIZACJI PROGRAMU</w:t>
      </w:r>
    </w:p>
    <w:p w:rsidR="00E13EE5" w:rsidRDefault="00E13EE5" w:rsidP="00E13EE5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EE5" w:rsidRDefault="00E13EE5" w:rsidP="003A4D21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Roczny program współpracy jest co roku uchwalany przez Radę Powiatu Mławskiego. Tworzony jest we współpracy z organizacjami pozarządowymi. Program zawiera zadania publiczne, które będą realizowane z organizacjami pozarządowymi w 2020 roku.</w:t>
      </w:r>
    </w:p>
    <w:p w:rsidR="00E13EE5" w:rsidRDefault="00E13EE5" w:rsidP="00E13EE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 program realizowany będzie w okresie od 1 stycznia 2020 roku do </w:t>
      </w:r>
      <w:r>
        <w:rPr>
          <w:rFonts w:ascii="Times New Roman" w:hAnsi="Times New Roman" w:cs="Times New Roman"/>
          <w:sz w:val="24"/>
          <w:szCs w:val="24"/>
        </w:rPr>
        <w:br/>
        <w:t>31 grudnia 2020 roku z zastrzeżeniem ust. 2.</w:t>
      </w:r>
    </w:p>
    <w:p w:rsidR="00E13EE5" w:rsidRPr="00DE5B2B" w:rsidRDefault="00E13EE5" w:rsidP="003A4D21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poszczególnych zadań określony będzie w warunkach konkursu ofert na realizację zadań w 2020 roku.</w:t>
      </w:r>
    </w:p>
    <w:p w:rsidR="00E13EE5" w:rsidRDefault="00E13EE5" w:rsidP="00E13EE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EE5" w:rsidRPr="00B55E4B" w:rsidRDefault="00E13EE5" w:rsidP="003A4D2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SPOSÓB REALIZACJI PROGRAMU</w:t>
      </w:r>
    </w:p>
    <w:p w:rsidR="00E13EE5" w:rsidRPr="00B55E4B" w:rsidRDefault="00E13EE5" w:rsidP="00E13EE5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13EE5" w:rsidRDefault="00E13EE5" w:rsidP="003A4D21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Powiatu Mławskiego z organizacjami pozarządowymi w ramach programu współpracy obejmuje działania o charakterze finansowym i organizacyjnym (pozafinansowym).</w:t>
      </w:r>
    </w:p>
    <w:p w:rsidR="00E13EE5" w:rsidRDefault="00E13EE5" w:rsidP="003A4D21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Zlecenie realizacji zadań publicznych organizacjom pozarządowym obejmuje </w:t>
      </w:r>
      <w:r>
        <w:rPr>
          <w:rFonts w:ascii="Times New Roman" w:hAnsi="Times New Roman" w:cs="Times New Roman"/>
          <w:sz w:val="24"/>
          <w:szCs w:val="24"/>
        </w:rPr>
        <w:br/>
        <w:t>w pierwszej kolejności te zadania, które program określa jako priorytetowe i odbywa się po przeprowadzeniu otwartego konkursu ofert.</w:t>
      </w:r>
    </w:p>
    <w:p w:rsidR="00E13EE5" w:rsidRDefault="00E13EE5" w:rsidP="003A4D21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Otwarte konkursy ofert ogłaszane są przez Zarząd Powiatu Mławskiego </w:t>
      </w:r>
      <w:r>
        <w:rPr>
          <w:rFonts w:ascii="Times New Roman" w:hAnsi="Times New Roman" w:cs="Times New Roman"/>
          <w:sz w:val="24"/>
          <w:szCs w:val="24"/>
        </w:rPr>
        <w:br/>
        <w:t xml:space="preserve">i przeprowadzane w oparciu o przepisy ustawy oraz wydane na jej podstawie przepisy wykonawcze. Ogłaszając otwarty konkurs Zarząd Powiatu Mławskiego informuje </w:t>
      </w:r>
      <w:r>
        <w:rPr>
          <w:rFonts w:ascii="Times New Roman" w:hAnsi="Times New Roman" w:cs="Times New Roman"/>
          <w:sz w:val="24"/>
          <w:szCs w:val="24"/>
        </w:rPr>
        <w:br/>
        <w:t>o nim:</w:t>
      </w:r>
    </w:p>
    <w:p w:rsidR="00E13EE5" w:rsidRDefault="00E13EE5" w:rsidP="00E13EE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Biuletynie Informacji Publicznej oraz na stronach powiatowego portalu internetowego </w:t>
      </w:r>
      <w:hyperlink r:id="rId12" w:history="1">
        <w:r w:rsidRPr="00A31193">
          <w:rPr>
            <w:rStyle w:val="Hipercze"/>
            <w:rFonts w:ascii="Times New Roman" w:hAnsi="Times New Roman" w:cs="Times New Roman"/>
            <w:sz w:val="24"/>
            <w:szCs w:val="24"/>
          </w:rPr>
          <w:t>www.powiatmlawski.pl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3EE5" w:rsidRDefault="00E13EE5" w:rsidP="00E13EE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 tablicy ogłoszeń w Starostwie Powiatowym w Mławie, </w:t>
      </w:r>
    </w:p>
    <w:p w:rsidR="00E13EE5" w:rsidRDefault="00E13EE5" w:rsidP="00E13EE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stronie internetowej organu administracji publicznej.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 Konkurs ofert prowadzi Komisja Konkursowa powołana przez Zarząd.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Zarząd Powiatu biorąc pod uwagę opinię Komisji Konkursowej podejmuje decyzję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w formie uchwały o przyznaniu dotacji i wysokości środków finansowych na realizację   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zadania.</w:t>
      </w:r>
    </w:p>
    <w:p w:rsidR="00E13EE5" w:rsidRPr="00614FB2" w:rsidRDefault="00E13EE5" w:rsidP="003A4D21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FB2">
        <w:rPr>
          <w:rFonts w:ascii="Times New Roman" w:hAnsi="Times New Roman" w:cs="Times New Roman"/>
          <w:sz w:val="24"/>
          <w:szCs w:val="24"/>
        </w:rPr>
        <w:lastRenderedPageBreak/>
        <w:t xml:space="preserve">Wykaz organizacji pozarządowych, którym zlecono wykonanie zadań powiatu wraz </w:t>
      </w:r>
      <w:r w:rsidRPr="00614FB2">
        <w:rPr>
          <w:rFonts w:ascii="Times New Roman" w:hAnsi="Times New Roman" w:cs="Times New Roman"/>
          <w:sz w:val="24"/>
          <w:szCs w:val="24"/>
        </w:rPr>
        <w:br/>
        <w:t>z kwotami przeznaczonych dotacji na ich realizację, zostanie opublikowany w BIP-</w:t>
      </w:r>
      <w:proofErr w:type="spellStart"/>
      <w:r w:rsidRPr="00614FB2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614FB2">
        <w:rPr>
          <w:rFonts w:ascii="Times New Roman" w:hAnsi="Times New Roman" w:cs="Times New Roman"/>
          <w:sz w:val="24"/>
          <w:szCs w:val="24"/>
        </w:rPr>
        <w:t>,  na  stronach powiatowego portalu internetowego oraz wywieszony na tablicy ogłoszeń       w Starostwie Powiatowym w Mławie.</w:t>
      </w:r>
    </w:p>
    <w:p w:rsidR="00E13EE5" w:rsidRPr="00BA14C3" w:rsidRDefault="00E13EE5" w:rsidP="00E13EE5">
      <w:pPr>
        <w:tabs>
          <w:tab w:val="left" w:pos="520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A14C3">
        <w:rPr>
          <w:rFonts w:ascii="Times New Roman" w:hAnsi="Times New Roman" w:cs="Times New Roman"/>
          <w:sz w:val="24"/>
          <w:szCs w:val="24"/>
        </w:rPr>
        <w:t>. Wykaz organiz</w:t>
      </w:r>
      <w:r>
        <w:rPr>
          <w:rFonts w:ascii="Times New Roman" w:hAnsi="Times New Roman" w:cs="Times New Roman"/>
          <w:sz w:val="24"/>
          <w:szCs w:val="24"/>
        </w:rPr>
        <w:t>acji, o których mowa w punkcie 6</w:t>
      </w:r>
      <w:r w:rsidRPr="00BA14C3">
        <w:rPr>
          <w:rFonts w:ascii="Times New Roman" w:hAnsi="Times New Roman" w:cs="Times New Roman"/>
          <w:sz w:val="24"/>
          <w:szCs w:val="24"/>
        </w:rPr>
        <w:t xml:space="preserve"> będzie także opublikowany </w:t>
      </w:r>
      <w:r w:rsidRPr="00BA14C3">
        <w:rPr>
          <w:rFonts w:ascii="Times New Roman" w:hAnsi="Times New Roman" w:cs="Times New Roman"/>
          <w:sz w:val="24"/>
          <w:szCs w:val="24"/>
        </w:rPr>
        <w:br/>
        <w:t xml:space="preserve">        w załączniku do sprawozdania z wykonania budżetu Powiatu.</w:t>
      </w:r>
    </w:p>
    <w:p w:rsidR="00E13EE5" w:rsidRPr="00BA14C3" w:rsidRDefault="00E13EE5" w:rsidP="00E13EE5">
      <w:pPr>
        <w:tabs>
          <w:tab w:val="left" w:pos="52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</w:t>
      </w:r>
      <w:r w:rsidRPr="00BA14C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A14C3">
        <w:rPr>
          <w:rFonts w:ascii="Times New Roman" w:hAnsi="Times New Roman" w:cs="Times New Roman"/>
          <w:sz w:val="24"/>
          <w:szCs w:val="24"/>
        </w:rPr>
        <w:t xml:space="preserve">Realizując zlecane przez Powiat Mławski zadania publiczne, podmioty prowadzące                                            </w:t>
      </w:r>
    </w:p>
    <w:p w:rsidR="00E13EE5" w:rsidRDefault="00E13EE5" w:rsidP="00E13EE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pożytku publicznego są zobowiązane do:</w:t>
      </w:r>
    </w:p>
    <w:p w:rsidR="00E13EE5" w:rsidRDefault="00E13EE5" w:rsidP="00E13EE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przedstawienia harmonogramu realizacji powierzonego zadania, w ustalonym terminie, odpowiednio przed podpisaniem umowy,</w:t>
      </w:r>
    </w:p>
    <w:p w:rsidR="00E13EE5" w:rsidRDefault="00E13EE5" w:rsidP="00E13EE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informowania o wydawanych w ramach zadania publikacjach i materiałach informacyjnych na temat podmiotu prowadzącego działalność pożytku publicznego, poprzez media, jak również – stosownie do charakteru zadania – poprzez widoczną </w:t>
      </w:r>
      <w:r>
        <w:rPr>
          <w:rFonts w:ascii="Times New Roman" w:hAnsi="Times New Roman" w:cs="Times New Roman"/>
          <w:sz w:val="24"/>
          <w:szCs w:val="24"/>
        </w:rPr>
        <w:br/>
        <w:t>w miejscu jego realizacji tablicę lub poprzez ustną informację kierowaną do odbiorców o fakcie dofinansowania realizacji zadania z budżetu Powiatu Mławskiego,</w:t>
      </w:r>
    </w:p>
    <w:p w:rsidR="00E13EE5" w:rsidRDefault="00E13EE5" w:rsidP="00E13EE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niezwłocznego udostępnienia osobom wyznaczonym przez Starostę wszelkich dokumentów związanych z realizacją zadania.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  Współpraca o charakterze organizacyjnym (pozafinansowym) obejmuje swym 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zakresem działania określone w Programie w dziale VI pkt 1 – Formy współpracy.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EE5" w:rsidRPr="004311D7" w:rsidRDefault="00E13EE5" w:rsidP="003A4D2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WYSOKOŚĆ ŚRODKÓW PRZEZNACZONYCH NA REALIZACJĘ PROGRAMU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EE5" w:rsidRPr="00710ACA" w:rsidRDefault="00E13EE5" w:rsidP="003A4D2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2020 roku planuje się przeznaczyć na realizację Programu środki finansowe </w:t>
      </w:r>
      <w:r>
        <w:rPr>
          <w:rFonts w:ascii="Times New Roman" w:hAnsi="Times New Roman" w:cs="Times New Roman"/>
          <w:sz w:val="24"/>
          <w:szCs w:val="24"/>
        </w:rPr>
        <w:br/>
        <w:t xml:space="preserve">w wysokości </w:t>
      </w:r>
      <w:r w:rsidRPr="00710ACA"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10ACA">
        <w:rPr>
          <w:rFonts w:ascii="Times New Roman" w:hAnsi="Times New Roman" w:cs="Times New Roman"/>
          <w:sz w:val="24"/>
          <w:szCs w:val="24"/>
        </w:rPr>
        <w:t>000 zł.</w:t>
      </w:r>
    </w:p>
    <w:p w:rsidR="00E13EE5" w:rsidRPr="00EE2D45" w:rsidRDefault="00E13EE5" w:rsidP="003A4D2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Ostateczną wysokość środków finansowych planowanych na realizację zadań publicznych zleconych organizacjom pozarządowym i podmiotom wymienionym </w:t>
      </w:r>
      <w:r>
        <w:rPr>
          <w:rFonts w:ascii="Times New Roman" w:hAnsi="Times New Roman" w:cs="Times New Roman"/>
          <w:sz w:val="24"/>
          <w:szCs w:val="24"/>
        </w:rPr>
        <w:br/>
        <w:t>w art. 3 ust. 3 ustawy określi uchwała Rady Powiatu w Mławie w sprawie uchwalenia budżetu powiatu na 2020 rok.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EE5" w:rsidRPr="001A765A" w:rsidRDefault="00E13EE5" w:rsidP="003A4D2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SPOSÓB OCENY REALIZACJI PROGRAMU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EE5" w:rsidRDefault="00E13EE5" w:rsidP="003A4D2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oceny współpracy Powiatu Mławskiego z organizacjami pozarządowymi stosowane będą następujące wskaźniki:</w:t>
      </w:r>
    </w:p>
    <w:p w:rsidR="00E13EE5" w:rsidRDefault="00E13EE5" w:rsidP="003A4D21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ogłoszonych otwartych konkursów ofert,</w:t>
      </w:r>
    </w:p>
    <w:p w:rsidR="00E13EE5" w:rsidRDefault="00E13EE5" w:rsidP="003A4D21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ofert złożonych w otwartych konkursach ofert, w tym liczba organizacji,</w:t>
      </w:r>
    </w:p>
    <w:p w:rsidR="00E13EE5" w:rsidRDefault="00E13EE5" w:rsidP="003A4D21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zawartych umów na realizację zadania publicznego,</w:t>
      </w:r>
    </w:p>
    <w:p w:rsidR="00E13EE5" w:rsidRDefault="00E13EE5" w:rsidP="003A4D21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umów zawartych w trybie art. 19a ustawy,</w:t>
      </w:r>
    </w:p>
    <w:p w:rsidR="00E13EE5" w:rsidRDefault="00E13EE5" w:rsidP="003A4D21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umów, które nie zostały zrealizowane lub zostały rozwiązane z przyczyn zależnych od organizacji,</w:t>
      </w:r>
    </w:p>
    <w:p w:rsidR="00E13EE5" w:rsidRDefault="00E13EE5" w:rsidP="003A4D21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kwot udzielonych dotacji w poszczególnych obszarach,</w:t>
      </w:r>
    </w:p>
    <w:p w:rsidR="00E13EE5" w:rsidRDefault="00E13EE5" w:rsidP="003A4D21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ofert wspólnych złożonych przez organizacje,</w:t>
      </w:r>
    </w:p>
    <w:p w:rsidR="00E13EE5" w:rsidRDefault="00E13EE5" w:rsidP="003A4D21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projektów aktów normatywnych konsultowanych przez podmioty,</w:t>
      </w:r>
    </w:p>
    <w:p w:rsidR="00E13EE5" w:rsidRDefault="00E13EE5" w:rsidP="003A4D21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osób, które były adresatami działań publicznych realizowanych przez organizacje,</w:t>
      </w:r>
    </w:p>
    <w:p w:rsidR="00E13EE5" w:rsidRDefault="00E13EE5" w:rsidP="003A4D21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zgodności realizowanych przez organizacje pozarządowe zadań publicznych z priorytetami przyjętymi w Programie.</w:t>
      </w:r>
    </w:p>
    <w:p w:rsidR="00E13EE5" w:rsidRPr="008D1D3B" w:rsidRDefault="00E13EE5" w:rsidP="003A4D2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Bieżącym monitorowaniem realizacji zadań Programu zajmuje się Wydział Edukacji </w:t>
      </w:r>
      <w:r>
        <w:rPr>
          <w:rFonts w:ascii="Times New Roman" w:hAnsi="Times New Roman" w:cs="Times New Roman"/>
          <w:sz w:val="24"/>
          <w:szCs w:val="24"/>
        </w:rPr>
        <w:br/>
        <w:t>i Zdrowia Starostwa Powiatowego w Mławie.</w:t>
      </w:r>
    </w:p>
    <w:p w:rsidR="00E13EE5" w:rsidRDefault="00E13EE5" w:rsidP="003A4D2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Powiatu, nie później niż do dnia 31 maja 2021 roku, przedłoży Radzie Powiatu sprawozdanie z realizacji Programu z 2020 roku. 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EE5" w:rsidRDefault="00E13EE5" w:rsidP="003A4D2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O SPOSOBIE TWORZENIA PROGRAMU ORAZ </w:t>
      </w:r>
      <w:r>
        <w:rPr>
          <w:rFonts w:ascii="Times New Roman" w:hAnsi="Times New Roman" w:cs="Times New Roman"/>
          <w:b/>
          <w:sz w:val="24"/>
          <w:szCs w:val="24"/>
        </w:rPr>
        <w:br/>
        <w:t>O PRZEIEGU KONSULTACJI</w:t>
      </w:r>
    </w:p>
    <w:p w:rsidR="00E13EE5" w:rsidRDefault="00E13EE5" w:rsidP="00E13EE5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EE5" w:rsidRDefault="00E13EE5" w:rsidP="003A4D21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rocznego Programu Współpracy Powiatu Mławskiego opracowano przy współudziale organizacji pozarządowych z terenu Powiatu Mławskiego.</w:t>
      </w:r>
    </w:p>
    <w:p w:rsidR="00E13EE5" w:rsidRDefault="00E13EE5" w:rsidP="003A4D21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Konsultacje społeczne z organizacjami pozarządowymi i podmiotami wymienionymi w art. 3 ust. 3 ustawy, szczegółowo określone Uchwałą Nr XLIV/291/2010 Rady Powiatu Mławskiego z dnia 29 września 2010 roku zostały przeprowadzone w dniach </w:t>
      </w:r>
      <w:r w:rsidRPr="00DC08F5">
        <w:rPr>
          <w:rFonts w:ascii="Times New Roman" w:hAnsi="Times New Roman" w:cs="Times New Roman"/>
          <w:sz w:val="24"/>
          <w:szCs w:val="24"/>
        </w:rPr>
        <w:t>16 – 30 października 2019 roku</w:t>
      </w:r>
      <w:r>
        <w:rPr>
          <w:rFonts w:ascii="Times New Roman" w:hAnsi="Times New Roman" w:cs="Times New Roman"/>
          <w:sz w:val="24"/>
          <w:szCs w:val="24"/>
        </w:rPr>
        <w:t xml:space="preserve"> poprzez umieszczenie projektu Programu </w:t>
      </w:r>
      <w:r>
        <w:rPr>
          <w:rFonts w:ascii="Times New Roman" w:hAnsi="Times New Roman" w:cs="Times New Roman"/>
          <w:sz w:val="24"/>
          <w:szCs w:val="24"/>
        </w:rPr>
        <w:br/>
        <w:t xml:space="preserve">w Biuletynie Informacji Publicznej, na stronie internetowej Starostwa Powiatowego </w:t>
      </w:r>
      <w:r>
        <w:rPr>
          <w:rFonts w:ascii="Times New Roman" w:hAnsi="Times New Roman" w:cs="Times New Roman"/>
          <w:sz w:val="24"/>
          <w:szCs w:val="24"/>
        </w:rPr>
        <w:br/>
        <w:t>w Mławie oraz na tablicy ogłoszeń w budynku Starostwa Powiatowego.</w:t>
      </w:r>
    </w:p>
    <w:p w:rsidR="00E13EE5" w:rsidRDefault="00E13EE5" w:rsidP="003A4D21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59E">
        <w:rPr>
          <w:rFonts w:ascii="Times New Roman" w:hAnsi="Times New Roman" w:cs="Times New Roman"/>
          <w:sz w:val="24"/>
          <w:szCs w:val="24"/>
        </w:rPr>
        <w:lastRenderedPageBreak/>
        <w:t>Wraz z ogłoszeniem zamieszczony został projekt Programu,</w:t>
      </w:r>
      <w:r>
        <w:rPr>
          <w:rFonts w:ascii="Times New Roman" w:hAnsi="Times New Roman" w:cs="Times New Roman"/>
          <w:sz w:val="24"/>
          <w:szCs w:val="24"/>
        </w:rPr>
        <w:t xml:space="preserve"> będący przedmiotem konsultacji.</w:t>
      </w:r>
    </w:p>
    <w:p w:rsidR="00E13EE5" w:rsidRDefault="00E13EE5" w:rsidP="003A4D21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 do projektu Programu należało wnosić za pomocą Formularza konsultacyjnego (</w:t>
      </w:r>
      <w:r>
        <w:rPr>
          <w:rFonts w:ascii="Times New Roman" w:hAnsi="Times New Roman" w:cs="Times New Roman"/>
          <w:i/>
          <w:sz w:val="24"/>
          <w:szCs w:val="24"/>
        </w:rPr>
        <w:t>załącznik do ogłoszenia o konsultacjach</w:t>
      </w:r>
      <w:r>
        <w:rPr>
          <w:rFonts w:ascii="Times New Roman" w:hAnsi="Times New Roman" w:cs="Times New Roman"/>
          <w:sz w:val="24"/>
          <w:szCs w:val="24"/>
        </w:rPr>
        <w:t>) drogą elektroniczną, za pośrednictwem poczty lub bezpośrednio w Starostwie Powiatowym w Mławie.</w:t>
      </w:r>
    </w:p>
    <w:p w:rsidR="00E13EE5" w:rsidRDefault="00E13EE5" w:rsidP="003A4D21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Informację o konsultacjach opublikowano w terminie 7 dni przed ich rozpoczęciem.</w:t>
      </w:r>
    </w:p>
    <w:p w:rsidR="00E13EE5" w:rsidRDefault="00E13EE5" w:rsidP="003A4D21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wnoszenia uwag do projektu Programu przez podmioty uprawnione </w:t>
      </w:r>
      <w:r>
        <w:rPr>
          <w:rFonts w:ascii="Times New Roman" w:hAnsi="Times New Roman" w:cs="Times New Roman"/>
          <w:sz w:val="24"/>
          <w:szCs w:val="24"/>
        </w:rPr>
        <w:br/>
        <w:t>w przedmiocie konsultacji wynosił 14 dni.</w:t>
      </w:r>
    </w:p>
    <w:p w:rsidR="00E13EE5" w:rsidRDefault="00E13EE5" w:rsidP="003A4D21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terminie do 30 dni od daty zakończenia konsultacji sporządzono sprawozdanie </w:t>
      </w:r>
      <w:r>
        <w:rPr>
          <w:rFonts w:ascii="Times New Roman" w:hAnsi="Times New Roman" w:cs="Times New Roman"/>
          <w:sz w:val="24"/>
          <w:szCs w:val="24"/>
        </w:rPr>
        <w:br/>
        <w:t>z ich przebiegu, a następnie podano je do publicznej wiadomości: na stronie internetowej Starostwa Powiatowego w Mławie, Biuletynie Informacji Publicznej oraz na tablicy ogłoszeń w siedzibie Starostwa Powiatowego.</w:t>
      </w:r>
    </w:p>
    <w:p w:rsidR="00E13EE5" w:rsidRDefault="00E13EE5" w:rsidP="003A4D21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dokonaniu analizy zgłoszonych uwag do projektu Programu i opracowaniu ostatecznej jego wersji, Program został skierowany pod obrady Rady Powiatu, która podjęła stosowną uchwałę.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EE5" w:rsidRPr="001176A9" w:rsidRDefault="00E13EE5" w:rsidP="003A4D2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POWOŁYWANIA I ZASADY DZIAŁANIA KOMISJI KONKURSOWYCH DO OPINIOWANIA OFERT W OTWARTYCH KONKURSACH OFERT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EE5" w:rsidRDefault="00E13EE5" w:rsidP="003A4D21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Powiatu Mławskiego powołuje Komisję Konkursową celem wyboru ofert na realizację zadań publicznych Powiatu Mławskiego.</w:t>
      </w:r>
    </w:p>
    <w:p w:rsidR="00E13EE5" w:rsidRDefault="00E13EE5" w:rsidP="003A4D21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działa zgodnie z Regulaminem Pracy Komisji Konkursowej, stanowiącym załącznik do Uchwały Zarządu Powiatu Mławskiego w sprawie powołania Komisji Konkursowej na realizację zadania publicznego.</w:t>
      </w:r>
    </w:p>
    <w:p w:rsidR="00E13EE5" w:rsidRDefault="00E13EE5" w:rsidP="003A4D21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skład Komisji wchodzą przedstawiciele Starostwa Powiatowego w Mławie oraz osoby wskazane przez organizacje pozarządowe oraz podmioty wymienione w art. </w:t>
      </w:r>
      <w:r>
        <w:rPr>
          <w:rFonts w:ascii="Times New Roman" w:hAnsi="Times New Roman" w:cs="Times New Roman"/>
          <w:sz w:val="24"/>
          <w:szCs w:val="24"/>
        </w:rPr>
        <w:br/>
        <w:t>3 ust. 3 ustawy. W pracach Komisji mogą również uczestniczyć osoby posiadające specjalistyczną wiedzę w dziedzinie obejmującej zakres zadań publicznych.</w:t>
      </w:r>
    </w:p>
    <w:p w:rsidR="00E13EE5" w:rsidRDefault="00E13EE5" w:rsidP="003A4D21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pracach Komisji nie może brać udziału osoba, której powiązania ze składającym ofertę podmiotem mogą budzić zastrzeżenia co do jej bezstronności.</w:t>
      </w:r>
    </w:p>
    <w:p w:rsidR="00E13EE5" w:rsidRDefault="00E13EE5" w:rsidP="003A4D21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członek Komisji przed rozpoczęciem prac zobowiązany jest do podpisania deklaracji bezstronności i poufności.</w:t>
      </w:r>
    </w:p>
    <w:p w:rsidR="00E13EE5" w:rsidRDefault="00E13EE5" w:rsidP="003A4D21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 pracami Komisji pieczę sprawuje Przewodniczący.</w:t>
      </w:r>
    </w:p>
    <w:p w:rsidR="00E13EE5" w:rsidRDefault="00E13EE5" w:rsidP="003A4D21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Komisja podejmuje rozstrzygnięcia w głosowaniu jawnym, zwykłą większością głosów, w obecności co najmniej połowy pełnego składu osobowego. W przypadku równej liczby głosów decyduje głos przewodniczącego.</w:t>
      </w:r>
    </w:p>
    <w:p w:rsidR="00E13EE5" w:rsidRDefault="00E13EE5" w:rsidP="003A4D21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dokumentuje swoją pracę w formie pisemnej zgodnie z ogłoszonymi warunkami konkursu.</w:t>
      </w:r>
    </w:p>
    <w:p w:rsidR="00E13EE5" w:rsidRDefault="00E13EE5" w:rsidP="003A4D21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komisji składa się z następujących etapów:</w:t>
      </w:r>
    </w:p>
    <w:p w:rsidR="00E13EE5" w:rsidRDefault="00E13EE5" w:rsidP="003A4D21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pierwszym etapie konkursu Komisja Konkursowa:</w:t>
      </w:r>
    </w:p>
    <w:p w:rsidR="00E13EE5" w:rsidRDefault="00E13EE5" w:rsidP="003A4D2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stwierdza prawidłowość ogłoszenia konkursu oraz liczę złożonych ofert,</w:t>
      </w:r>
    </w:p>
    <w:p w:rsidR="00E13EE5" w:rsidRDefault="00E13EE5" w:rsidP="003A4D2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 oferty pod względem formalnym,</w:t>
      </w:r>
    </w:p>
    <w:p w:rsidR="00E13EE5" w:rsidRDefault="00E13EE5" w:rsidP="003A4D2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odrzuca oferty nie spełniające formalnych wymogów,</w:t>
      </w:r>
    </w:p>
    <w:p w:rsidR="00E13EE5" w:rsidRDefault="00E13EE5" w:rsidP="003A4D21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drugim etapie analizuje się merytoryczny zakres zadania: atrakcyjność zadania, oczekiwane rezultaty, walory edukacyjne, udział dzieci i młodzieży </w:t>
      </w:r>
      <w:r>
        <w:rPr>
          <w:rFonts w:ascii="Times New Roman" w:hAnsi="Times New Roman" w:cs="Times New Roman"/>
          <w:sz w:val="24"/>
          <w:szCs w:val="24"/>
        </w:rPr>
        <w:br/>
        <w:t>w przedsięwzięciu, celowość zadania oraz jego nowatorstwo,</w:t>
      </w:r>
    </w:p>
    <w:p w:rsidR="00E13EE5" w:rsidRDefault="00E13EE5" w:rsidP="003A4D21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trzeci etap obejmuje wybór najkorzystniejszych ofert.</w:t>
      </w:r>
    </w:p>
    <w:p w:rsidR="00E13EE5" w:rsidRDefault="00E13EE5" w:rsidP="003A4D21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przebiegu prac komisji sporządza się protokół zawierający:</w:t>
      </w:r>
    </w:p>
    <w:p w:rsidR="00E13EE5" w:rsidRDefault="00E13EE5" w:rsidP="003A4D2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imiona i nazwiska członków komisji konkursowej,</w:t>
      </w:r>
    </w:p>
    <w:p w:rsidR="00E13EE5" w:rsidRDefault="00E13EE5" w:rsidP="003A4D2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zgłoszonych ofert,</w:t>
      </w:r>
    </w:p>
    <w:p w:rsidR="00E13EE5" w:rsidRDefault="00E13EE5" w:rsidP="003A4D2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ofert odpowiadających warunkom konkursu,</w:t>
      </w:r>
    </w:p>
    <w:p w:rsidR="00E13EE5" w:rsidRDefault="00E13EE5" w:rsidP="003A4D2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ofert odrzuconych na etapie formalnym i merytorycznym z podaniem przyczyny odrzucenia,</w:t>
      </w:r>
    </w:p>
    <w:p w:rsidR="00E13EE5" w:rsidRDefault="00E13EE5" w:rsidP="003A4D2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propozycję rozstrzygnięcia konkursu wraz z proponowaną kwotą dotacji, </w:t>
      </w:r>
    </w:p>
    <w:p w:rsidR="00E13EE5" w:rsidRDefault="00E13EE5" w:rsidP="003A4D2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uwagi członków Komisji Konkursowej,</w:t>
      </w:r>
    </w:p>
    <w:p w:rsidR="00E13EE5" w:rsidRDefault="00E13EE5" w:rsidP="003A4D2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członków komisji.</w:t>
      </w:r>
    </w:p>
    <w:p w:rsidR="00E13EE5" w:rsidRDefault="00E13EE5" w:rsidP="003A4D21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może przyznać dotację w niższej kwocie od określonej w ofercie konkursowej.</w:t>
      </w:r>
    </w:p>
    <w:p w:rsidR="00E13EE5" w:rsidRDefault="00E13EE5" w:rsidP="003A4D21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Ostateczną decyzję o wyborze oferty podejmuje Zarząd Powiatu Mławskiego </w:t>
      </w:r>
      <w:r>
        <w:rPr>
          <w:rFonts w:ascii="Times New Roman" w:hAnsi="Times New Roman" w:cs="Times New Roman"/>
          <w:sz w:val="24"/>
          <w:szCs w:val="24"/>
        </w:rPr>
        <w:br/>
        <w:t>w formie uchwały.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EE5" w:rsidRPr="00A97941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EE5" w:rsidRDefault="00E13EE5" w:rsidP="003A4D2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9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PROMOCJA </w:t>
      </w:r>
      <w:r>
        <w:rPr>
          <w:rFonts w:ascii="Times New Roman" w:hAnsi="Times New Roman" w:cs="Times New Roman"/>
          <w:b/>
          <w:sz w:val="24"/>
          <w:szCs w:val="24"/>
        </w:rPr>
        <w:t>PROJEKTÓW DOFINANSOWANYCH W RAMACH OTWARTCH KONKURSÓW OFERT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EE5" w:rsidRPr="00C855FA" w:rsidRDefault="00E13EE5" w:rsidP="003A4D21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Organizacje pozarządowe współpracujące z Powiatem Mławskim zobowiązane są do informowania o zaangażowaniu samorządu w realizację projektu, w wydawanych publikacjach, na organizowanych koncertach, spotkaniach, zawodach itp.</w:t>
      </w:r>
    </w:p>
    <w:p w:rsidR="00E13EE5" w:rsidRPr="00C855FA" w:rsidRDefault="00E13EE5" w:rsidP="003A4D21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publikowane materiały finansowane i współfinansowane ze środków samorządu muszą zawierać informację o współudziale finansowym Powiatu Mławskiego.</w:t>
      </w:r>
    </w:p>
    <w:p w:rsidR="00E13EE5" w:rsidRPr="00C855FA" w:rsidRDefault="00E13EE5" w:rsidP="003A4D21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Organizacjom udostępniany jest herb powiatu do wykorzystania w materiałach publikowanych w związku z zadaniami dofinansowanymi przez Powiat Mławski.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EE5" w:rsidRDefault="00E13EE5" w:rsidP="003A4D2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EE5" w:rsidRDefault="00E13EE5" w:rsidP="003A4D2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Uchwalony Program podaje się do wiadomości poprzez zamieszczenie na stronie internetowej Starostwa Powiatowego w Mławie, w Biuletynie Informacji Publicznej oraz na tablicy ogłoszeń w siedzibie Starostwa Powiatowego.</w:t>
      </w:r>
    </w:p>
    <w:p w:rsidR="00E13EE5" w:rsidRDefault="00E13EE5" w:rsidP="003A4D2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niniejszego Programu wymagają formy pisemnej dla jego uchwalenia.</w:t>
      </w:r>
    </w:p>
    <w:p w:rsidR="00E13EE5" w:rsidRPr="00AF3299" w:rsidRDefault="00E13EE5" w:rsidP="003A4D2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nieuregulowanych w niniejszym Programie zastosowanie mają odpowiednio przepisy ustawy z dnia 24 kwietnia 2003 roku o działalności pożytku publicznego i o wolontariacie, ustawy kodeks cywilny, ustawy o finansach </w:t>
      </w:r>
      <w:r>
        <w:rPr>
          <w:rFonts w:ascii="Times New Roman" w:hAnsi="Times New Roman" w:cs="Times New Roman"/>
          <w:sz w:val="24"/>
          <w:szCs w:val="24"/>
        </w:rPr>
        <w:br/>
        <w:t>publicznych, ustawy prawo zamówień publicznych oraz ustawy kodeks postępowania administracyjnego.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Przewodniczący Rady Powiatu</w:t>
      </w:r>
    </w:p>
    <w:p w:rsidR="00E13EE5" w:rsidRPr="002E4ECF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B21F26">
        <w:rPr>
          <w:rFonts w:ascii="Times New Roman" w:hAnsi="Times New Roman" w:cs="Times New Roman"/>
          <w:b/>
          <w:sz w:val="24"/>
          <w:szCs w:val="24"/>
        </w:rPr>
        <w:t xml:space="preserve">                             /-/</w:t>
      </w:r>
      <w:bookmarkStart w:id="2" w:name="_GoBack"/>
      <w:bookmarkEnd w:id="2"/>
      <w:r>
        <w:rPr>
          <w:rFonts w:ascii="Times New Roman" w:hAnsi="Times New Roman" w:cs="Times New Roman"/>
          <w:b/>
          <w:sz w:val="24"/>
          <w:szCs w:val="24"/>
        </w:rPr>
        <w:t>Jan Łukasik</w:t>
      </w:r>
    </w:p>
    <w:p w:rsidR="00E13EE5" w:rsidRDefault="00E13EE5" w:rsidP="00E13E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266" w:rsidRPr="00CC7266" w:rsidRDefault="00CC7266" w:rsidP="003D4C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266" w:rsidRPr="00CC7266" w:rsidSect="002527F7"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896" w:rsidRDefault="00487896" w:rsidP="00B87FEB">
      <w:pPr>
        <w:spacing w:after="0" w:line="240" w:lineRule="auto"/>
      </w:pPr>
      <w:r>
        <w:separator/>
      </w:r>
    </w:p>
  </w:endnote>
  <w:endnote w:type="continuationSeparator" w:id="0">
    <w:p w:rsidR="00487896" w:rsidRDefault="00487896" w:rsidP="00B8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69753"/>
      <w:docPartObj>
        <w:docPartGallery w:val="Page Numbers (Bottom of Page)"/>
        <w:docPartUnique/>
      </w:docPartObj>
    </w:sdtPr>
    <w:sdtEndPr/>
    <w:sdtContent>
      <w:p w:rsidR="0097365C" w:rsidRDefault="0006369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F2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97365C" w:rsidRDefault="009736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54074"/>
      <w:docPartObj>
        <w:docPartGallery w:val="Page Numbers (Bottom of Page)"/>
        <w:docPartUnique/>
      </w:docPartObj>
    </w:sdtPr>
    <w:sdtEndPr/>
    <w:sdtContent>
      <w:p w:rsidR="0097365C" w:rsidRDefault="0006369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F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365C" w:rsidRDefault="009736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896" w:rsidRDefault="00487896" w:rsidP="00B87FEB">
      <w:pPr>
        <w:spacing w:after="0" w:line="240" w:lineRule="auto"/>
      </w:pPr>
      <w:r>
        <w:separator/>
      </w:r>
    </w:p>
  </w:footnote>
  <w:footnote w:type="continuationSeparator" w:id="0">
    <w:p w:rsidR="00487896" w:rsidRDefault="00487896" w:rsidP="00B87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C5F"/>
    <w:multiLevelType w:val="hybridMultilevel"/>
    <w:tmpl w:val="4344D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A1C17"/>
    <w:multiLevelType w:val="hybridMultilevel"/>
    <w:tmpl w:val="88882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07836"/>
    <w:multiLevelType w:val="hybridMultilevel"/>
    <w:tmpl w:val="218A0D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BD735E"/>
    <w:multiLevelType w:val="hybridMultilevel"/>
    <w:tmpl w:val="FFC26CB6"/>
    <w:lvl w:ilvl="0" w:tplc="F7A8B472">
      <w:start w:val="1"/>
      <w:numFmt w:val="upperRoman"/>
      <w:pStyle w:val="Styl1"/>
      <w:lvlText w:val="%1."/>
      <w:lvlJc w:val="left"/>
      <w:pPr>
        <w:ind w:left="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107F0513"/>
    <w:multiLevelType w:val="hybridMultilevel"/>
    <w:tmpl w:val="5AA044C0"/>
    <w:lvl w:ilvl="0" w:tplc="0D48D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806B5C"/>
    <w:multiLevelType w:val="hybridMultilevel"/>
    <w:tmpl w:val="79FAD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46F49"/>
    <w:multiLevelType w:val="hybridMultilevel"/>
    <w:tmpl w:val="33E2F41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DF8652F"/>
    <w:multiLevelType w:val="hybridMultilevel"/>
    <w:tmpl w:val="F95A8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B61CB"/>
    <w:multiLevelType w:val="hybridMultilevel"/>
    <w:tmpl w:val="FB28D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C61E6"/>
    <w:multiLevelType w:val="hybridMultilevel"/>
    <w:tmpl w:val="48626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97B58"/>
    <w:multiLevelType w:val="hybridMultilevel"/>
    <w:tmpl w:val="ECDA304E"/>
    <w:lvl w:ilvl="0" w:tplc="6A98D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F016E"/>
    <w:multiLevelType w:val="hybridMultilevel"/>
    <w:tmpl w:val="1FEAD7A4"/>
    <w:lvl w:ilvl="0" w:tplc="699273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801EE"/>
    <w:multiLevelType w:val="hybridMultilevel"/>
    <w:tmpl w:val="C9429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72745"/>
    <w:multiLevelType w:val="hybridMultilevel"/>
    <w:tmpl w:val="2DFA43AE"/>
    <w:lvl w:ilvl="0" w:tplc="DE4234C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36EEC"/>
    <w:multiLevelType w:val="hybridMultilevel"/>
    <w:tmpl w:val="2820A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313A1"/>
    <w:multiLevelType w:val="hybridMultilevel"/>
    <w:tmpl w:val="91723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01C57"/>
    <w:multiLevelType w:val="hybridMultilevel"/>
    <w:tmpl w:val="0756E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46C68"/>
    <w:multiLevelType w:val="hybridMultilevel"/>
    <w:tmpl w:val="629A4750"/>
    <w:lvl w:ilvl="0" w:tplc="514EB3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D2982"/>
    <w:multiLevelType w:val="hybridMultilevel"/>
    <w:tmpl w:val="B4BAD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D3248F"/>
    <w:multiLevelType w:val="hybridMultilevel"/>
    <w:tmpl w:val="FD5C4152"/>
    <w:lvl w:ilvl="0" w:tplc="D1089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AE771C"/>
    <w:multiLevelType w:val="hybridMultilevel"/>
    <w:tmpl w:val="58CE3E56"/>
    <w:lvl w:ilvl="0" w:tplc="5A248C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9D63A5"/>
    <w:multiLevelType w:val="hybridMultilevel"/>
    <w:tmpl w:val="61CE8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A4A14"/>
    <w:multiLevelType w:val="hybridMultilevel"/>
    <w:tmpl w:val="31C26EEC"/>
    <w:lvl w:ilvl="0" w:tplc="C5524DAA">
      <w:start w:val="1"/>
      <w:numFmt w:val="upperRoman"/>
      <w:pStyle w:val="nagwekdosprawozdania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BE4AED"/>
    <w:multiLevelType w:val="hybridMultilevel"/>
    <w:tmpl w:val="31FAA2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7E369A0"/>
    <w:multiLevelType w:val="hybridMultilevel"/>
    <w:tmpl w:val="0C7E7B4A"/>
    <w:lvl w:ilvl="0" w:tplc="9D400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837445"/>
    <w:multiLevelType w:val="hybridMultilevel"/>
    <w:tmpl w:val="0E204728"/>
    <w:lvl w:ilvl="0" w:tplc="4CD26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4A29A5"/>
    <w:multiLevelType w:val="hybridMultilevel"/>
    <w:tmpl w:val="25F4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A74D02"/>
    <w:multiLevelType w:val="hybridMultilevel"/>
    <w:tmpl w:val="48D4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6747A7"/>
    <w:multiLevelType w:val="hybridMultilevel"/>
    <w:tmpl w:val="DE02A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C0155C"/>
    <w:multiLevelType w:val="hybridMultilevel"/>
    <w:tmpl w:val="5BCE8B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4D262E"/>
    <w:multiLevelType w:val="hybridMultilevel"/>
    <w:tmpl w:val="4A2018E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493F8F"/>
    <w:multiLevelType w:val="hybridMultilevel"/>
    <w:tmpl w:val="EE18C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23"/>
  </w:num>
  <w:num w:numId="4">
    <w:abstractNumId w:val="2"/>
  </w:num>
  <w:num w:numId="5">
    <w:abstractNumId w:val="6"/>
  </w:num>
  <w:num w:numId="6">
    <w:abstractNumId w:val="17"/>
  </w:num>
  <w:num w:numId="7">
    <w:abstractNumId w:val="16"/>
  </w:num>
  <w:num w:numId="8">
    <w:abstractNumId w:val="13"/>
  </w:num>
  <w:num w:numId="9">
    <w:abstractNumId w:val="28"/>
  </w:num>
  <w:num w:numId="10">
    <w:abstractNumId w:val="29"/>
  </w:num>
  <w:num w:numId="11">
    <w:abstractNumId w:val="27"/>
  </w:num>
  <w:num w:numId="12">
    <w:abstractNumId w:val="14"/>
  </w:num>
  <w:num w:numId="13">
    <w:abstractNumId w:val="1"/>
  </w:num>
  <w:num w:numId="14">
    <w:abstractNumId w:val="5"/>
  </w:num>
  <w:num w:numId="15">
    <w:abstractNumId w:val="8"/>
  </w:num>
  <w:num w:numId="16">
    <w:abstractNumId w:val="11"/>
  </w:num>
  <w:num w:numId="17">
    <w:abstractNumId w:val="4"/>
  </w:num>
  <w:num w:numId="18">
    <w:abstractNumId w:val="19"/>
  </w:num>
  <w:num w:numId="19">
    <w:abstractNumId w:val="12"/>
  </w:num>
  <w:num w:numId="20">
    <w:abstractNumId w:val="0"/>
  </w:num>
  <w:num w:numId="21">
    <w:abstractNumId w:val="21"/>
  </w:num>
  <w:num w:numId="22">
    <w:abstractNumId w:val="7"/>
  </w:num>
  <w:num w:numId="23">
    <w:abstractNumId w:val="26"/>
  </w:num>
  <w:num w:numId="24">
    <w:abstractNumId w:val="31"/>
  </w:num>
  <w:num w:numId="25">
    <w:abstractNumId w:val="20"/>
  </w:num>
  <w:num w:numId="26">
    <w:abstractNumId w:val="15"/>
  </w:num>
  <w:num w:numId="27">
    <w:abstractNumId w:val="9"/>
  </w:num>
  <w:num w:numId="28">
    <w:abstractNumId w:val="24"/>
  </w:num>
  <w:num w:numId="29">
    <w:abstractNumId w:val="25"/>
  </w:num>
  <w:num w:numId="30">
    <w:abstractNumId w:val="10"/>
  </w:num>
  <w:num w:numId="31">
    <w:abstractNumId w:val="18"/>
  </w:num>
  <w:num w:numId="32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9B"/>
    <w:rsid w:val="00001406"/>
    <w:rsid w:val="00002ABD"/>
    <w:rsid w:val="000035B9"/>
    <w:rsid w:val="0001093C"/>
    <w:rsid w:val="0001595F"/>
    <w:rsid w:val="00016663"/>
    <w:rsid w:val="0003265B"/>
    <w:rsid w:val="00036C70"/>
    <w:rsid w:val="00037C28"/>
    <w:rsid w:val="00047F37"/>
    <w:rsid w:val="00063695"/>
    <w:rsid w:val="0006427A"/>
    <w:rsid w:val="000656E1"/>
    <w:rsid w:val="00076A10"/>
    <w:rsid w:val="00077976"/>
    <w:rsid w:val="00081984"/>
    <w:rsid w:val="00086ADA"/>
    <w:rsid w:val="0008738A"/>
    <w:rsid w:val="00087A56"/>
    <w:rsid w:val="00092F70"/>
    <w:rsid w:val="00095381"/>
    <w:rsid w:val="000966F2"/>
    <w:rsid w:val="00096C40"/>
    <w:rsid w:val="000A3950"/>
    <w:rsid w:val="000A4CCE"/>
    <w:rsid w:val="000B04CB"/>
    <w:rsid w:val="000C0C6D"/>
    <w:rsid w:val="000D1BA1"/>
    <w:rsid w:val="000D3269"/>
    <w:rsid w:val="000D351C"/>
    <w:rsid w:val="000D4C85"/>
    <w:rsid w:val="000D7A2B"/>
    <w:rsid w:val="000E14E7"/>
    <w:rsid w:val="000E7B18"/>
    <w:rsid w:val="000E7C4E"/>
    <w:rsid w:val="000F0791"/>
    <w:rsid w:val="000F526C"/>
    <w:rsid w:val="000F61B7"/>
    <w:rsid w:val="000F6C94"/>
    <w:rsid w:val="00100452"/>
    <w:rsid w:val="00106C0C"/>
    <w:rsid w:val="0011184A"/>
    <w:rsid w:val="00112AAE"/>
    <w:rsid w:val="00115E6C"/>
    <w:rsid w:val="00116269"/>
    <w:rsid w:val="001168F0"/>
    <w:rsid w:val="001176A9"/>
    <w:rsid w:val="00124532"/>
    <w:rsid w:val="00126A4C"/>
    <w:rsid w:val="001308C6"/>
    <w:rsid w:val="00135828"/>
    <w:rsid w:val="00137FF8"/>
    <w:rsid w:val="00143862"/>
    <w:rsid w:val="0015225F"/>
    <w:rsid w:val="0015373B"/>
    <w:rsid w:val="001538E2"/>
    <w:rsid w:val="00153D3A"/>
    <w:rsid w:val="00160320"/>
    <w:rsid w:val="001673A3"/>
    <w:rsid w:val="0016771D"/>
    <w:rsid w:val="00170155"/>
    <w:rsid w:val="0017433E"/>
    <w:rsid w:val="00175CA0"/>
    <w:rsid w:val="001813B5"/>
    <w:rsid w:val="001824B6"/>
    <w:rsid w:val="00184340"/>
    <w:rsid w:val="00184FC8"/>
    <w:rsid w:val="001856D9"/>
    <w:rsid w:val="00186374"/>
    <w:rsid w:val="0019210D"/>
    <w:rsid w:val="00195B06"/>
    <w:rsid w:val="0019615D"/>
    <w:rsid w:val="001A0385"/>
    <w:rsid w:val="001A0A04"/>
    <w:rsid w:val="001A3B82"/>
    <w:rsid w:val="001A69C9"/>
    <w:rsid w:val="001A6C1C"/>
    <w:rsid w:val="001A765A"/>
    <w:rsid w:val="001B20EA"/>
    <w:rsid w:val="001B39BF"/>
    <w:rsid w:val="001B51E6"/>
    <w:rsid w:val="001B7716"/>
    <w:rsid w:val="001C0FC9"/>
    <w:rsid w:val="001C3C77"/>
    <w:rsid w:val="001C40F6"/>
    <w:rsid w:val="001C7948"/>
    <w:rsid w:val="001D7B8F"/>
    <w:rsid w:val="001E465C"/>
    <w:rsid w:val="001E46B2"/>
    <w:rsid w:val="001E4F74"/>
    <w:rsid w:val="001E686B"/>
    <w:rsid w:val="001F08A9"/>
    <w:rsid w:val="002000FE"/>
    <w:rsid w:val="00200356"/>
    <w:rsid w:val="00203965"/>
    <w:rsid w:val="00203E22"/>
    <w:rsid w:val="0020545D"/>
    <w:rsid w:val="002054A2"/>
    <w:rsid w:val="0020683A"/>
    <w:rsid w:val="0021004A"/>
    <w:rsid w:val="00212E2E"/>
    <w:rsid w:val="00214EC2"/>
    <w:rsid w:val="00214FD8"/>
    <w:rsid w:val="00215E01"/>
    <w:rsid w:val="00217EDF"/>
    <w:rsid w:val="00223285"/>
    <w:rsid w:val="00223D96"/>
    <w:rsid w:val="00225A29"/>
    <w:rsid w:val="00225D5C"/>
    <w:rsid w:val="002278E0"/>
    <w:rsid w:val="00227ADE"/>
    <w:rsid w:val="0023144B"/>
    <w:rsid w:val="00233A09"/>
    <w:rsid w:val="0023595B"/>
    <w:rsid w:val="00241AE3"/>
    <w:rsid w:val="00241B6D"/>
    <w:rsid w:val="00241D1B"/>
    <w:rsid w:val="00245450"/>
    <w:rsid w:val="00251E5E"/>
    <w:rsid w:val="002527F7"/>
    <w:rsid w:val="002610C0"/>
    <w:rsid w:val="00267B1E"/>
    <w:rsid w:val="00277219"/>
    <w:rsid w:val="00280637"/>
    <w:rsid w:val="00282528"/>
    <w:rsid w:val="00285D15"/>
    <w:rsid w:val="0029006C"/>
    <w:rsid w:val="0029484F"/>
    <w:rsid w:val="00294E9A"/>
    <w:rsid w:val="002A0457"/>
    <w:rsid w:val="002A164F"/>
    <w:rsid w:val="002B0A24"/>
    <w:rsid w:val="002B179D"/>
    <w:rsid w:val="002B5A4F"/>
    <w:rsid w:val="002C26A7"/>
    <w:rsid w:val="002C331E"/>
    <w:rsid w:val="002C404C"/>
    <w:rsid w:val="002C625A"/>
    <w:rsid w:val="002C68B5"/>
    <w:rsid w:val="002D1BED"/>
    <w:rsid w:val="002D4D2E"/>
    <w:rsid w:val="002D5260"/>
    <w:rsid w:val="002D7743"/>
    <w:rsid w:val="002E0F3C"/>
    <w:rsid w:val="002E2739"/>
    <w:rsid w:val="002E32AD"/>
    <w:rsid w:val="002E49A6"/>
    <w:rsid w:val="002E4ECF"/>
    <w:rsid w:val="002F3C89"/>
    <w:rsid w:val="002F46C6"/>
    <w:rsid w:val="002F7FF7"/>
    <w:rsid w:val="003042AE"/>
    <w:rsid w:val="00310231"/>
    <w:rsid w:val="00320C20"/>
    <w:rsid w:val="00322C95"/>
    <w:rsid w:val="00325A02"/>
    <w:rsid w:val="00325AB5"/>
    <w:rsid w:val="00327444"/>
    <w:rsid w:val="00334409"/>
    <w:rsid w:val="00337F2E"/>
    <w:rsid w:val="00340310"/>
    <w:rsid w:val="00342E8B"/>
    <w:rsid w:val="00344249"/>
    <w:rsid w:val="00346195"/>
    <w:rsid w:val="0034659E"/>
    <w:rsid w:val="00351F13"/>
    <w:rsid w:val="00356A33"/>
    <w:rsid w:val="003607DA"/>
    <w:rsid w:val="0036538F"/>
    <w:rsid w:val="00367709"/>
    <w:rsid w:val="00372C80"/>
    <w:rsid w:val="0037597C"/>
    <w:rsid w:val="003761F5"/>
    <w:rsid w:val="00376D5B"/>
    <w:rsid w:val="00383B63"/>
    <w:rsid w:val="00390631"/>
    <w:rsid w:val="00392F76"/>
    <w:rsid w:val="00395505"/>
    <w:rsid w:val="00396D64"/>
    <w:rsid w:val="003A0C23"/>
    <w:rsid w:val="003A1907"/>
    <w:rsid w:val="003A2F20"/>
    <w:rsid w:val="003A4D21"/>
    <w:rsid w:val="003A64B9"/>
    <w:rsid w:val="003A797F"/>
    <w:rsid w:val="003B6737"/>
    <w:rsid w:val="003C0534"/>
    <w:rsid w:val="003C08DB"/>
    <w:rsid w:val="003C1729"/>
    <w:rsid w:val="003C2074"/>
    <w:rsid w:val="003C24D2"/>
    <w:rsid w:val="003C339D"/>
    <w:rsid w:val="003C4B75"/>
    <w:rsid w:val="003C50F5"/>
    <w:rsid w:val="003C5AE5"/>
    <w:rsid w:val="003D0136"/>
    <w:rsid w:val="003D4CA2"/>
    <w:rsid w:val="003D4D54"/>
    <w:rsid w:val="003D73C9"/>
    <w:rsid w:val="003E4F6A"/>
    <w:rsid w:val="003F1206"/>
    <w:rsid w:val="003F378B"/>
    <w:rsid w:val="004003A0"/>
    <w:rsid w:val="00400AE8"/>
    <w:rsid w:val="00404D21"/>
    <w:rsid w:val="00407403"/>
    <w:rsid w:val="00412F3D"/>
    <w:rsid w:val="00414EA9"/>
    <w:rsid w:val="0041732E"/>
    <w:rsid w:val="00417EB2"/>
    <w:rsid w:val="004224C6"/>
    <w:rsid w:val="00423AD2"/>
    <w:rsid w:val="00425200"/>
    <w:rsid w:val="004311D7"/>
    <w:rsid w:val="0043213A"/>
    <w:rsid w:val="00446DC0"/>
    <w:rsid w:val="004525DA"/>
    <w:rsid w:val="004528E4"/>
    <w:rsid w:val="00454EC2"/>
    <w:rsid w:val="00455BDD"/>
    <w:rsid w:val="004560F2"/>
    <w:rsid w:val="00461411"/>
    <w:rsid w:val="004618EC"/>
    <w:rsid w:val="0046393A"/>
    <w:rsid w:val="00466A93"/>
    <w:rsid w:val="00466D65"/>
    <w:rsid w:val="00474A92"/>
    <w:rsid w:val="004759B7"/>
    <w:rsid w:val="00475E1E"/>
    <w:rsid w:val="0047622B"/>
    <w:rsid w:val="00482194"/>
    <w:rsid w:val="0048411A"/>
    <w:rsid w:val="004864B3"/>
    <w:rsid w:val="00487364"/>
    <w:rsid w:val="00487896"/>
    <w:rsid w:val="0049739D"/>
    <w:rsid w:val="004A46B4"/>
    <w:rsid w:val="004B0191"/>
    <w:rsid w:val="004B3B6E"/>
    <w:rsid w:val="004B693A"/>
    <w:rsid w:val="004C5CE1"/>
    <w:rsid w:val="004C7673"/>
    <w:rsid w:val="004D482F"/>
    <w:rsid w:val="004E2BF1"/>
    <w:rsid w:val="004E3340"/>
    <w:rsid w:val="004F3193"/>
    <w:rsid w:val="004F65C1"/>
    <w:rsid w:val="004F6AC7"/>
    <w:rsid w:val="00501EAD"/>
    <w:rsid w:val="00503401"/>
    <w:rsid w:val="00506E31"/>
    <w:rsid w:val="00514D8D"/>
    <w:rsid w:val="00520921"/>
    <w:rsid w:val="0052093E"/>
    <w:rsid w:val="0052668D"/>
    <w:rsid w:val="00527548"/>
    <w:rsid w:val="00527975"/>
    <w:rsid w:val="005324A7"/>
    <w:rsid w:val="005331F9"/>
    <w:rsid w:val="00535B46"/>
    <w:rsid w:val="00535CEA"/>
    <w:rsid w:val="00536E9B"/>
    <w:rsid w:val="00537C52"/>
    <w:rsid w:val="00540615"/>
    <w:rsid w:val="00551FB5"/>
    <w:rsid w:val="00560BD7"/>
    <w:rsid w:val="00561271"/>
    <w:rsid w:val="00562FB9"/>
    <w:rsid w:val="00564F77"/>
    <w:rsid w:val="0056661F"/>
    <w:rsid w:val="00572F21"/>
    <w:rsid w:val="00573194"/>
    <w:rsid w:val="00575BA1"/>
    <w:rsid w:val="005768F6"/>
    <w:rsid w:val="00576EF0"/>
    <w:rsid w:val="00584300"/>
    <w:rsid w:val="005847F5"/>
    <w:rsid w:val="00585F36"/>
    <w:rsid w:val="005860D0"/>
    <w:rsid w:val="0058727A"/>
    <w:rsid w:val="00594EE9"/>
    <w:rsid w:val="00597317"/>
    <w:rsid w:val="005A2548"/>
    <w:rsid w:val="005A35B4"/>
    <w:rsid w:val="005A37D7"/>
    <w:rsid w:val="005B0CF8"/>
    <w:rsid w:val="005B18C0"/>
    <w:rsid w:val="005B6099"/>
    <w:rsid w:val="005B6FE1"/>
    <w:rsid w:val="005B7901"/>
    <w:rsid w:val="005C2089"/>
    <w:rsid w:val="005C23B1"/>
    <w:rsid w:val="005C5546"/>
    <w:rsid w:val="005C5B67"/>
    <w:rsid w:val="005C67F6"/>
    <w:rsid w:val="005D18F0"/>
    <w:rsid w:val="005D1D40"/>
    <w:rsid w:val="005D5116"/>
    <w:rsid w:val="005E5995"/>
    <w:rsid w:val="005E6A49"/>
    <w:rsid w:val="005E7878"/>
    <w:rsid w:val="005F1320"/>
    <w:rsid w:val="0060230E"/>
    <w:rsid w:val="00604538"/>
    <w:rsid w:val="0060460B"/>
    <w:rsid w:val="00605C67"/>
    <w:rsid w:val="00607F9D"/>
    <w:rsid w:val="00614FB2"/>
    <w:rsid w:val="00621094"/>
    <w:rsid w:val="00621A86"/>
    <w:rsid w:val="00622153"/>
    <w:rsid w:val="006309FB"/>
    <w:rsid w:val="00631555"/>
    <w:rsid w:val="0064260B"/>
    <w:rsid w:val="006447F3"/>
    <w:rsid w:val="0065232F"/>
    <w:rsid w:val="00652FA4"/>
    <w:rsid w:val="0065423E"/>
    <w:rsid w:val="006602C5"/>
    <w:rsid w:val="00665442"/>
    <w:rsid w:val="00666ACD"/>
    <w:rsid w:val="006764ED"/>
    <w:rsid w:val="00681C95"/>
    <w:rsid w:val="0068243B"/>
    <w:rsid w:val="00682803"/>
    <w:rsid w:val="006835CC"/>
    <w:rsid w:val="00690AA0"/>
    <w:rsid w:val="006A04E3"/>
    <w:rsid w:val="006A672A"/>
    <w:rsid w:val="006B0892"/>
    <w:rsid w:val="006D2FCE"/>
    <w:rsid w:val="006D3961"/>
    <w:rsid w:val="006D7EFC"/>
    <w:rsid w:val="006E6902"/>
    <w:rsid w:val="006F1F28"/>
    <w:rsid w:val="006F5E50"/>
    <w:rsid w:val="006F771E"/>
    <w:rsid w:val="00700367"/>
    <w:rsid w:val="007013FF"/>
    <w:rsid w:val="00704D98"/>
    <w:rsid w:val="0071044F"/>
    <w:rsid w:val="00710ACA"/>
    <w:rsid w:val="00714FF1"/>
    <w:rsid w:val="00715352"/>
    <w:rsid w:val="00721A23"/>
    <w:rsid w:val="00722F28"/>
    <w:rsid w:val="00727DEF"/>
    <w:rsid w:val="00731873"/>
    <w:rsid w:val="00740577"/>
    <w:rsid w:val="00745C61"/>
    <w:rsid w:val="00750A7A"/>
    <w:rsid w:val="00760211"/>
    <w:rsid w:val="00761D67"/>
    <w:rsid w:val="00762AE4"/>
    <w:rsid w:val="0076462E"/>
    <w:rsid w:val="00771D2C"/>
    <w:rsid w:val="00774B1F"/>
    <w:rsid w:val="00775DE9"/>
    <w:rsid w:val="00776B0B"/>
    <w:rsid w:val="0077728D"/>
    <w:rsid w:val="007827EA"/>
    <w:rsid w:val="0078425A"/>
    <w:rsid w:val="00785ABB"/>
    <w:rsid w:val="00787BA3"/>
    <w:rsid w:val="007971D1"/>
    <w:rsid w:val="007A0374"/>
    <w:rsid w:val="007A22FA"/>
    <w:rsid w:val="007B2287"/>
    <w:rsid w:val="007B2510"/>
    <w:rsid w:val="007B2B86"/>
    <w:rsid w:val="007B726F"/>
    <w:rsid w:val="007C5011"/>
    <w:rsid w:val="007D2760"/>
    <w:rsid w:val="007D3991"/>
    <w:rsid w:val="007E2096"/>
    <w:rsid w:val="007E3A62"/>
    <w:rsid w:val="007E3D85"/>
    <w:rsid w:val="007F1759"/>
    <w:rsid w:val="007F4B81"/>
    <w:rsid w:val="007F6580"/>
    <w:rsid w:val="00801B1A"/>
    <w:rsid w:val="00802BE3"/>
    <w:rsid w:val="0081780E"/>
    <w:rsid w:val="00822484"/>
    <w:rsid w:val="00823784"/>
    <w:rsid w:val="00827CA3"/>
    <w:rsid w:val="0083286B"/>
    <w:rsid w:val="008410B6"/>
    <w:rsid w:val="00855444"/>
    <w:rsid w:val="00855CED"/>
    <w:rsid w:val="008679F4"/>
    <w:rsid w:val="008760FC"/>
    <w:rsid w:val="00884EB2"/>
    <w:rsid w:val="00890336"/>
    <w:rsid w:val="00893343"/>
    <w:rsid w:val="008948C4"/>
    <w:rsid w:val="00895EC3"/>
    <w:rsid w:val="00897913"/>
    <w:rsid w:val="008A0653"/>
    <w:rsid w:val="008A4313"/>
    <w:rsid w:val="008A4600"/>
    <w:rsid w:val="008A5DFB"/>
    <w:rsid w:val="008A722A"/>
    <w:rsid w:val="008B0A90"/>
    <w:rsid w:val="008B0F80"/>
    <w:rsid w:val="008B3037"/>
    <w:rsid w:val="008C36B5"/>
    <w:rsid w:val="008C6FBA"/>
    <w:rsid w:val="008C7C8E"/>
    <w:rsid w:val="008D1D3B"/>
    <w:rsid w:val="008D5C87"/>
    <w:rsid w:val="008D7244"/>
    <w:rsid w:val="008E1307"/>
    <w:rsid w:val="008E6511"/>
    <w:rsid w:val="008E6E57"/>
    <w:rsid w:val="008E7C9B"/>
    <w:rsid w:val="008F6EEA"/>
    <w:rsid w:val="008F7321"/>
    <w:rsid w:val="008F7B86"/>
    <w:rsid w:val="009033B9"/>
    <w:rsid w:val="00903D62"/>
    <w:rsid w:val="00905B1A"/>
    <w:rsid w:val="009114C6"/>
    <w:rsid w:val="00911751"/>
    <w:rsid w:val="009120E1"/>
    <w:rsid w:val="00915A3E"/>
    <w:rsid w:val="00927314"/>
    <w:rsid w:val="0093015B"/>
    <w:rsid w:val="00940A53"/>
    <w:rsid w:val="00940F32"/>
    <w:rsid w:val="00941B71"/>
    <w:rsid w:val="0094232E"/>
    <w:rsid w:val="00943ADC"/>
    <w:rsid w:val="00943CC8"/>
    <w:rsid w:val="00946E26"/>
    <w:rsid w:val="00947B6D"/>
    <w:rsid w:val="00956D54"/>
    <w:rsid w:val="009635D5"/>
    <w:rsid w:val="00965FD5"/>
    <w:rsid w:val="00966F92"/>
    <w:rsid w:val="00971C46"/>
    <w:rsid w:val="009731E4"/>
    <w:rsid w:val="0097365C"/>
    <w:rsid w:val="009738A3"/>
    <w:rsid w:val="00974E7A"/>
    <w:rsid w:val="00993087"/>
    <w:rsid w:val="00993784"/>
    <w:rsid w:val="009A054F"/>
    <w:rsid w:val="009A28E1"/>
    <w:rsid w:val="009A4688"/>
    <w:rsid w:val="009A748A"/>
    <w:rsid w:val="009B1FE2"/>
    <w:rsid w:val="009B5296"/>
    <w:rsid w:val="009C318A"/>
    <w:rsid w:val="009D0B8D"/>
    <w:rsid w:val="009D3F83"/>
    <w:rsid w:val="009D42B4"/>
    <w:rsid w:val="009D42BB"/>
    <w:rsid w:val="009D6267"/>
    <w:rsid w:val="009E61E3"/>
    <w:rsid w:val="009F36F5"/>
    <w:rsid w:val="009F4A53"/>
    <w:rsid w:val="00A1322E"/>
    <w:rsid w:val="00A161BB"/>
    <w:rsid w:val="00A21DAA"/>
    <w:rsid w:val="00A24663"/>
    <w:rsid w:val="00A24C89"/>
    <w:rsid w:val="00A307F0"/>
    <w:rsid w:val="00A32592"/>
    <w:rsid w:val="00A35DDC"/>
    <w:rsid w:val="00A4344D"/>
    <w:rsid w:val="00A440FA"/>
    <w:rsid w:val="00A465C0"/>
    <w:rsid w:val="00A46D03"/>
    <w:rsid w:val="00A51023"/>
    <w:rsid w:val="00A52482"/>
    <w:rsid w:val="00A6100B"/>
    <w:rsid w:val="00A65611"/>
    <w:rsid w:val="00A7687A"/>
    <w:rsid w:val="00A82F8F"/>
    <w:rsid w:val="00A83E1A"/>
    <w:rsid w:val="00A84BB6"/>
    <w:rsid w:val="00A8793C"/>
    <w:rsid w:val="00A90462"/>
    <w:rsid w:val="00A90B70"/>
    <w:rsid w:val="00A97941"/>
    <w:rsid w:val="00AA03CD"/>
    <w:rsid w:val="00AA1BCC"/>
    <w:rsid w:val="00AA2E45"/>
    <w:rsid w:val="00AA35B2"/>
    <w:rsid w:val="00AA4581"/>
    <w:rsid w:val="00AB32B1"/>
    <w:rsid w:val="00AB4DEC"/>
    <w:rsid w:val="00AB6F32"/>
    <w:rsid w:val="00AC1033"/>
    <w:rsid w:val="00AC42BC"/>
    <w:rsid w:val="00AC4D71"/>
    <w:rsid w:val="00AC7F7A"/>
    <w:rsid w:val="00AD1B03"/>
    <w:rsid w:val="00AD27F3"/>
    <w:rsid w:val="00AD295C"/>
    <w:rsid w:val="00AD5716"/>
    <w:rsid w:val="00AE00A4"/>
    <w:rsid w:val="00AE0269"/>
    <w:rsid w:val="00AE6502"/>
    <w:rsid w:val="00AF0A1F"/>
    <w:rsid w:val="00AF3299"/>
    <w:rsid w:val="00AF5714"/>
    <w:rsid w:val="00AF7199"/>
    <w:rsid w:val="00AF7A9C"/>
    <w:rsid w:val="00B00B84"/>
    <w:rsid w:val="00B033D3"/>
    <w:rsid w:val="00B10200"/>
    <w:rsid w:val="00B10231"/>
    <w:rsid w:val="00B12096"/>
    <w:rsid w:val="00B12B22"/>
    <w:rsid w:val="00B16A63"/>
    <w:rsid w:val="00B16FC9"/>
    <w:rsid w:val="00B213A8"/>
    <w:rsid w:val="00B21F26"/>
    <w:rsid w:val="00B23965"/>
    <w:rsid w:val="00B30A5E"/>
    <w:rsid w:val="00B3101F"/>
    <w:rsid w:val="00B34A07"/>
    <w:rsid w:val="00B47301"/>
    <w:rsid w:val="00B5171B"/>
    <w:rsid w:val="00B55E4B"/>
    <w:rsid w:val="00B60930"/>
    <w:rsid w:val="00B60FDB"/>
    <w:rsid w:val="00B6204C"/>
    <w:rsid w:val="00B715C4"/>
    <w:rsid w:val="00B71677"/>
    <w:rsid w:val="00B72828"/>
    <w:rsid w:val="00B7392C"/>
    <w:rsid w:val="00B774C1"/>
    <w:rsid w:val="00B776F4"/>
    <w:rsid w:val="00B77D09"/>
    <w:rsid w:val="00B86870"/>
    <w:rsid w:val="00B87FEB"/>
    <w:rsid w:val="00B93575"/>
    <w:rsid w:val="00B96C1B"/>
    <w:rsid w:val="00BA14C3"/>
    <w:rsid w:val="00BA1589"/>
    <w:rsid w:val="00BA418C"/>
    <w:rsid w:val="00BA53A6"/>
    <w:rsid w:val="00BB1E4C"/>
    <w:rsid w:val="00BB3611"/>
    <w:rsid w:val="00BB5CEC"/>
    <w:rsid w:val="00BC141D"/>
    <w:rsid w:val="00BC4F80"/>
    <w:rsid w:val="00BD16F4"/>
    <w:rsid w:val="00BD3FFF"/>
    <w:rsid w:val="00BE448F"/>
    <w:rsid w:val="00BE4A47"/>
    <w:rsid w:val="00BE5552"/>
    <w:rsid w:val="00BE7613"/>
    <w:rsid w:val="00BF18A7"/>
    <w:rsid w:val="00C01876"/>
    <w:rsid w:val="00C04217"/>
    <w:rsid w:val="00C07205"/>
    <w:rsid w:val="00C07416"/>
    <w:rsid w:val="00C1050B"/>
    <w:rsid w:val="00C10AFB"/>
    <w:rsid w:val="00C134C6"/>
    <w:rsid w:val="00C21040"/>
    <w:rsid w:val="00C21770"/>
    <w:rsid w:val="00C2429A"/>
    <w:rsid w:val="00C2748E"/>
    <w:rsid w:val="00C27757"/>
    <w:rsid w:val="00C304F3"/>
    <w:rsid w:val="00C3659D"/>
    <w:rsid w:val="00C406F8"/>
    <w:rsid w:val="00C4177C"/>
    <w:rsid w:val="00C51F92"/>
    <w:rsid w:val="00C52900"/>
    <w:rsid w:val="00C601BD"/>
    <w:rsid w:val="00C60A7A"/>
    <w:rsid w:val="00C630F3"/>
    <w:rsid w:val="00C64525"/>
    <w:rsid w:val="00C67F14"/>
    <w:rsid w:val="00C711BE"/>
    <w:rsid w:val="00C7423B"/>
    <w:rsid w:val="00C75E89"/>
    <w:rsid w:val="00C855FA"/>
    <w:rsid w:val="00C86EE8"/>
    <w:rsid w:val="00C91E9E"/>
    <w:rsid w:val="00C92E8A"/>
    <w:rsid w:val="00C97A4E"/>
    <w:rsid w:val="00CA3422"/>
    <w:rsid w:val="00CA3FB7"/>
    <w:rsid w:val="00CA70DF"/>
    <w:rsid w:val="00CB2D7B"/>
    <w:rsid w:val="00CB5071"/>
    <w:rsid w:val="00CB5773"/>
    <w:rsid w:val="00CC7266"/>
    <w:rsid w:val="00CD2DFF"/>
    <w:rsid w:val="00CD6B21"/>
    <w:rsid w:val="00CE0C01"/>
    <w:rsid w:val="00CE341C"/>
    <w:rsid w:val="00CF65F9"/>
    <w:rsid w:val="00D0025D"/>
    <w:rsid w:val="00D0064A"/>
    <w:rsid w:val="00D026C2"/>
    <w:rsid w:val="00D03D3A"/>
    <w:rsid w:val="00D03FE0"/>
    <w:rsid w:val="00D06F27"/>
    <w:rsid w:val="00D1196C"/>
    <w:rsid w:val="00D12B08"/>
    <w:rsid w:val="00D1405D"/>
    <w:rsid w:val="00D15B7E"/>
    <w:rsid w:val="00D1733D"/>
    <w:rsid w:val="00D27A88"/>
    <w:rsid w:val="00D31513"/>
    <w:rsid w:val="00D3167E"/>
    <w:rsid w:val="00D31DFF"/>
    <w:rsid w:val="00D34344"/>
    <w:rsid w:val="00D3651C"/>
    <w:rsid w:val="00D37D01"/>
    <w:rsid w:val="00D42360"/>
    <w:rsid w:val="00D42A62"/>
    <w:rsid w:val="00D42A75"/>
    <w:rsid w:val="00D460E7"/>
    <w:rsid w:val="00D46F09"/>
    <w:rsid w:val="00D47731"/>
    <w:rsid w:val="00D501D1"/>
    <w:rsid w:val="00D51245"/>
    <w:rsid w:val="00D5155A"/>
    <w:rsid w:val="00D51F8B"/>
    <w:rsid w:val="00D5384F"/>
    <w:rsid w:val="00D61468"/>
    <w:rsid w:val="00D61BD3"/>
    <w:rsid w:val="00D6395E"/>
    <w:rsid w:val="00D67969"/>
    <w:rsid w:val="00D769E0"/>
    <w:rsid w:val="00D80F7A"/>
    <w:rsid w:val="00D836E1"/>
    <w:rsid w:val="00D850F6"/>
    <w:rsid w:val="00D854D7"/>
    <w:rsid w:val="00D90453"/>
    <w:rsid w:val="00D972AF"/>
    <w:rsid w:val="00DA14E5"/>
    <w:rsid w:val="00DA3110"/>
    <w:rsid w:val="00DA3638"/>
    <w:rsid w:val="00DA47D3"/>
    <w:rsid w:val="00DB28A2"/>
    <w:rsid w:val="00DB5651"/>
    <w:rsid w:val="00DB6A3A"/>
    <w:rsid w:val="00DC08F5"/>
    <w:rsid w:val="00DC2D3F"/>
    <w:rsid w:val="00DC36AF"/>
    <w:rsid w:val="00DC6872"/>
    <w:rsid w:val="00DC753B"/>
    <w:rsid w:val="00DC78AE"/>
    <w:rsid w:val="00DC7DA3"/>
    <w:rsid w:val="00DD2BF0"/>
    <w:rsid w:val="00DE2508"/>
    <w:rsid w:val="00DE591D"/>
    <w:rsid w:val="00DE5B2B"/>
    <w:rsid w:val="00DF2DDD"/>
    <w:rsid w:val="00DF779B"/>
    <w:rsid w:val="00DF7FBA"/>
    <w:rsid w:val="00E005DB"/>
    <w:rsid w:val="00E03F56"/>
    <w:rsid w:val="00E04299"/>
    <w:rsid w:val="00E04740"/>
    <w:rsid w:val="00E11BD1"/>
    <w:rsid w:val="00E13EE5"/>
    <w:rsid w:val="00E151D1"/>
    <w:rsid w:val="00E15F09"/>
    <w:rsid w:val="00E21D60"/>
    <w:rsid w:val="00E228AD"/>
    <w:rsid w:val="00E22C81"/>
    <w:rsid w:val="00E34A97"/>
    <w:rsid w:val="00E37298"/>
    <w:rsid w:val="00E37ED1"/>
    <w:rsid w:val="00E43FC3"/>
    <w:rsid w:val="00E446BE"/>
    <w:rsid w:val="00E50295"/>
    <w:rsid w:val="00E539B3"/>
    <w:rsid w:val="00E55DDD"/>
    <w:rsid w:val="00E61484"/>
    <w:rsid w:val="00E6232D"/>
    <w:rsid w:val="00E65197"/>
    <w:rsid w:val="00E66983"/>
    <w:rsid w:val="00E702FB"/>
    <w:rsid w:val="00E767C4"/>
    <w:rsid w:val="00E836C2"/>
    <w:rsid w:val="00E8464F"/>
    <w:rsid w:val="00E85362"/>
    <w:rsid w:val="00E8555B"/>
    <w:rsid w:val="00E90F3A"/>
    <w:rsid w:val="00E96039"/>
    <w:rsid w:val="00E96C89"/>
    <w:rsid w:val="00EA22B3"/>
    <w:rsid w:val="00EA2738"/>
    <w:rsid w:val="00EA2EEE"/>
    <w:rsid w:val="00EA39C8"/>
    <w:rsid w:val="00EA4799"/>
    <w:rsid w:val="00EA56AC"/>
    <w:rsid w:val="00EA5920"/>
    <w:rsid w:val="00EA6A7A"/>
    <w:rsid w:val="00EA6DCD"/>
    <w:rsid w:val="00EA7C6D"/>
    <w:rsid w:val="00EB4D28"/>
    <w:rsid w:val="00EC3E0C"/>
    <w:rsid w:val="00EC5467"/>
    <w:rsid w:val="00EC5A23"/>
    <w:rsid w:val="00EC6D9A"/>
    <w:rsid w:val="00ED0050"/>
    <w:rsid w:val="00ED50D8"/>
    <w:rsid w:val="00ED5A1B"/>
    <w:rsid w:val="00EE2D45"/>
    <w:rsid w:val="00EE6475"/>
    <w:rsid w:val="00EE6F35"/>
    <w:rsid w:val="00EF14BA"/>
    <w:rsid w:val="00EF2833"/>
    <w:rsid w:val="00EF32BC"/>
    <w:rsid w:val="00F00AF6"/>
    <w:rsid w:val="00F012CD"/>
    <w:rsid w:val="00F02970"/>
    <w:rsid w:val="00F11353"/>
    <w:rsid w:val="00F11460"/>
    <w:rsid w:val="00F12090"/>
    <w:rsid w:val="00F1268D"/>
    <w:rsid w:val="00F16AF5"/>
    <w:rsid w:val="00F17D02"/>
    <w:rsid w:val="00F17D2C"/>
    <w:rsid w:val="00F23D92"/>
    <w:rsid w:val="00F24F38"/>
    <w:rsid w:val="00F25FDC"/>
    <w:rsid w:val="00F27440"/>
    <w:rsid w:val="00F32CA9"/>
    <w:rsid w:val="00F32D92"/>
    <w:rsid w:val="00F33451"/>
    <w:rsid w:val="00F359C7"/>
    <w:rsid w:val="00F37FAB"/>
    <w:rsid w:val="00F46F38"/>
    <w:rsid w:val="00F4756D"/>
    <w:rsid w:val="00F475EF"/>
    <w:rsid w:val="00F54425"/>
    <w:rsid w:val="00F5479E"/>
    <w:rsid w:val="00F54D9C"/>
    <w:rsid w:val="00F55D3E"/>
    <w:rsid w:val="00F5694F"/>
    <w:rsid w:val="00F60590"/>
    <w:rsid w:val="00F63F08"/>
    <w:rsid w:val="00F64B57"/>
    <w:rsid w:val="00F66A6A"/>
    <w:rsid w:val="00F66CD6"/>
    <w:rsid w:val="00F66E3E"/>
    <w:rsid w:val="00F67E53"/>
    <w:rsid w:val="00F7383D"/>
    <w:rsid w:val="00F835B3"/>
    <w:rsid w:val="00F90E5C"/>
    <w:rsid w:val="00F93012"/>
    <w:rsid w:val="00F93E09"/>
    <w:rsid w:val="00F97E8C"/>
    <w:rsid w:val="00FA1A78"/>
    <w:rsid w:val="00FA53D5"/>
    <w:rsid w:val="00FB33C6"/>
    <w:rsid w:val="00FB3E1F"/>
    <w:rsid w:val="00FB5A60"/>
    <w:rsid w:val="00FB6936"/>
    <w:rsid w:val="00FB7EFD"/>
    <w:rsid w:val="00FC1414"/>
    <w:rsid w:val="00FC3B5F"/>
    <w:rsid w:val="00FD2D19"/>
    <w:rsid w:val="00FD5D72"/>
    <w:rsid w:val="00FE2FFE"/>
    <w:rsid w:val="00FE462B"/>
    <w:rsid w:val="00FE75C1"/>
    <w:rsid w:val="00FF0460"/>
    <w:rsid w:val="00FF1389"/>
    <w:rsid w:val="00FF1491"/>
    <w:rsid w:val="00F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285"/>
  </w:style>
  <w:style w:type="paragraph" w:styleId="Nagwek1">
    <w:name w:val="heading 1"/>
    <w:basedOn w:val="Normalny"/>
    <w:next w:val="Normalny"/>
    <w:link w:val="Nagwek1Znak"/>
    <w:uiPriority w:val="9"/>
    <w:qFormat/>
    <w:rsid w:val="00594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4E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4E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86374"/>
    <w:pPr>
      <w:ind w:left="720"/>
      <w:contextualSpacing/>
    </w:pPr>
  </w:style>
  <w:style w:type="table" w:styleId="Tabela-Siatka">
    <w:name w:val="Table Grid"/>
    <w:basedOn w:val="Standardowy"/>
    <w:uiPriority w:val="59"/>
    <w:rsid w:val="00F23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87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7FEB"/>
  </w:style>
  <w:style w:type="paragraph" w:styleId="Stopka">
    <w:name w:val="footer"/>
    <w:basedOn w:val="Normalny"/>
    <w:link w:val="StopkaZnak"/>
    <w:uiPriority w:val="99"/>
    <w:unhideWhenUsed/>
    <w:rsid w:val="00B87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FEB"/>
  </w:style>
  <w:style w:type="paragraph" w:styleId="Tekstdymka">
    <w:name w:val="Balloon Text"/>
    <w:basedOn w:val="Normalny"/>
    <w:link w:val="TekstdymkaZnak"/>
    <w:uiPriority w:val="99"/>
    <w:semiHidden/>
    <w:unhideWhenUsed/>
    <w:rsid w:val="00A6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00B"/>
    <w:rPr>
      <w:rFonts w:ascii="Tahoma" w:hAnsi="Tahoma" w:cs="Tahoma"/>
      <w:sz w:val="16"/>
      <w:szCs w:val="16"/>
    </w:rPr>
  </w:style>
  <w:style w:type="paragraph" w:customStyle="1" w:styleId="Styl1">
    <w:name w:val="Styl1"/>
    <w:basedOn w:val="Akapitzlist"/>
    <w:link w:val="Styl1Znak"/>
    <w:qFormat/>
    <w:rsid w:val="00594EE9"/>
    <w:pPr>
      <w:numPr>
        <w:numId w:val="1"/>
      </w:numPr>
    </w:pPr>
    <w:rPr>
      <w:rFonts w:ascii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4E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94EE9"/>
  </w:style>
  <w:style w:type="character" w:customStyle="1" w:styleId="Styl1Znak">
    <w:name w:val="Styl1 Znak"/>
    <w:basedOn w:val="AkapitzlistZnak"/>
    <w:link w:val="Styl1"/>
    <w:rsid w:val="00594EE9"/>
    <w:rPr>
      <w:rFonts w:ascii="Times New Roman" w:hAnsi="Times New Roman" w:cs="Times New Roman"/>
      <w:b/>
      <w:sz w:val="24"/>
      <w:szCs w:val="24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594EE9"/>
    <w:pPr>
      <w:spacing w:after="100"/>
      <w:ind w:left="880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4E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94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istreci1">
    <w:name w:val="toc 1"/>
    <w:basedOn w:val="nagwekdosprawozdania"/>
    <w:next w:val="Normalny"/>
    <w:autoRedefine/>
    <w:uiPriority w:val="39"/>
    <w:unhideWhenUsed/>
    <w:qFormat/>
    <w:rsid w:val="004B0191"/>
    <w:pPr>
      <w:numPr>
        <w:numId w:val="0"/>
      </w:numPr>
      <w:tabs>
        <w:tab w:val="right" w:leader="dot" w:pos="9062"/>
      </w:tabs>
      <w:spacing w:after="100"/>
      <w:ind w:left="720" w:hanging="720"/>
    </w:pPr>
    <w:rPr>
      <w:b w:val="0"/>
      <w:noProof/>
    </w:rPr>
  </w:style>
  <w:style w:type="character" w:styleId="Hipercze">
    <w:name w:val="Hyperlink"/>
    <w:basedOn w:val="Domylnaczcionkaakapitu"/>
    <w:uiPriority w:val="99"/>
    <w:unhideWhenUsed/>
    <w:rsid w:val="00594EE9"/>
    <w:rPr>
      <w:color w:val="0000FF" w:themeColor="hyperlink"/>
      <w:u w:val="single"/>
    </w:rPr>
  </w:style>
  <w:style w:type="paragraph" w:customStyle="1" w:styleId="nagwekdosprawozdania">
    <w:name w:val="nagłówek do sprawozdania"/>
    <w:basedOn w:val="Akapitzlist"/>
    <w:link w:val="nagwekdosprawozdaniaZnak"/>
    <w:qFormat/>
    <w:rsid w:val="0029006C"/>
    <w:pPr>
      <w:numPr>
        <w:numId w:val="2"/>
      </w:numPr>
      <w:spacing w:after="0" w:line="360" w:lineRule="auto"/>
    </w:pPr>
    <w:rPr>
      <w:rFonts w:ascii="Times New Roman" w:hAnsi="Times New Roman" w:cs="Times New Roman"/>
      <w:b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9006C"/>
    <w:pPr>
      <w:outlineLvl w:val="9"/>
    </w:pPr>
  </w:style>
  <w:style w:type="character" w:customStyle="1" w:styleId="nagwekdosprawozdaniaZnak">
    <w:name w:val="nagłówek do sprawozdania Znak"/>
    <w:basedOn w:val="AkapitzlistZnak"/>
    <w:link w:val="nagwekdosprawozdania"/>
    <w:rsid w:val="0029006C"/>
    <w:rPr>
      <w:rFonts w:ascii="Times New Roman" w:hAnsi="Times New Roman" w:cs="Times New Roman"/>
      <w:b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1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9E61E3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9E61E3"/>
    <w:pPr>
      <w:spacing w:after="100"/>
      <w:ind w:left="44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owiatmlawski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ganizacje@powiatmlawski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owiatmlawski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EEF95-83F9-4FF3-B138-C4B124AE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2201</TotalTime>
  <Pages>16</Pages>
  <Words>3776</Words>
  <Characters>22660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Joanna Marcinkowska</cp:lastModifiedBy>
  <cp:revision>627</cp:revision>
  <cp:lastPrinted>2019-12-03T08:29:00Z</cp:lastPrinted>
  <dcterms:created xsi:type="dcterms:W3CDTF">2016-02-16T08:19:00Z</dcterms:created>
  <dcterms:modified xsi:type="dcterms:W3CDTF">2019-12-05T10:35:00Z</dcterms:modified>
</cp:coreProperties>
</file>