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BF" w:rsidRPr="00CA6544" w:rsidRDefault="00876EBF" w:rsidP="00EA520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6544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</w:t>
      </w:r>
    </w:p>
    <w:p w:rsidR="00371461" w:rsidRPr="00AB6F2F" w:rsidRDefault="00371461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</w:t>
      </w:r>
      <w:r w:rsidR="00EA5202" w:rsidRPr="00EA5202">
        <w:rPr>
          <w:rFonts w:ascii="Times New Roman" w:hAnsi="Times New Roman" w:cs="Times New Roman"/>
          <w:color w:val="000000" w:themeColor="text1"/>
          <w:sz w:val="24"/>
          <w:szCs w:val="24"/>
        </w:rPr>
        <w:t>XII/82/2019</w:t>
      </w:r>
    </w:p>
    <w:p w:rsidR="00371461" w:rsidRPr="00AB6F2F" w:rsidRDefault="00371461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2F">
        <w:rPr>
          <w:rFonts w:ascii="Times New Roman" w:hAnsi="Times New Roman" w:cs="Times New Roman"/>
          <w:color w:val="000000" w:themeColor="text1"/>
          <w:sz w:val="24"/>
          <w:szCs w:val="24"/>
        </w:rPr>
        <w:t>Rady Powiatu Mławskiego</w:t>
      </w:r>
    </w:p>
    <w:p w:rsidR="00B247F7" w:rsidRDefault="00371461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EA5202">
        <w:rPr>
          <w:rFonts w:ascii="Times New Roman" w:hAnsi="Times New Roman" w:cs="Times New Roman"/>
          <w:color w:val="000000" w:themeColor="text1"/>
          <w:sz w:val="24"/>
          <w:szCs w:val="24"/>
        </w:rPr>
        <w:t>2 grudnia 2019 roku</w:t>
      </w:r>
    </w:p>
    <w:p w:rsidR="00AB6F2F" w:rsidRDefault="00AB6F2F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2F" w:rsidRPr="00AB6F2F" w:rsidRDefault="00AB6F2F" w:rsidP="00AB6F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461" w:rsidRPr="00AB6F2F" w:rsidRDefault="00371461" w:rsidP="00096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</w:t>
      </w:r>
      <w:r w:rsidR="007F6681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awie 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ustalenia </w:t>
      </w:r>
      <w:r w:rsidR="007F6681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trybu udzielania i rozlicza</w:t>
      </w:r>
      <w:r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nia dotacji 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 trybu przeprowadz</w:t>
      </w:r>
      <w:r w:rsidR="00096232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nia kontroli prawidłowości pobrania i wykorzystania dotacji udzielonej publicznym </w:t>
      </w:r>
      <w:r w:rsidR="00096232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A1347" w:rsidRPr="00AB6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niepublicznym szkołom prowadzonym przez osoby fizyczne i osoby prawne niebędące jednostkami samorządu terytorialnego.  </w:t>
      </w:r>
    </w:p>
    <w:p w:rsidR="0086253B" w:rsidRDefault="00CF1A6F" w:rsidP="00BF44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38 ust. 1 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ustawy z dnia 27 października 2017 r.  o finansowaniu zadań oświatowych (Dz.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U.  z 2017 r., poz. 2203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4F2CCE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12 pkt 1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05 czerwca 1998 r. o samorządzie powiatowym (Dz. U.  z 201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 </w:t>
      </w:r>
      <w:r w:rsidR="005A1347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511</w:t>
      </w:r>
      <w:r w:rsidR="0076136A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</w:t>
      </w:r>
      <w:r w:rsidR="002834C4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879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Powiatu Mławskiego uchwala, co następuje: </w:t>
      </w:r>
    </w:p>
    <w:p w:rsidR="00BF4427" w:rsidRPr="00BF4427" w:rsidRDefault="00BF4427" w:rsidP="00BF44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879" w:rsidRDefault="00B44879" w:rsidP="00BF442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:rsidR="00BF4427" w:rsidRPr="00BF4427" w:rsidRDefault="00BF4427" w:rsidP="00BF442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7DA" w:rsidRPr="00BF4427" w:rsidRDefault="005377DA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Ustala się tryb udzielania i rozliczania dotacji oraz tryb przeprowadz</w:t>
      </w:r>
      <w:r w:rsidR="004123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kontroli prawidłowości pobrania i wykorzystania dotacji udzielonej publicznym i niepublicznym szkołom prowadzonym przez osoby fizyczne i osoby prawne niebędące jednostką samorządu terytorialnego, w brzmieniu załącznika Nr 1 do </w:t>
      </w:r>
      <w:r w:rsidR="0076136A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niniejszej 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uchwały.</w:t>
      </w:r>
    </w:p>
    <w:p w:rsidR="00A763F6" w:rsidRPr="00BF4427" w:rsidRDefault="00A763F6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5C5" w:rsidRDefault="004265C5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5C5" w:rsidRPr="00BF4427" w:rsidRDefault="004265C5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Mławskiego</w:t>
      </w:r>
      <w:r w:rsidR="00412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63F6" w:rsidRPr="00BF4427" w:rsidRDefault="00A763F6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5C5" w:rsidRDefault="004265C5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3F6" w:rsidRPr="00BF4427" w:rsidRDefault="004265C5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Traci moc uchwał</w:t>
      </w:r>
      <w:r w:rsidR="004123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A763F6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XXX/224/2017 Rady Powiatu Mławskiego z dnia 29 grudnia</w:t>
      </w:r>
      <w:r w:rsid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3F6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</w:t>
      </w:r>
      <w:r w:rsidR="004123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763F6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trybu udzielania i rozliczania dotacji dla publicznych szkół niebędących szkołami specjalnymi, prowadzonymi przez osoby prawne niebędące jednostkami samorządu terytorialnego oraz osoby fizyczne, a także dla szkół niepublicznych, w których jest realizowany obowiązek szkolny lub obowiązek nauki oraz niepublicznych szkół, </w:t>
      </w:r>
      <w:r w:rsidR="00A763F6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których nie jest realizowany obowiązek szkolny lub obowiązek nauki, oraz trybu </w:t>
      </w:r>
      <w:r w:rsidR="00A763F6"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zakresu kontroli prawidłowości ich pobrania i wykorzystania</w:t>
      </w:r>
    </w:p>
    <w:p w:rsidR="00A763F6" w:rsidRPr="00BF4427" w:rsidRDefault="00A763F6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3F6" w:rsidRPr="00BF4427" w:rsidRDefault="00A763F6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</w:p>
    <w:p w:rsidR="00A763F6" w:rsidRPr="00BF4427" w:rsidRDefault="00A763F6" w:rsidP="00BF4427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3F6" w:rsidRPr="00BF4427" w:rsidRDefault="00A763F6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po upływie 14 dni od ogłoszenia w Dzienniku Urzędowym Województwa Mazowieckiego. </w:t>
      </w:r>
    </w:p>
    <w:p w:rsidR="00A763F6" w:rsidRDefault="00A763F6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427" w:rsidRPr="00BF4427" w:rsidRDefault="00BF4427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3F6" w:rsidRPr="00BF4427" w:rsidRDefault="00A763F6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D5D" w:rsidRDefault="00273D5D" w:rsidP="00BF4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</w:p>
    <w:p w:rsidR="00BF4427" w:rsidRPr="00BF4427" w:rsidRDefault="00BF4427" w:rsidP="00BF4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D5D" w:rsidRDefault="00AB6F2F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E04">
        <w:rPr>
          <w:rFonts w:ascii="Times New Roman" w:hAnsi="Times New Roman" w:cs="Times New Roman"/>
          <w:sz w:val="24"/>
          <w:szCs w:val="24"/>
        </w:rPr>
        <w:t>/-/</w:t>
      </w:r>
      <w:r w:rsidR="00107917" w:rsidRPr="00BF4427">
        <w:rPr>
          <w:rFonts w:ascii="Times New Roman" w:hAnsi="Times New Roman" w:cs="Times New Roman"/>
          <w:sz w:val="24"/>
          <w:szCs w:val="24"/>
        </w:rPr>
        <w:t>Jan Łukasik</w:t>
      </w:r>
      <w:r w:rsidR="00273D5D" w:rsidRPr="00BF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Pr="00BF4427" w:rsidRDefault="005E06F7" w:rsidP="005E06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5E06F7" w:rsidRPr="00BF4427" w:rsidRDefault="005E06F7" w:rsidP="005E06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06F7" w:rsidRPr="00BF4427" w:rsidRDefault="005E06F7" w:rsidP="005E06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06F7" w:rsidRPr="00BF4427" w:rsidRDefault="005E06F7" w:rsidP="005E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Obowiązek podjęcia uchwały nałożony został na organy stanowiące jednostek samorządu terytorialnego przepisem art. 38 ustawy z dnia  z dnia 27 października 2017 r. </w:t>
      </w:r>
      <w:r w:rsidRPr="00BF4427">
        <w:rPr>
          <w:rFonts w:ascii="Times New Roman" w:hAnsi="Times New Roman" w:cs="Times New Roman"/>
          <w:sz w:val="24"/>
          <w:szCs w:val="24"/>
        </w:rPr>
        <w:br/>
        <w:t xml:space="preserve"> o finansowaniu zadań oświatowych (Dz. U.  z 2017 r., poz. 2203</w:t>
      </w:r>
      <w:r>
        <w:rPr>
          <w:rFonts w:ascii="Times New Roman" w:hAnsi="Times New Roman" w:cs="Times New Roman"/>
          <w:sz w:val="24"/>
          <w:szCs w:val="24"/>
        </w:rPr>
        <w:t>ze zm.</w:t>
      </w:r>
      <w:r w:rsidRPr="00BF4427">
        <w:rPr>
          <w:rFonts w:ascii="Times New Roman" w:hAnsi="Times New Roman" w:cs="Times New Roman"/>
          <w:sz w:val="24"/>
          <w:szCs w:val="24"/>
        </w:rPr>
        <w:t xml:space="preserve">). W ustawie tej dokonano zasadniczych zmian w roku 2018, wchodzących w życie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F4427">
        <w:rPr>
          <w:rFonts w:ascii="Times New Roman" w:hAnsi="Times New Roman" w:cs="Times New Roman"/>
          <w:sz w:val="24"/>
          <w:szCs w:val="24"/>
        </w:rPr>
        <w:t>roku 2019.</w:t>
      </w:r>
    </w:p>
    <w:p w:rsidR="005E06F7" w:rsidRPr="00BF4427" w:rsidRDefault="005E06F7" w:rsidP="005E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Powoduje to konieczność dostosowania przez Radę Powiatu Mławskiego prawa miejscowego w zakresie ustalenia trybu dotowania szkół niepublicznych i publicznych, prowadzonych przez organy inne niż jednostki samorządu terytorialnego, do przepisów prawa obowiązującej ustawy. </w:t>
      </w:r>
    </w:p>
    <w:p w:rsidR="005E06F7" w:rsidRPr="00BF4427" w:rsidRDefault="005E06F7" w:rsidP="005E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Z uwagi na powyższe, podjęcie niniejszej uchwały jest w pełni uzasadnione. </w:t>
      </w: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5E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02" w:rsidRDefault="00EA5202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5E06F7" w:rsidRDefault="005E06F7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EA5202" w:rsidRDefault="00EA5202" w:rsidP="00A95022">
      <w:pPr>
        <w:pStyle w:val="Nagwek"/>
        <w:ind w:left="4111" w:firstLine="2268"/>
        <w:rPr>
          <w:rFonts w:ascii="Times New Roman" w:hAnsi="Times New Roman" w:cs="Times New Roman"/>
          <w:sz w:val="20"/>
          <w:szCs w:val="20"/>
        </w:rPr>
      </w:pPr>
    </w:p>
    <w:p w:rsidR="005E06F7" w:rsidRDefault="005E06F7" w:rsidP="00A95022">
      <w:pPr>
        <w:pStyle w:val="Nagwek"/>
        <w:ind w:left="4111" w:firstLine="2268"/>
        <w:rPr>
          <w:rFonts w:ascii="Times New Roman" w:hAnsi="Times New Roman" w:cs="Times New Roman"/>
          <w:sz w:val="20"/>
          <w:szCs w:val="20"/>
        </w:rPr>
      </w:pPr>
    </w:p>
    <w:p w:rsidR="00104C50" w:rsidRPr="00DD450C" w:rsidRDefault="00AB6F2F" w:rsidP="00A95022">
      <w:pPr>
        <w:pStyle w:val="Nagwek"/>
        <w:ind w:left="4111" w:firstLine="2268"/>
        <w:rPr>
          <w:rFonts w:ascii="Times New Roman" w:hAnsi="Times New Roman" w:cs="Times New Roman"/>
          <w:sz w:val="20"/>
          <w:szCs w:val="20"/>
        </w:rPr>
      </w:pPr>
      <w:r w:rsidRPr="00DD450C">
        <w:rPr>
          <w:rFonts w:ascii="Times New Roman" w:hAnsi="Times New Roman" w:cs="Times New Roman"/>
          <w:sz w:val="20"/>
          <w:szCs w:val="20"/>
        </w:rPr>
        <w:lastRenderedPageBreak/>
        <w:t xml:space="preserve">Załącznik do uchwały </w:t>
      </w:r>
    </w:p>
    <w:p w:rsidR="00AB6F2F" w:rsidRPr="00DD450C" w:rsidRDefault="00AB6F2F" w:rsidP="00A95022">
      <w:pPr>
        <w:pStyle w:val="Nagwek"/>
        <w:ind w:left="4111" w:firstLine="2268"/>
        <w:rPr>
          <w:rFonts w:ascii="Times New Roman" w:hAnsi="Times New Roman" w:cs="Times New Roman"/>
          <w:sz w:val="20"/>
          <w:szCs w:val="20"/>
        </w:rPr>
      </w:pPr>
      <w:r w:rsidRPr="00DD450C">
        <w:rPr>
          <w:rFonts w:ascii="Times New Roman" w:hAnsi="Times New Roman" w:cs="Times New Roman"/>
          <w:sz w:val="20"/>
          <w:szCs w:val="20"/>
        </w:rPr>
        <w:t xml:space="preserve">Nr </w:t>
      </w:r>
      <w:r w:rsidR="00EA5202" w:rsidRPr="00EA5202">
        <w:rPr>
          <w:rFonts w:ascii="Times New Roman" w:hAnsi="Times New Roman" w:cs="Times New Roman"/>
          <w:sz w:val="20"/>
          <w:szCs w:val="20"/>
        </w:rPr>
        <w:t>XII/82/2019</w:t>
      </w:r>
    </w:p>
    <w:p w:rsidR="00104C50" w:rsidRPr="00DD450C" w:rsidRDefault="00AB6F2F" w:rsidP="00A95022">
      <w:pPr>
        <w:pStyle w:val="Nagwek"/>
        <w:ind w:left="4111" w:firstLine="2268"/>
        <w:rPr>
          <w:rFonts w:ascii="Times New Roman" w:hAnsi="Times New Roman" w:cs="Times New Roman"/>
          <w:sz w:val="20"/>
          <w:szCs w:val="20"/>
        </w:rPr>
      </w:pPr>
      <w:r w:rsidRPr="00DD450C">
        <w:rPr>
          <w:rFonts w:ascii="Times New Roman" w:hAnsi="Times New Roman" w:cs="Times New Roman"/>
          <w:sz w:val="20"/>
          <w:szCs w:val="20"/>
        </w:rPr>
        <w:t xml:space="preserve">Rady Powiatu Mławskiego  </w:t>
      </w:r>
    </w:p>
    <w:p w:rsidR="00AB6F2F" w:rsidRPr="00BF4427" w:rsidRDefault="00AB6F2F" w:rsidP="00A95022">
      <w:pPr>
        <w:pStyle w:val="Nagwek"/>
        <w:ind w:left="4111" w:firstLine="2268"/>
        <w:rPr>
          <w:rFonts w:ascii="Times New Roman" w:hAnsi="Times New Roman" w:cs="Times New Roman"/>
          <w:sz w:val="24"/>
          <w:szCs w:val="24"/>
        </w:rPr>
      </w:pPr>
      <w:r w:rsidRPr="00DD450C">
        <w:rPr>
          <w:rFonts w:ascii="Times New Roman" w:hAnsi="Times New Roman" w:cs="Times New Roman"/>
          <w:sz w:val="20"/>
          <w:szCs w:val="20"/>
        </w:rPr>
        <w:t xml:space="preserve">z  dnia </w:t>
      </w:r>
      <w:r w:rsidR="00EA5202">
        <w:rPr>
          <w:rFonts w:ascii="Times New Roman" w:hAnsi="Times New Roman" w:cs="Times New Roman"/>
          <w:sz w:val="20"/>
          <w:szCs w:val="20"/>
        </w:rPr>
        <w:t>2 grudnia 2019 roku</w:t>
      </w:r>
    </w:p>
    <w:p w:rsidR="00AB6F2F" w:rsidRPr="00BF4427" w:rsidRDefault="00AB6F2F" w:rsidP="00BF442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27">
        <w:rPr>
          <w:rFonts w:ascii="Times New Roman" w:hAnsi="Times New Roman" w:cs="Times New Roman"/>
          <w:b/>
          <w:sz w:val="24"/>
          <w:szCs w:val="24"/>
        </w:rPr>
        <w:t xml:space="preserve">Tryb udzielania i rozliczania dotacji oraz tryb przeprowadzania kontroli prawidłowości pobrania i wykorzystania dotacji udzielonej publicznym i niepublicznym szkołom prowadzonym przez osoby fizyczne i osoby prawne niebędące jednostkami samorządu terytorialnego.  </w:t>
      </w:r>
    </w:p>
    <w:p w:rsidR="00AB6F2F" w:rsidRDefault="00AB6F2F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§ 1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Ustala się tryb udzielania i rozliczania dotacji oraz tryb przeprowadz</w:t>
      </w:r>
      <w:r w:rsidR="00C43DE3">
        <w:rPr>
          <w:rFonts w:ascii="Times New Roman" w:hAnsi="Times New Roman" w:cs="Times New Roman"/>
          <w:sz w:val="24"/>
          <w:szCs w:val="24"/>
        </w:rPr>
        <w:t>a</w:t>
      </w:r>
      <w:r w:rsidRPr="00BF4427">
        <w:rPr>
          <w:rFonts w:ascii="Times New Roman" w:hAnsi="Times New Roman" w:cs="Times New Roman"/>
          <w:sz w:val="24"/>
          <w:szCs w:val="24"/>
        </w:rPr>
        <w:t xml:space="preserve">nia kontroli prawidłowości pobrania i wykorzystania dotacji udzielonych z budżetu Powiatu Mławskiego dla szkół niepublicznych, w tym zakres danych, które powinny być zawarte we wniosku </w:t>
      </w:r>
      <w:r w:rsidRPr="00BF4427">
        <w:rPr>
          <w:rFonts w:ascii="Times New Roman" w:hAnsi="Times New Roman" w:cs="Times New Roman"/>
          <w:sz w:val="24"/>
          <w:szCs w:val="24"/>
        </w:rPr>
        <w:br/>
        <w:t>o udzielenie dotacji i w rozliczeniu jej wykorzystania, termin przekazania informacji o liczbie uczniów, termin  i sposób rozliczenia wykorzystania dotacji, zwany d</w:t>
      </w:r>
      <w:r w:rsidR="00C43DE3">
        <w:rPr>
          <w:rFonts w:ascii="Times New Roman" w:hAnsi="Times New Roman" w:cs="Times New Roman"/>
          <w:sz w:val="24"/>
          <w:szCs w:val="24"/>
        </w:rPr>
        <w:t xml:space="preserve">alej </w:t>
      </w:r>
      <w:r w:rsidRPr="00BF4427">
        <w:rPr>
          <w:rFonts w:ascii="Times New Roman" w:hAnsi="Times New Roman" w:cs="Times New Roman"/>
          <w:sz w:val="24"/>
          <w:szCs w:val="24"/>
        </w:rPr>
        <w:t>„trybem”.</w:t>
      </w:r>
    </w:p>
    <w:p w:rsidR="00AB6F2F" w:rsidRPr="00BF4427" w:rsidRDefault="00AB6F2F" w:rsidP="00BF44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6F2F" w:rsidRDefault="00AB6F2F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§ 2</w:t>
      </w:r>
    </w:p>
    <w:p w:rsidR="00BF4427" w:rsidRDefault="00BF4427" w:rsidP="00BF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Dotacje z budżetu powiatu otrzymują wpisane do ewidencji szkół i placówek niepublicznych powiatu mławskiego:</w:t>
      </w:r>
    </w:p>
    <w:p w:rsidR="00AB6F2F" w:rsidRPr="00BF4427" w:rsidRDefault="00AB6F2F" w:rsidP="00BF44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1)</w:t>
      </w:r>
      <w:r w:rsidRPr="00BF4427">
        <w:rPr>
          <w:rFonts w:ascii="Times New Roman" w:hAnsi="Times New Roman" w:cs="Times New Roman"/>
          <w:sz w:val="24"/>
          <w:szCs w:val="24"/>
        </w:rPr>
        <w:tab/>
      </w:r>
      <w:r w:rsidR="00C43DE3" w:rsidRPr="00BF4427">
        <w:rPr>
          <w:rFonts w:ascii="Times New Roman" w:hAnsi="Times New Roman" w:cs="Times New Roman"/>
          <w:sz w:val="24"/>
          <w:szCs w:val="24"/>
        </w:rPr>
        <w:t xml:space="preserve">szkoły </w:t>
      </w:r>
      <w:r w:rsidRPr="00BF4427">
        <w:rPr>
          <w:rFonts w:ascii="Times New Roman" w:hAnsi="Times New Roman" w:cs="Times New Roman"/>
          <w:sz w:val="24"/>
          <w:szCs w:val="24"/>
        </w:rPr>
        <w:t>publiczne, w których nie jest realizowany obowiązek szkolny lub obowiązek nauki, niebędące szkołami specjalnymi, prowadzone przez osoby prawne niebędące jednostkami samorządu terytorialnego oraz osoby fizyczne;</w:t>
      </w:r>
    </w:p>
    <w:p w:rsidR="00AB6F2F" w:rsidRPr="00BF4427" w:rsidRDefault="00AB6F2F" w:rsidP="00BF44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2)</w:t>
      </w:r>
      <w:r w:rsidRPr="00BF4427">
        <w:rPr>
          <w:rFonts w:ascii="Times New Roman" w:hAnsi="Times New Roman" w:cs="Times New Roman"/>
          <w:sz w:val="24"/>
          <w:szCs w:val="24"/>
        </w:rPr>
        <w:tab/>
        <w:t>szkoły niepubliczne, w których nie jest realizowany obowiązek  szkolny lub obowiązek nauki;</w:t>
      </w:r>
    </w:p>
    <w:p w:rsidR="00AB6F2F" w:rsidRPr="00BF4427" w:rsidRDefault="00AB6F2F" w:rsidP="00BF44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3)</w:t>
      </w:r>
      <w:r w:rsidRPr="00BF4427">
        <w:rPr>
          <w:rFonts w:ascii="Times New Roman" w:hAnsi="Times New Roman" w:cs="Times New Roman"/>
          <w:sz w:val="24"/>
          <w:szCs w:val="24"/>
        </w:rPr>
        <w:tab/>
        <w:t>szkoły niepubliczne, w których jest realizowany obowiązek  szkolny lub obowiązek nauki, zwane dalej „szkołami”.</w:t>
      </w:r>
    </w:p>
    <w:p w:rsidR="00AB6F2F" w:rsidRPr="00BF4427" w:rsidRDefault="00AB6F2F" w:rsidP="00BF44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2F" w:rsidRDefault="00AB6F2F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§ 3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Organ prowadzący składa wniosek o udzielenie dotacji według wzoru stanowiącego załącznik nr 1 do niniejszego trybu. </w:t>
      </w:r>
    </w:p>
    <w:p w:rsidR="00AB6F2F" w:rsidRDefault="00AB6F2F" w:rsidP="00BF4427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Wzór wniosku o dotację na słuchacza kwalifikacyjnego kursu zawodowego stanowi załącznik nr 2  do niniejszego trybu.</w:t>
      </w:r>
    </w:p>
    <w:p w:rsidR="00BF4427" w:rsidRPr="00BF4427" w:rsidRDefault="00BF4427" w:rsidP="00BF442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B6F2F" w:rsidRDefault="00AB6F2F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§ 4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Dotacja przekazywana jest na  każdy bieżący miesiąc, na każdego ucznia danej szkoły, słuchacza kwalifikacyjnego kursu zawodowego, na podstawie  informacji od organu prowadzącego szkołę. </w:t>
      </w:r>
    </w:p>
    <w:p w:rsidR="00C43DE3" w:rsidRDefault="00AB6F2F" w:rsidP="00BF442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W terminie do 7 dnia każdego miesiąca z tym, że </w:t>
      </w:r>
      <w:r w:rsidR="00C43DE3">
        <w:rPr>
          <w:rFonts w:ascii="Times New Roman" w:hAnsi="Times New Roman" w:cs="Times New Roman"/>
          <w:sz w:val="24"/>
          <w:szCs w:val="24"/>
        </w:rPr>
        <w:t>z</w:t>
      </w:r>
      <w:r w:rsidRPr="00BF4427">
        <w:rPr>
          <w:rFonts w:ascii="Times New Roman" w:hAnsi="Times New Roman" w:cs="Times New Roman"/>
          <w:sz w:val="24"/>
          <w:szCs w:val="24"/>
        </w:rPr>
        <w:t>a grudzień do dnia 5 grudnia, organ prowadzący dotowaną szkołę, składa w Starostwie Powiatowym w Mławie informację o faktycznej liczbie uczniów według stanu na pierwszy roboczy dzień miesiąca,</w:t>
      </w:r>
      <w:r w:rsidR="0007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2F" w:rsidRPr="00BF4427" w:rsidRDefault="00AB6F2F" w:rsidP="00C43D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za który udziel</w:t>
      </w:r>
      <w:r w:rsidR="00C43DE3">
        <w:rPr>
          <w:rFonts w:ascii="Times New Roman" w:hAnsi="Times New Roman" w:cs="Times New Roman"/>
          <w:sz w:val="24"/>
          <w:szCs w:val="24"/>
        </w:rPr>
        <w:t xml:space="preserve">a się </w:t>
      </w:r>
      <w:r w:rsidRPr="00BF4427">
        <w:rPr>
          <w:rFonts w:ascii="Times New Roman" w:hAnsi="Times New Roman" w:cs="Times New Roman"/>
          <w:sz w:val="24"/>
          <w:szCs w:val="24"/>
        </w:rPr>
        <w:t>część dotacji przypadają</w:t>
      </w:r>
      <w:r w:rsidR="00C43DE3">
        <w:rPr>
          <w:rFonts w:ascii="Times New Roman" w:hAnsi="Times New Roman" w:cs="Times New Roman"/>
          <w:sz w:val="24"/>
          <w:szCs w:val="24"/>
        </w:rPr>
        <w:t>cą</w:t>
      </w:r>
      <w:r w:rsidRPr="00BF4427">
        <w:rPr>
          <w:rFonts w:ascii="Times New Roman" w:hAnsi="Times New Roman" w:cs="Times New Roman"/>
          <w:sz w:val="24"/>
          <w:szCs w:val="24"/>
        </w:rPr>
        <w:t xml:space="preserve"> na dany miesiąc</w:t>
      </w:r>
      <w:r w:rsidR="00C43DE3">
        <w:rPr>
          <w:rFonts w:ascii="Times New Roman" w:hAnsi="Times New Roman" w:cs="Times New Roman"/>
          <w:sz w:val="24"/>
          <w:szCs w:val="24"/>
        </w:rPr>
        <w:t>. W</w:t>
      </w:r>
      <w:r w:rsidRPr="00BF4427">
        <w:rPr>
          <w:rFonts w:ascii="Times New Roman" w:hAnsi="Times New Roman" w:cs="Times New Roman"/>
          <w:sz w:val="24"/>
          <w:szCs w:val="24"/>
        </w:rPr>
        <w:t xml:space="preserve"> przypadku szkół, </w:t>
      </w:r>
      <w:r w:rsidR="00C43DE3">
        <w:rPr>
          <w:rFonts w:ascii="Times New Roman" w:hAnsi="Times New Roman" w:cs="Times New Roman"/>
          <w:sz w:val="24"/>
          <w:szCs w:val="24"/>
        </w:rPr>
        <w:br/>
      </w:r>
      <w:r w:rsidRPr="00BF4427">
        <w:rPr>
          <w:rFonts w:ascii="Times New Roman" w:hAnsi="Times New Roman" w:cs="Times New Roman"/>
          <w:sz w:val="24"/>
          <w:szCs w:val="24"/>
        </w:rPr>
        <w:t xml:space="preserve">o których mowa w art. 26  ust. 2 ustawy o finansowaniu zadań oświatowych, zwaną dalej „ustawą”, </w:t>
      </w:r>
      <w:r w:rsidR="00C43DE3">
        <w:rPr>
          <w:rFonts w:ascii="Times New Roman" w:hAnsi="Times New Roman" w:cs="Times New Roman"/>
          <w:sz w:val="24"/>
          <w:szCs w:val="24"/>
        </w:rPr>
        <w:t xml:space="preserve">przedstawia się również </w:t>
      </w:r>
      <w:r w:rsidRPr="00BF4427">
        <w:rPr>
          <w:rFonts w:ascii="Times New Roman" w:hAnsi="Times New Roman" w:cs="Times New Roman"/>
          <w:sz w:val="24"/>
          <w:szCs w:val="24"/>
        </w:rPr>
        <w:t xml:space="preserve">informację o faktycznym uczestnictwie uczniów w obowiązkowych zajęciach edukacyjnych wg stanu za miesiąc poprzedzający miesiąc, w którym następuje przekazanie części dotacji przypadającej na dany miesiąc, według wzoru stanowiącego załącznik nr 3 do niniejszego trybu. </w:t>
      </w:r>
    </w:p>
    <w:p w:rsidR="00AB6F2F" w:rsidRPr="00BF4427" w:rsidRDefault="00AB6F2F" w:rsidP="00BF442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lastRenderedPageBreak/>
        <w:t xml:space="preserve">Podmiot dotowany zobowiązany jest do złożenia korekty informacji w zakresie zwiększającej się lub zmniejszającej się liczby uczniów, niezwłocznie po stwierdzeniu faktu błędnego podania liczby uczniów będącej podstawą naliczenia kwoty dotacji. </w:t>
      </w:r>
    </w:p>
    <w:p w:rsidR="00AB6F2F" w:rsidRPr="00BF4427" w:rsidRDefault="00AB6F2F" w:rsidP="00FB13B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Wzór wniosku o </w:t>
      </w:r>
      <w:r w:rsidR="00976515">
        <w:rPr>
          <w:rFonts w:ascii="Times New Roman" w:hAnsi="Times New Roman" w:cs="Times New Roman"/>
          <w:sz w:val="24"/>
          <w:szCs w:val="24"/>
        </w:rPr>
        <w:t xml:space="preserve">przekazanie </w:t>
      </w:r>
      <w:r w:rsidRPr="00BF4427">
        <w:rPr>
          <w:rFonts w:ascii="Times New Roman" w:hAnsi="Times New Roman" w:cs="Times New Roman"/>
          <w:sz w:val="24"/>
          <w:szCs w:val="24"/>
        </w:rPr>
        <w:t xml:space="preserve">dotacji na podstawie art. 25 ust. 5, art. 26 ust. 5, </w:t>
      </w:r>
      <w:r w:rsidR="00FB13B8">
        <w:rPr>
          <w:rFonts w:ascii="Times New Roman" w:hAnsi="Times New Roman" w:cs="Times New Roman"/>
          <w:sz w:val="24"/>
          <w:szCs w:val="24"/>
        </w:rPr>
        <w:br/>
      </w:r>
      <w:r w:rsidRPr="00BF4427">
        <w:rPr>
          <w:rFonts w:ascii="Times New Roman" w:hAnsi="Times New Roman" w:cs="Times New Roman"/>
          <w:sz w:val="24"/>
          <w:szCs w:val="24"/>
        </w:rPr>
        <w:t>art. 3</w:t>
      </w:r>
      <w:r w:rsidR="00FB13B8">
        <w:rPr>
          <w:rFonts w:ascii="Times New Roman" w:hAnsi="Times New Roman" w:cs="Times New Roman"/>
          <w:sz w:val="24"/>
          <w:szCs w:val="24"/>
        </w:rPr>
        <w:t>1</w:t>
      </w:r>
      <w:r w:rsidR="00BF4427">
        <w:rPr>
          <w:rFonts w:ascii="Times New Roman" w:hAnsi="Times New Roman" w:cs="Times New Roman"/>
          <w:sz w:val="24"/>
          <w:szCs w:val="24"/>
        </w:rPr>
        <w:t xml:space="preserve"> </w:t>
      </w:r>
      <w:r w:rsidRPr="00BF4427">
        <w:rPr>
          <w:rFonts w:ascii="Times New Roman" w:hAnsi="Times New Roman" w:cs="Times New Roman"/>
          <w:sz w:val="24"/>
          <w:szCs w:val="24"/>
        </w:rPr>
        <w:t>ust. 1a i art. 31</w:t>
      </w:r>
      <w:r w:rsidR="00976515">
        <w:rPr>
          <w:rFonts w:ascii="Times New Roman" w:hAnsi="Times New Roman" w:cs="Times New Roman"/>
          <w:sz w:val="24"/>
          <w:szCs w:val="24"/>
        </w:rPr>
        <w:t>a</w:t>
      </w:r>
      <w:r w:rsidRPr="00BF4427">
        <w:rPr>
          <w:rFonts w:ascii="Times New Roman" w:hAnsi="Times New Roman" w:cs="Times New Roman"/>
          <w:sz w:val="24"/>
          <w:szCs w:val="24"/>
        </w:rPr>
        <w:t xml:space="preserve"> ust. 1 ustawy, stanowi załącznik nr 4 do  niniejszego trybu.</w:t>
      </w:r>
    </w:p>
    <w:p w:rsidR="00AB6F2F" w:rsidRPr="00BF4427" w:rsidRDefault="00AB6F2F" w:rsidP="00BF44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6F2F" w:rsidRDefault="00EA5202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6F2F" w:rsidRPr="00BF4427">
        <w:rPr>
          <w:rFonts w:ascii="Times New Roman" w:hAnsi="Times New Roman" w:cs="Times New Roman"/>
          <w:sz w:val="24"/>
          <w:szCs w:val="24"/>
        </w:rPr>
        <w:t>§ 5</w:t>
      </w:r>
    </w:p>
    <w:p w:rsidR="00BF4427" w:rsidRPr="00BF4427" w:rsidRDefault="00BF4427" w:rsidP="00BF442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AB6F2F" w:rsidP="00BF44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Dokumenty księgowe z tytułu wydatkowania dotacji, należy opisać w następujący sposób: „Sfinansowano z dotacji udzielonej z budżetu Powiatu Mławskiego dla </w:t>
      </w:r>
      <w:r w:rsidRPr="00BF4427">
        <w:rPr>
          <w:rFonts w:ascii="Times New Roman" w:hAnsi="Times New Roman" w:cs="Times New Roman"/>
          <w:sz w:val="24"/>
          <w:szCs w:val="24"/>
        </w:rPr>
        <w:br/>
        <w:t>(*podać nazwę szkoły) w wysokości … zł. (słownie złotych… .).</w:t>
      </w:r>
    </w:p>
    <w:p w:rsidR="00AB6F2F" w:rsidRPr="0031539F" w:rsidRDefault="00AB6F2F" w:rsidP="00BF44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Organ prowadzący szkołę sporządza i przekazuje</w:t>
      </w:r>
      <w:r w:rsidR="0087619B">
        <w:rPr>
          <w:rFonts w:ascii="Times New Roman" w:hAnsi="Times New Roman" w:cs="Times New Roman"/>
          <w:sz w:val="24"/>
          <w:szCs w:val="24"/>
        </w:rPr>
        <w:t xml:space="preserve"> do</w:t>
      </w:r>
      <w:r w:rsidRPr="00BF4427">
        <w:rPr>
          <w:rFonts w:ascii="Times New Roman" w:hAnsi="Times New Roman" w:cs="Times New Roman"/>
          <w:sz w:val="24"/>
          <w:szCs w:val="24"/>
        </w:rPr>
        <w:t xml:space="preserve"> dnia 15 </w:t>
      </w:r>
      <w:r w:rsidRPr="00FB72C9">
        <w:rPr>
          <w:rFonts w:ascii="Times New Roman" w:hAnsi="Times New Roman" w:cs="Times New Roman"/>
          <w:sz w:val="24"/>
          <w:szCs w:val="24"/>
        </w:rPr>
        <w:t xml:space="preserve">stycznia następnego roku – rozliczenie roczne otrzymanej dotacji według wzoru określonego w załączniku nr </w:t>
      </w:r>
      <w:r w:rsidR="00FB72C9" w:rsidRPr="00FB72C9">
        <w:rPr>
          <w:rFonts w:ascii="Times New Roman" w:hAnsi="Times New Roman" w:cs="Times New Roman"/>
          <w:sz w:val="24"/>
          <w:szCs w:val="24"/>
        </w:rPr>
        <w:t>5</w:t>
      </w:r>
      <w:r w:rsidRPr="003153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F2F" w:rsidRPr="00BF4427" w:rsidRDefault="00AB6F2F" w:rsidP="00BF44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>Powiat ma prawo żądania wyjaśnień i dodatkowych informacji w zakresie złożon</w:t>
      </w:r>
      <w:r w:rsidR="0031539F">
        <w:rPr>
          <w:rFonts w:ascii="Times New Roman" w:hAnsi="Times New Roman" w:cs="Times New Roman"/>
          <w:sz w:val="24"/>
          <w:szCs w:val="24"/>
        </w:rPr>
        <w:t xml:space="preserve">ego </w:t>
      </w:r>
      <w:r w:rsidRPr="00BF4427">
        <w:rPr>
          <w:rFonts w:ascii="Times New Roman" w:hAnsi="Times New Roman" w:cs="Times New Roman"/>
          <w:sz w:val="24"/>
          <w:szCs w:val="24"/>
        </w:rPr>
        <w:t>rozlicze</w:t>
      </w:r>
      <w:r w:rsidR="0031539F">
        <w:rPr>
          <w:rFonts w:ascii="Times New Roman" w:hAnsi="Times New Roman" w:cs="Times New Roman"/>
          <w:sz w:val="24"/>
          <w:szCs w:val="24"/>
        </w:rPr>
        <w:t>nia</w:t>
      </w:r>
      <w:r w:rsidRPr="00BF4427">
        <w:rPr>
          <w:rFonts w:ascii="Times New Roman" w:hAnsi="Times New Roman" w:cs="Times New Roman"/>
          <w:sz w:val="24"/>
          <w:szCs w:val="24"/>
        </w:rPr>
        <w:t xml:space="preserve"> oraz korekt</w:t>
      </w:r>
      <w:r w:rsidR="0031539F">
        <w:rPr>
          <w:rFonts w:ascii="Times New Roman" w:hAnsi="Times New Roman" w:cs="Times New Roman"/>
          <w:sz w:val="24"/>
          <w:szCs w:val="24"/>
        </w:rPr>
        <w:t>y</w:t>
      </w:r>
      <w:r w:rsidRPr="00BF4427">
        <w:rPr>
          <w:rFonts w:ascii="Times New Roman" w:hAnsi="Times New Roman" w:cs="Times New Roman"/>
          <w:sz w:val="24"/>
          <w:szCs w:val="24"/>
        </w:rPr>
        <w:t xml:space="preserve"> t</w:t>
      </w:r>
      <w:r w:rsidR="0031539F">
        <w:rPr>
          <w:rFonts w:ascii="Times New Roman" w:hAnsi="Times New Roman" w:cs="Times New Roman"/>
          <w:sz w:val="24"/>
          <w:szCs w:val="24"/>
        </w:rPr>
        <w:t>ego</w:t>
      </w:r>
      <w:r w:rsidRPr="00BF4427">
        <w:rPr>
          <w:rFonts w:ascii="Times New Roman" w:hAnsi="Times New Roman" w:cs="Times New Roman"/>
          <w:sz w:val="24"/>
          <w:szCs w:val="24"/>
        </w:rPr>
        <w:t xml:space="preserve"> rozlicze</w:t>
      </w:r>
      <w:r w:rsidR="0031539F">
        <w:rPr>
          <w:rFonts w:ascii="Times New Roman" w:hAnsi="Times New Roman" w:cs="Times New Roman"/>
          <w:sz w:val="24"/>
          <w:szCs w:val="24"/>
        </w:rPr>
        <w:t>nia</w:t>
      </w:r>
      <w:r w:rsidRPr="00BF4427">
        <w:rPr>
          <w:rFonts w:ascii="Times New Roman" w:hAnsi="Times New Roman" w:cs="Times New Roman"/>
          <w:sz w:val="24"/>
          <w:szCs w:val="24"/>
        </w:rPr>
        <w:t>.</w:t>
      </w:r>
    </w:p>
    <w:p w:rsidR="00AB6F2F" w:rsidRPr="00BF4427" w:rsidRDefault="00AB6F2F" w:rsidP="00BF4427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Default="00AB6F2F" w:rsidP="00BF4427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§ 6 </w:t>
      </w:r>
    </w:p>
    <w:p w:rsidR="00BF4427" w:rsidRPr="00BF4427" w:rsidRDefault="00BF4427" w:rsidP="00BF4427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BF4427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B6F2F" w:rsidRPr="00BF4427">
        <w:rPr>
          <w:rFonts w:ascii="Times New Roman" w:hAnsi="Times New Roman" w:cs="Times New Roman"/>
          <w:sz w:val="24"/>
          <w:szCs w:val="24"/>
        </w:rPr>
        <w:t>wszczęciu kontroli zawiadamia się pisemnie organ prowadzący  i dyrektora kontrolowanej szkoły.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W zawiadomieniu wskazuje się </w:t>
      </w:r>
      <w:r w:rsidR="0087619B">
        <w:rPr>
          <w:rFonts w:ascii="Times New Roman" w:hAnsi="Times New Roman" w:cs="Times New Roman"/>
          <w:sz w:val="24"/>
          <w:szCs w:val="24"/>
        </w:rPr>
        <w:t>cel i okres objęty kontrolą, p</w:t>
      </w:r>
      <w:r w:rsidRPr="00BF4427">
        <w:rPr>
          <w:rFonts w:ascii="Times New Roman" w:hAnsi="Times New Roman" w:cs="Times New Roman"/>
          <w:sz w:val="24"/>
          <w:szCs w:val="24"/>
        </w:rPr>
        <w:t xml:space="preserve">rzewidywany czas trwania kontroli oraz imiona i nazwiska osób upoważnionych do przeprowadzenia kontroli. 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Kontrolę przeprowadzają osoby upoważnione w formie pisemnej przez Starostę Mławskiego do przeprowadzenia kontroli prawidłowości pobrania i wykorzystania dotacji. 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czynności kontrolnych osoby upoważnione do kontroli przekazują  organowi prowadzącemu lub osobie go reprezentującej lub dyrektorowi  kontrolowanej szkoły imienne upoważnienie do kontroli.</w:t>
      </w:r>
    </w:p>
    <w:p w:rsidR="00AB6F2F" w:rsidRDefault="00AB6F2F" w:rsidP="0087619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przeprowadza się w siedzibie kontrolowanej szkoły oraz </w:t>
      </w:r>
      <w:r w:rsidR="008761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obecności pracowników tej szkoły, w dniach oznaczonych w imiennych upoważnieniach, w godzinach pracy szkoły, a w uzasadnionych przypadkach </w:t>
      </w:r>
      <w:r w:rsidR="008761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ustalonych pomiędzy kontrolującymi a osobą lub osobami </w:t>
      </w:r>
      <w:r w:rsidR="008761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eprezentującymi kontrolowan</w:t>
      </w:r>
      <w:r w:rsidR="0087619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szkołę. Kontrole prawidłowości pobrania dotacji mogą być </w:t>
      </w:r>
      <w:r w:rsidR="0087619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rzeprowadzone w miejscach i w czasie realizacji podstawy programowej lub innych zadań statutowych przez kontrolowaną szkołę. 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nieposiadania dokumentów objętych kontrolą w siedzibie kontrolowanej szkoły, organ prowadzący zobowiązany jest dostarczyć i udostępnić kontrolującym  dokumenty w miejscu, o którym mowa w ust. </w:t>
      </w:r>
      <w:r w:rsidR="00457E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uzgodnionym </w:t>
      </w:r>
      <w:r w:rsidR="00315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kontrolującym  - w terminie 14 dni od otrzymania pisemnego wezwania do okazania dokumentów podlegających kontroli.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kontrolowanej szkoły kontrola całości lub części dokumentacji i list obecności, o których mowa w art. 36 ust. 2 ustawy, może być przeprowadzona </w:t>
      </w:r>
      <w:r w:rsidR="0045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siedzibie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Mławie. </w:t>
      </w:r>
    </w:p>
    <w:p w:rsidR="00AB6F2F" w:rsidRPr="00BF4427" w:rsidRDefault="00AB6F2F" w:rsidP="00C178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przeprowadzonej kontroli sporządzany jest protokół w ciągu 30 dni w </w:t>
      </w:r>
      <w:r w:rsidR="00457E07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 podpisywanych przez kontrolującego </w:t>
      </w:r>
      <w:r w:rsidR="00C17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1780E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zedstawicieli kontrolowanego.</w:t>
      </w:r>
    </w:p>
    <w:p w:rsidR="00AB6F2F" w:rsidRPr="00BF4427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Kontrolowanemu przysługuje prawo zgłoszenia zastrzeżeń w formie pisemnej </w:t>
      </w:r>
      <w:r w:rsidR="00C17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zawartych w protokole w terminie 7 dni od otrzymania protokołu.</w:t>
      </w:r>
    </w:p>
    <w:p w:rsidR="00AB6F2F" w:rsidRDefault="00AB6F2F" w:rsidP="00BF44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4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Jeśli kontrolujący stwierdzi ich zasadność, uzupełnia protokół kontroli o stosowne wpisy. Uzupełniony protokół przekazuje się kontrolowanej szkole do podpisu w ciągu 7 dni od daty wpływu do jednostki.</w:t>
      </w:r>
    </w:p>
    <w:p w:rsidR="00195C6C" w:rsidRDefault="00195C6C" w:rsidP="00195C6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przez kontrolowanego protokołu kontroli jest odnotowywana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protokole i nie stanowi podstawy do wstrzymania realizacji ustaleń kontroli. </w:t>
      </w:r>
    </w:p>
    <w:p w:rsidR="00195C6C" w:rsidRPr="00BF4427" w:rsidRDefault="00195C6C" w:rsidP="00195C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F2F" w:rsidRPr="00BF4427" w:rsidRDefault="00AB6F2F" w:rsidP="00BF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F2F" w:rsidRDefault="00AB6F2F" w:rsidP="00BF4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</w:p>
    <w:p w:rsidR="00BF4427" w:rsidRPr="00BF4427" w:rsidRDefault="00BF4427" w:rsidP="00BF4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F2F" w:rsidRPr="00BF4427" w:rsidRDefault="00CA6544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427">
        <w:rPr>
          <w:rFonts w:ascii="Times New Roman" w:hAnsi="Times New Roman" w:cs="Times New Roman"/>
          <w:sz w:val="24"/>
          <w:szCs w:val="24"/>
        </w:rPr>
        <w:t xml:space="preserve">    </w:t>
      </w:r>
      <w:r w:rsidR="00AB6F2F" w:rsidRPr="00BF4427">
        <w:rPr>
          <w:rFonts w:ascii="Times New Roman" w:hAnsi="Times New Roman" w:cs="Times New Roman"/>
          <w:sz w:val="24"/>
          <w:szCs w:val="24"/>
        </w:rPr>
        <w:t xml:space="preserve">  </w:t>
      </w:r>
      <w:r w:rsidR="005B4E04"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AB6F2F" w:rsidRPr="00BF4427">
        <w:rPr>
          <w:rFonts w:ascii="Times New Roman" w:hAnsi="Times New Roman" w:cs="Times New Roman"/>
          <w:sz w:val="24"/>
          <w:szCs w:val="24"/>
        </w:rPr>
        <w:t xml:space="preserve"> Jan Łukasik </w:t>
      </w:r>
    </w:p>
    <w:p w:rsidR="00426D1C" w:rsidRPr="00BF4427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26D1C" w:rsidRPr="00BF4427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26D1C" w:rsidRPr="00BF4427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26D1C" w:rsidRPr="00BF4427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26D1C" w:rsidRPr="00BF4427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426D1C" w:rsidRDefault="00426D1C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0759DF" w:rsidRDefault="000759DF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0759DF" w:rsidRDefault="000759DF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0759DF" w:rsidRDefault="000759DF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0759DF" w:rsidRDefault="000759DF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FB72C9" w:rsidRDefault="00FB72C9" w:rsidP="00BF4427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sectPr w:rsidR="00FB72C9" w:rsidSect="00BF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E0E"/>
    <w:multiLevelType w:val="multilevel"/>
    <w:tmpl w:val="B4AEFC0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2">
    <w:nsid w:val="1B1F2BE7"/>
    <w:multiLevelType w:val="hybridMultilevel"/>
    <w:tmpl w:val="2D98788E"/>
    <w:lvl w:ilvl="0" w:tplc="25163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6200"/>
    <w:multiLevelType w:val="hybridMultilevel"/>
    <w:tmpl w:val="C3D8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028C3"/>
    <w:multiLevelType w:val="hybridMultilevel"/>
    <w:tmpl w:val="E41219C0"/>
    <w:lvl w:ilvl="0" w:tplc="1C624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B21A7"/>
    <w:multiLevelType w:val="hybridMultilevel"/>
    <w:tmpl w:val="1E24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82F"/>
    <w:multiLevelType w:val="hybridMultilevel"/>
    <w:tmpl w:val="543C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00"/>
    <w:multiLevelType w:val="hybridMultilevel"/>
    <w:tmpl w:val="4EA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70061"/>
    <w:multiLevelType w:val="hybridMultilevel"/>
    <w:tmpl w:val="7E1E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90236"/>
    <w:multiLevelType w:val="hybridMultilevel"/>
    <w:tmpl w:val="D3F4EAFA"/>
    <w:lvl w:ilvl="0" w:tplc="F9F039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07616"/>
    <w:multiLevelType w:val="hybridMultilevel"/>
    <w:tmpl w:val="42FAD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D2367"/>
    <w:multiLevelType w:val="hybridMultilevel"/>
    <w:tmpl w:val="6918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487F"/>
    <w:multiLevelType w:val="hybridMultilevel"/>
    <w:tmpl w:val="67105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4536F"/>
    <w:multiLevelType w:val="hybridMultilevel"/>
    <w:tmpl w:val="645EED80"/>
    <w:lvl w:ilvl="0" w:tplc="46906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05155"/>
    <w:multiLevelType w:val="hybridMultilevel"/>
    <w:tmpl w:val="E18C6790"/>
    <w:lvl w:ilvl="0" w:tplc="20B4F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5D781A82"/>
    <w:multiLevelType w:val="hybridMultilevel"/>
    <w:tmpl w:val="02EC604C"/>
    <w:lvl w:ilvl="0" w:tplc="D8B8934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F32FC"/>
    <w:multiLevelType w:val="hybridMultilevel"/>
    <w:tmpl w:val="899A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9392E"/>
    <w:multiLevelType w:val="hybridMultilevel"/>
    <w:tmpl w:val="D1C2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0D9"/>
    <w:multiLevelType w:val="hybridMultilevel"/>
    <w:tmpl w:val="8FEA9788"/>
    <w:lvl w:ilvl="0" w:tplc="BE70876A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2"/>
  </w:num>
  <w:num w:numId="5">
    <w:abstractNumId w:val="15"/>
  </w:num>
  <w:num w:numId="6">
    <w:abstractNumId w:val="18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  <w:num w:numId="19">
    <w:abstractNumId w:val="6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461"/>
    <w:rsid w:val="00015962"/>
    <w:rsid w:val="000379F7"/>
    <w:rsid w:val="000759DF"/>
    <w:rsid w:val="00096232"/>
    <w:rsid w:val="000B0882"/>
    <w:rsid w:val="00104C50"/>
    <w:rsid w:val="00107917"/>
    <w:rsid w:val="00130C64"/>
    <w:rsid w:val="00195C6C"/>
    <w:rsid w:val="002575AB"/>
    <w:rsid w:val="00273D5D"/>
    <w:rsid w:val="002834C4"/>
    <w:rsid w:val="002B5418"/>
    <w:rsid w:val="00304AEC"/>
    <w:rsid w:val="003104DD"/>
    <w:rsid w:val="0031280F"/>
    <w:rsid w:val="0031539F"/>
    <w:rsid w:val="00371461"/>
    <w:rsid w:val="00396F77"/>
    <w:rsid w:val="003A6A94"/>
    <w:rsid w:val="0041238B"/>
    <w:rsid w:val="004265C5"/>
    <w:rsid w:val="00426D1C"/>
    <w:rsid w:val="00457E07"/>
    <w:rsid w:val="00477E76"/>
    <w:rsid w:val="0048297E"/>
    <w:rsid w:val="00494CEF"/>
    <w:rsid w:val="004C7CAA"/>
    <w:rsid w:val="004F2CCE"/>
    <w:rsid w:val="005377DA"/>
    <w:rsid w:val="005A1347"/>
    <w:rsid w:val="005B4E04"/>
    <w:rsid w:val="005E06F7"/>
    <w:rsid w:val="005E5D74"/>
    <w:rsid w:val="005F5C1C"/>
    <w:rsid w:val="00616C2D"/>
    <w:rsid w:val="006F7595"/>
    <w:rsid w:val="0076136A"/>
    <w:rsid w:val="007A1D1B"/>
    <w:rsid w:val="007F6681"/>
    <w:rsid w:val="00813488"/>
    <w:rsid w:val="0086253B"/>
    <w:rsid w:val="008642FA"/>
    <w:rsid w:val="0087619B"/>
    <w:rsid w:val="00876EBF"/>
    <w:rsid w:val="00891796"/>
    <w:rsid w:val="00952384"/>
    <w:rsid w:val="00976515"/>
    <w:rsid w:val="00981669"/>
    <w:rsid w:val="0098791F"/>
    <w:rsid w:val="00987F56"/>
    <w:rsid w:val="00992B83"/>
    <w:rsid w:val="009F2544"/>
    <w:rsid w:val="00A103BD"/>
    <w:rsid w:val="00A763F6"/>
    <w:rsid w:val="00A95022"/>
    <w:rsid w:val="00AB6F2F"/>
    <w:rsid w:val="00AD7ED8"/>
    <w:rsid w:val="00B06732"/>
    <w:rsid w:val="00B247F7"/>
    <w:rsid w:val="00B44879"/>
    <w:rsid w:val="00B812C4"/>
    <w:rsid w:val="00BD6654"/>
    <w:rsid w:val="00BF4427"/>
    <w:rsid w:val="00C1780E"/>
    <w:rsid w:val="00C43DE3"/>
    <w:rsid w:val="00C74747"/>
    <w:rsid w:val="00CA6544"/>
    <w:rsid w:val="00CA67D1"/>
    <w:rsid w:val="00CA6EBC"/>
    <w:rsid w:val="00CF1A6F"/>
    <w:rsid w:val="00D17E94"/>
    <w:rsid w:val="00D42905"/>
    <w:rsid w:val="00DA17BC"/>
    <w:rsid w:val="00DA1D4B"/>
    <w:rsid w:val="00DD450C"/>
    <w:rsid w:val="00DE50E6"/>
    <w:rsid w:val="00DF2FDD"/>
    <w:rsid w:val="00DF6E25"/>
    <w:rsid w:val="00E1433A"/>
    <w:rsid w:val="00E27DD7"/>
    <w:rsid w:val="00EA5202"/>
    <w:rsid w:val="00F70B6D"/>
    <w:rsid w:val="00F7753E"/>
    <w:rsid w:val="00FB13B8"/>
    <w:rsid w:val="00FB32D0"/>
    <w:rsid w:val="00FB72C9"/>
    <w:rsid w:val="00FD08F1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F2F"/>
  </w:style>
  <w:style w:type="table" w:styleId="Tabela-Siatka">
    <w:name w:val="Table Grid"/>
    <w:basedOn w:val="Standardowy"/>
    <w:uiPriority w:val="59"/>
    <w:rsid w:val="00AB6F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28FC-9416-44DC-89C7-590B9C92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57</cp:revision>
  <cp:lastPrinted>2019-12-03T08:39:00Z</cp:lastPrinted>
  <dcterms:created xsi:type="dcterms:W3CDTF">2017-12-05T10:58:00Z</dcterms:created>
  <dcterms:modified xsi:type="dcterms:W3CDTF">2019-12-05T10:36:00Z</dcterms:modified>
</cp:coreProperties>
</file>