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539" w:rsidRPr="007D5CF3" w:rsidRDefault="009722E0" w:rsidP="00DC65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 Nr 326/2020</w:t>
      </w:r>
    </w:p>
    <w:p w:rsidR="00DC6539" w:rsidRPr="007D5CF3" w:rsidRDefault="00C97111" w:rsidP="00DC65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DC6539" w:rsidRPr="007D5CF3">
        <w:rPr>
          <w:rFonts w:ascii="Times New Roman" w:hAnsi="Times New Roman" w:cs="Times New Roman"/>
          <w:b/>
          <w:sz w:val="24"/>
          <w:szCs w:val="24"/>
        </w:rPr>
        <w:t>Zarządu Powiatu Mławskiego</w:t>
      </w:r>
    </w:p>
    <w:p w:rsidR="00DC6539" w:rsidRPr="007D5CF3" w:rsidRDefault="009722E0" w:rsidP="00DC65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22.01.2020r.</w:t>
      </w:r>
    </w:p>
    <w:p w:rsidR="00DC6539" w:rsidRDefault="00DC6539" w:rsidP="00DC65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547F" w:rsidRPr="007D5CF3" w:rsidRDefault="00E3547F" w:rsidP="00DC65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6539" w:rsidRPr="007D5CF3" w:rsidRDefault="00C97111" w:rsidP="00C97111">
      <w:pPr>
        <w:spacing w:after="0"/>
        <w:ind w:left="851" w:hanging="99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154886">
        <w:rPr>
          <w:rFonts w:ascii="Times New Roman" w:hAnsi="Times New Roman" w:cs="Times New Roman"/>
          <w:b/>
          <w:sz w:val="24"/>
          <w:szCs w:val="24"/>
        </w:rPr>
        <w:t>w</w:t>
      </w:r>
      <w:r w:rsidR="00DC6539" w:rsidRPr="007D5CF3">
        <w:rPr>
          <w:rFonts w:ascii="Times New Roman" w:hAnsi="Times New Roman" w:cs="Times New Roman"/>
          <w:b/>
          <w:sz w:val="24"/>
          <w:szCs w:val="24"/>
        </w:rPr>
        <w:t xml:space="preserve"> sprawie </w:t>
      </w:r>
      <w:r w:rsidR="00154886">
        <w:rPr>
          <w:rFonts w:ascii="Times New Roman" w:hAnsi="Times New Roman" w:cs="Times New Roman"/>
          <w:b/>
          <w:sz w:val="24"/>
          <w:szCs w:val="24"/>
        </w:rPr>
        <w:t xml:space="preserve">powołania Zespołu Opiniującego </w:t>
      </w:r>
      <w:r w:rsidR="00DC6539" w:rsidRPr="007D5CF3">
        <w:rPr>
          <w:rFonts w:ascii="Times New Roman" w:hAnsi="Times New Roman" w:cs="Times New Roman"/>
          <w:b/>
          <w:sz w:val="24"/>
          <w:szCs w:val="24"/>
        </w:rPr>
        <w:t>ofert</w:t>
      </w:r>
      <w:r w:rsidR="00154886">
        <w:rPr>
          <w:rFonts w:ascii="Times New Roman" w:hAnsi="Times New Roman" w:cs="Times New Roman"/>
          <w:b/>
          <w:sz w:val="24"/>
          <w:szCs w:val="24"/>
        </w:rPr>
        <w:t xml:space="preserve">y w otwartym konkursie ofert na </w:t>
      </w:r>
      <w:r w:rsidR="00DC6539" w:rsidRPr="007D5CF3">
        <w:rPr>
          <w:rFonts w:ascii="Times New Roman" w:hAnsi="Times New Roman" w:cs="Times New Roman"/>
          <w:b/>
          <w:sz w:val="24"/>
          <w:szCs w:val="24"/>
        </w:rPr>
        <w:t xml:space="preserve">wykonanie zadania publicznego należącego do Powiatu Mławskiego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DC6539" w:rsidRPr="007D5CF3">
        <w:rPr>
          <w:rFonts w:ascii="Times New Roman" w:hAnsi="Times New Roman" w:cs="Times New Roman"/>
          <w:b/>
          <w:sz w:val="24"/>
          <w:szCs w:val="24"/>
        </w:rPr>
        <w:t>z zakresu pomocy społecznej</w:t>
      </w:r>
      <w:r w:rsidR="00154886">
        <w:rPr>
          <w:rFonts w:ascii="Times New Roman" w:hAnsi="Times New Roman" w:cs="Times New Roman"/>
          <w:b/>
          <w:sz w:val="24"/>
          <w:szCs w:val="24"/>
        </w:rPr>
        <w:t>.</w:t>
      </w:r>
    </w:p>
    <w:p w:rsidR="00DC6539" w:rsidRPr="007D5CF3" w:rsidRDefault="00DC6539" w:rsidP="00DC6539">
      <w:pPr>
        <w:rPr>
          <w:rFonts w:ascii="Times New Roman" w:hAnsi="Times New Roman" w:cs="Times New Roman"/>
          <w:sz w:val="24"/>
          <w:szCs w:val="24"/>
        </w:rPr>
      </w:pPr>
    </w:p>
    <w:p w:rsidR="00DC6539" w:rsidRDefault="00DC6539" w:rsidP="00DC65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D5CF3">
        <w:rPr>
          <w:rFonts w:ascii="Times New Roman" w:hAnsi="Times New Roman" w:cs="Times New Roman"/>
          <w:sz w:val="24"/>
          <w:szCs w:val="24"/>
        </w:rPr>
        <w:t xml:space="preserve">Na podstawie art. 25 ustawy z dnia 12 marca 2004r. o pomocy społecznej </w:t>
      </w:r>
      <w:r w:rsidR="00E3547F">
        <w:rPr>
          <w:rFonts w:ascii="Times New Roman" w:hAnsi="Times New Roman" w:cs="Times New Roman"/>
          <w:sz w:val="24"/>
          <w:szCs w:val="24"/>
        </w:rPr>
        <w:t>( Dz</w:t>
      </w:r>
      <w:r>
        <w:rPr>
          <w:rFonts w:ascii="Times New Roman" w:hAnsi="Times New Roman" w:cs="Times New Roman"/>
          <w:sz w:val="24"/>
          <w:szCs w:val="24"/>
        </w:rPr>
        <w:t xml:space="preserve">. U. </w:t>
      </w:r>
      <w:r w:rsidR="00E3547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 201</w:t>
      </w:r>
      <w:r w:rsidR="00154886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r. poz</w:t>
      </w:r>
      <w:r w:rsidR="00154886">
        <w:rPr>
          <w:rFonts w:ascii="Times New Roman" w:hAnsi="Times New Roman" w:cs="Times New Roman"/>
          <w:sz w:val="24"/>
          <w:szCs w:val="24"/>
        </w:rPr>
        <w:t>. 1507</w:t>
      </w:r>
      <w:r w:rsidR="00E3547F">
        <w:rPr>
          <w:rFonts w:ascii="Times New Roman" w:hAnsi="Times New Roman" w:cs="Times New Roman"/>
          <w:sz w:val="24"/>
          <w:szCs w:val="24"/>
        </w:rPr>
        <w:t xml:space="preserve"> ze zm.</w:t>
      </w:r>
      <w:r>
        <w:rPr>
          <w:rFonts w:ascii="Times New Roman" w:hAnsi="Times New Roman" w:cs="Times New Roman"/>
          <w:sz w:val="24"/>
          <w:szCs w:val="24"/>
        </w:rPr>
        <w:t>) art. 15 ust.2a ustawy z dnia 24 kwietnia 2003r. o działalności pożytku pu</w:t>
      </w:r>
      <w:r w:rsidR="00154886">
        <w:rPr>
          <w:rFonts w:ascii="Times New Roman" w:hAnsi="Times New Roman" w:cs="Times New Roman"/>
          <w:sz w:val="24"/>
          <w:szCs w:val="24"/>
        </w:rPr>
        <w:t xml:space="preserve">blicznego i wolontariacie ( Dz. </w:t>
      </w:r>
      <w:r>
        <w:rPr>
          <w:rFonts w:ascii="Times New Roman" w:hAnsi="Times New Roman" w:cs="Times New Roman"/>
          <w:sz w:val="24"/>
          <w:szCs w:val="24"/>
        </w:rPr>
        <w:t>U. z 201</w:t>
      </w:r>
      <w:r w:rsidR="00154886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r</w:t>
      </w:r>
      <w:r w:rsidR="00154886">
        <w:rPr>
          <w:rFonts w:ascii="Times New Roman" w:hAnsi="Times New Roman" w:cs="Times New Roman"/>
          <w:sz w:val="24"/>
          <w:szCs w:val="24"/>
        </w:rPr>
        <w:t>. poz. 688</w:t>
      </w:r>
      <w:r w:rsidR="00E3547F">
        <w:rPr>
          <w:rFonts w:ascii="Times New Roman" w:hAnsi="Times New Roman" w:cs="Times New Roman"/>
          <w:sz w:val="24"/>
          <w:szCs w:val="24"/>
        </w:rPr>
        <w:t xml:space="preserve"> ze zm.</w:t>
      </w:r>
      <w:r>
        <w:rPr>
          <w:rFonts w:ascii="Times New Roman" w:hAnsi="Times New Roman" w:cs="Times New Roman"/>
          <w:sz w:val="24"/>
          <w:szCs w:val="24"/>
        </w:rPr>
        <w:t xml:space="preserve"> ) oraz art. 32 ust. 1 ustawy z dnia 5 czerwca 1998r. o samorządzie powiatowym ( Dz. U. z 2019r. poz. 511</w:t>
      </w:r>
      <w:r w:rsidR="00E3547F">
        <w:rPr>
          <w:rFonts w:ascii="Times New Roman" w:hAnsi="Times New Roman" w:cs="Times New Roman"/>
          <w:sz w:val="24"/>
          <w:szCs w:val="24"/>
        </w:rPr>
        <w:t xml:space="preserve"> ze zm.</w:t>
      </w:r>
      <w:r>
        <w:rPr>
          <w:rFonts w:ascii="Times New Roman" w:hAnsi="Times New Roman" w:cs="Times New Roman"/>
          <w:sz w:val="24"/>
          <w:szCs w:val="24"/>
        </w:rPr>
        <w:t>) Zarząd Powiatu Mławskiego uchwala co następuje:</w:t>
      </w:r>
    </w:p>
    <w:p w:rsidR="00DB5CC2" w:rsidRPr="00154886" w:rsidRDefault="00154886" w:rsidP="00154886">
      <w:pPr>
        <w:tabs>
          <w:tab w:val="left" w:pos="3936"/>
        </w:tabs>
        <w:rPr>
          <w:rFonts w:ascii="Times New Roman" w:hAnsi="Times New Roman" w:cs="Times New Roman"/>
          <w:b/>
          <w:sz w:val="24"/>
          <w:szCs w:val="24"/>
        </w:rPr>
      </w:pPr>
      <w:r>
        <w:tab/>
      </w:r>
      <w:r w:rsidRPr="00154886">
        <w:rPr>
          <w:rFonts w:ascii="Times New Roman" w:hAnsi="Times New Roman" w:cs="Times New Roman"/>
          <w:b/>
          <w:sz w:val="24"/>
          <w:szCs w:val="24"/>
        </w:rPr>
        <w:t>§ 1.</w:t>
      </w:r>
    </w:p>
    <w:p w:rsidR="00154886" w:rsidRPr="006C16FA" w:rsidRDefault="00154886" w:rsidP="00154886">
      <w:pPr>
        <w:tabs>
          <w:tab w:val="left" w:pos="393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54886">
        <w:rPr>
          <w:rFonts w:ascii="Times New Roman" w:hAnsi="Times New Roman" w:cs="Times New Roman"/>
          <w:sz w:val="24"/>
          <w:szCs w:val="24"/>
        </w:rPr>
        <w:t xml:space="preserve">Do oceny ofert złożonych w otwartym konkursie ofert na realizację zadania publicznego </w:t>
      </w:r>
      <w:r>
        <w:rPr>
          <w:rFonts w:ascii="Times New Roman" w:hAnsi="Times New Roman" w:cs="Times New Roman"/>
          <w:sz w:val="24"/>
          <w:szCs w:val="24"/>
        </w:rPr>
        <w:t xml:space="preserve">należącego do Powiatu Mławskiego </w:t>
      </w:r>
      <w:r w:rsidRPr="00154886">
        <w:rPr>
          <w:rFonts w:ascii="Times New Roman" w:hAnsi="Times New Roman" w:cs="Times New Roman"/>
          <w:sz w:val="24"/>
          <w:szCs w:val="24"/>
        </w:rPr>
        <w:t xml:space="preserve">z zakresu pomocy </w:t>
      </w:r>
      <w:r>
        <w:rPr>
          <w:rFonts w:ascii="Times New Roman" w:hAnsi="Times New Roman" w:cs="Times New Roman"/>
          <w:sz w:val="24"/>
          <w:szCs w:val="24"/>
        </w:rPr>
        <w:t xml:space="preserve">społecznej tj. prowadzenie Domu Pomocy Społecznej w Bogurzynie dla 50 osób przewlekle psychicznie chorych </w:t>
      </w:r>
      <w:r w:rsidR="006C16FA" w:rsidRPr="006C16FA">
        <w:rPr>
          <w:rFonts w:ascii="Times New Roman" w:hAnsi="Times New Roman" w:cs="Times New Roman"/>
          <w:sz w:val="24"/>
          <w:szCs w:val="24"/>
        </w:rPr>
        <w:t xml:space="preserve">oraz do wyboru najkorzystniejszej oferty </w:t>
      </w:r>
      <w:r w:rsidR="006C16FA">
        <w:rPr>
          <w:rFonts w:ascii="Times New Roman" w:hAnsi="Times New Roman" w:cs="Times New Roman"/>
          <w:sz w:val="24"/>
          <w:szCs w:val="24"/>
        </w:rPr>
        <w:t xml:space="preserve">powołuje się Zespół Opiniujący </w:t>
      </w:r>
      <w:r w:rsidRPr="006C16FA">
        <w:rPr>
          <w:rFonts w:ascii="Times New Roman" w:hAnsi="Times New Roman" w:cs="Times New Roman"/>
          <w:sz w:val="24"/>
          <w:szCs w:val="24"/>
        </w:rPr>
        <w:t>w składzie:</w:t>
      </w:r>
    </w:p>
    <w:p w:rsidR="00154886" w:rsidRDefault="00BA5BB8" w:rsidP="00154886">
      <w:pPr>
        <w:pStyle w:val="Akapitzlist"/>
        <w:numPr>
          <w:ilvl w:val="0"/>
          <w:numId w:val="1"/>
        </w:numPr>
        <w:tabs>
          <w:tab w:val="left" w:pos="393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</w:t>
      </w:r>
      <w:r w:rsidR="000B67BD">
        <w:rPr>
          <w:rFonts w:ascii="Times New Roman" w:hAnsi="Times New Roman" w:cs="Times New Roman"/>
          <w:sz w:val="24"/>
          <w:szCs w:val="24"/>
        </w:rPr>
        <w:t>i</w:t>
      </w:r>
      <w:r w:rsidR="001F5D51" w:rsidRPr="001F5D51">
        <w:rPr>
          <w:rFonts w:ascii="Times New Roman" w:hAnsi="Times New Roman" w:cs="Times New Roman"/>
          <w:sz w:val="24"/>
          <w:szCs w:val="24"/>
        </w:rPr>
        <w:t xml:space="preserve"> </w:t>
      </w:r>
      <w:r w:rsidR="001F5D51">
        <w:rPr>
          <w:rFonts w:ascii="Times New Roman" w:hAnsi="Times New Roman" w:cs="Times New Roman"/>
          <w:sz w:val="24"/>
          <w:szCs w:val="24"/>
        </w:rPr>
        <w:t xml:space="preserve">Katarzyna Miłobędzka </w:t>
      </w:r>
      <w:r>
        <w:rPr>
          <w:rFonts w:ascii="Times New Roman" w:hAnsi="Times New Roman" w:cs="Times New Roman"/>
          <w:sz w:val="24"/>
          <w:szCs w:val="24"/>
        </w:rPr>
        <w:t>– Przewodniczący Komisji</w:t>
      </w:r>
    </w:p>
    <w:p w:rsidR="00154886" w:rsidRDefault="00BA5BB8" w:rsidP="00154886">
      <w:pPr>
        <w:pStyle w:val="Akapitzlist"/>
        <w:numPr>
          <w:ilvl w:val="0"/>
          <w:numId w:val="1"/>
        </w:numPr>
        <w:tabs>
          <w:tab w:val="left" w:pos="393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 Bożena Marchel Potrzuska – Członek Komisji</w:t>
      </w:r>
    </w:p>
    <w:p w:rsidR="00154886" w:rsidRDefault="00BA5BB8" w:rsidP="00154886">
      <w:pPr>
        <w:pStyle w:val="Akapitzlist"/>
        <w:numPr>
          <w:ilvl w:val="0"/>
          <w:numId w:val="1"/>
        </w:numPr>
        <w:tabs>
          <w:tab w:val="left" w:pos="393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 Urszula Krajewska – Członek Komisji</w:t>
      </w:r>
    </w:p>
    <w:p w:rsidR="00154886" w:rsidRDefault="00BA5BB8" w:rsidP="00154886">
      <w:pPr>
        <w:pStyle w:val="Akapitzlist"/>
        <w:numPr>
          <w:ilvl w:val="0"/>
          <w:numId w:val="1"/>
        </w:numPr>
        <w:tabs>
          <w:tab w:val="left" w:pos="393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</w:t>
      </w:r>
      <w:r w:rsidR="001F5D51">
        <w:rPr>
          <w:rFonts w:ascii="Times New Roman" w:hAnsi="Times New Roman" w:cs="Times New Roman"/>
          <w:sz w:val="24"/>
          <w:szCs w:val="24"/>
        </w:rPr>
        <w:t xml:space="preserve"> Jolanta Karpińska</w:t>
      </w:r>
      <w:r>
        <w:rPr>
          <w:rFonts w:ascii="Times New Roman" w:hAnsi="Times New Roman" w:cs="Times New Roman"/>
          <w:sz w:val="24"/>
          <w:szCs w:val="24"/>
        </w:rPr>
        <w:t>– Członek Komisji</w:t>
      </w:r>
    </w:p>
    <w:p w:rsidR="006C16FA" w:rsidRDefault="00BA5BB8" w:rsidP="00154886">
      <w:pPr>
        <w:pStyle w:val="Akapitzlist"/>
        <w:numPr>
          <w:ilvl w:val="0"/>
          <w:numId w:val="1"/>
        </w:numPr>
        <w:tabs>
          <w:tab w:val="left" w:pos="393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 Stanisław Michaluk – Członek Komisji</w:t>
      </w:r>
    </w:p>
    <w:p w:rsidR="006C16FA" w:rsidRDefault="006C16FA" w:rsidP="006C16FA">
      <w:pPr>
        <w:tabs>
          <w:tab w:val="left" w:pos="3936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</w:t>
      </w:r>
      <w:r w:rsidRPr="006C16FA">
        <w:rPr>
          <w:rFonts w:ascii="Times New Roman" w:hAnsi="Times New Roman" w:cs="Times New Roman"/>
          <w:b/>
          <w:sz w:val="24"/>
          <w:szCs w:val="24"/>
        </w:rPr>
        <w:t>§ 2.</w:t>
      </w:r>
    </w:p>
    <w:p w:rsidR="006C16FA" w:rsidRDefault="006C16FA" w:rsidP="006C16FA">
      <w:pPr>
        <w:tabs>
          <w:tab w:val="left" w:pos="3936"/>
        </w:tabs>
        <w:rPr>
          <w:rFonts w:ascii="Times New Roman" w:hAnsi="Times New Roman" w:cs="Times New Roman"/>
          <w:sz w:val="24"/>
          <w:szCs w:val="24"/>
        </w:rPr>
      </w:pPr>
      <w:r w:rsidRPr="006C16FA">
        <w:rPr>
          <w:rFonts w:ascii="Times New Roman" w:hAnsi="Times New Roman" w:cs="Times New Roman"/>
          <w:sz w:val="24"/>
          <w:szCs w:val="24"/>
        </w:rPr>
        <w:t>Zap</w:t>
      </w:r>
      <w:r>
        <w:rPr>
          <w:rFonts w:ascii="Times New Roman" w:hAnsi="Times New Roman" w:cs="Times New Roman"/>
          <w:sz w:val="24"/>
          <w:szCs w:val="24"/>
        </w:rPr>
        <w:t>roponowana przez Zespół Opiniujący najkorzystniejsza oferta podlega zatwierdzeniu przez Zarząd Powiatu Mławskiego.</w:t>
      </w:r>
    </w:p>
    <w:p w:rsidR="006C16FA" w:rsidRDefault="006C16FA" w:rsidP="006C16FA">
      <w:pPr>
        <w:tabs>
          <w:tab w:val="left" w:pos="3936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§ 3.</w:t>
      </w:r>
    </w:p>
    <w:p w:rsidR="006C16FA" w:rsidRDefault="006C16FA" w:rsidP="006C16FA">
      <w:pPr>
        <w:tabs>
          <w:tab w:val="left" w:pos="39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uchwały powierza się Dyrektorowi Wydziału Edukacji i Zdrowia.</w:t>
      </w:r>
    </w:p>
    <w:p w:rsidR="006C16FA" w:rsidRDefault="006C16FA" w:rsidP="006C16FA">
      <w:pPr>
        <w:tabs>
          <w:tab w:val="left" w:pos="3936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§ 4.</w:t>
      </w:r>
      <w:bookmarkStart w:id="0" w:name="_GoBack"/>
      <w:bookmarkEnd w:id="0"/>
    </w:p>
    <w:p w:rsidR="006C16FA" w:rsidRPr="006C16FA" w:rsidRDefault="001766F8" w:rsidP="006C16FA">
      <w:pPr>
        <w:tabs>
          <w:tab w:val="left" w:pos="39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1766F8" w:rsidRDefault="001766F8" w:rsidP="006C16FA">
      <w:pPr>
        <w:tabs>
          <w:tab w:val="left" w:pos="393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1766F8" w:rsidRDefault="00E3547F" w:rsidP="001766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Zarząd Powiatu Mławskiego:</w:t>
      </w:r>
    </w:p>
    <w:p w:rsidR="006C16FA" w:rsidRDefault="001766F8" w:rsidP="001766F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Jerzy Rakowski ………………………..</w:t>
      </w:r>
    </w:p>
    <w:p w:rsidR="001766F8" w:rsidRDefault="001766F8" w:rsidP="001766F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Zbigniew Markiewicz …………………</w:t>
      </w:r>
    </w:p>
    <w:p w:rsidR="001766F8" w:rsidRDefault="001766F8" w:rsidP="001766F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Jolanta Karpińska …………………….</w:t>
      </w:r>
    </w:p>
    <w:p w:rsidR="001766F8" w:rsidRDefault="001766F8" w:rsidP="001766F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Witold Okumski ………………………</w:t>
      </w:r>
    </w:p>
    <w:p w:rsidR="001766F8" w:rsidRPr="001766F8" w:rsidRDefault="001766F8" w:rsidP="001766F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Krystyna Zając ……………………….</w:t>
      </w:r>
    </w:p>
    <w:sectPr w:rsidR="001766F8" w:rsidRPr="001766F8" w:rsidSect="00A5597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16FF" w:rsidRDefault="00C416FF" w:rsidP="00C97111">
      <w:pPr>
        <w:spacing w:after="0" w:line="240" w:lineRule="auto"/>
      </w:pPr>
      <w:r>
        <w:separator/>
      </w:r>
    </w:p>
  </w:endnote>
  <w:endnote w:type="continuationSeparator" w:id="0">
    <w:p w:rsidR="00C416FF" w:rsidRDefault="00C416FF" w:rsidP="00C97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16FF" w:rsidRDefault="00C416FF" w:rsidP="00C97111">
      <w:pPr>
        <w:spacing w:after="0" w:line="240" w:lineRule="auto"/>
      </w:pPr>
      <w:r>
        <w:separator/>
      </w:r>
    </w:p>
  </w:footnote>
  <w:footnote w:type="continuationSeparator" w:id="0">
    <w:p w:rsidR="00C416FF" w:rsidRDefault="00C416FF" w:rsidP="00C971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111" w:rsidRPr="00C97111" w:rsidRDefault="00C97111">
    <w:pPr>
      <w:pStyle w:val="Nagwek"/>
      <w:rPr>
        <w:b/>
      </w:rPr>
    </w:pPr>
    <w:r>
      <w:t xml:space="preserve">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67DE1"/>
    <w:multiLevelType w:val="hybridMultilevel"/>
    <w:tmpl w:val="B204E96A"/>
    <w:lvl w:ilvl="0" w:tplc="0415000F">
      <w:start w:val="1"/>
      <w:numFmt w:val="decimal"/>
      <w:lvlText w:val="%1."/>
      <w:lvlJc w:val="left"/>
      <w:pPr>
        <w:ind w:left="46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328" w:hanging="360"/>
      </w:pPr>
    </w:lvl>
    <w:lvl w:ilvl="2" w:tplc="0415001B" w:tentative="1">
      <w:start w:val="1"/>
      <w:numFmt w:val="lowerRoman"/>
      <w:lvlText w:val="%3."/>
      <w:lvlJc w:val="right"/>
      <w:pPr>
        <w:ind w:left="6048" w:hanging="180"/>
      </w:pPr>
    </w:lvl>
    <w:lvl w:ilvl="3" w:tplc="0415000F" w:tentative="1">
      <w:start w:val="1"/>
      <w:numFmt w:val="decimal"/>
      <w:lvlText w:val="%4."/>
      <w:lvlJc w:val="left"/>
      <w:pPr>
        <w:ind w:left="6768" w:hanging="360"/>
      </w:pPr>
    </w:lvl>
    <w:lvl w:ilvl="4" w:tplc="04150019" w:tentative="1">
      <w:start w:val="1"/>
      <w:numFmt w:val="lowerLetter"/>
      <w:lvlText w:val="%5."/>
      <w:lvlJc w:val="left"/>
      <w:pPr>
        <w:ind w:left="7488" w:hanging="360"/>
      </w:pPr>
    </w:lvl>
    <w:lvl w:ilvl="5" w:tplc="0415001B" w:tentative="1">
      <w:start w:val="1"/>
      <w:numFmt w:val="lowerRoman"/>
      <w:lvlText w:val="%6."/>
      <w:lvlJc w:val="right"/>
      <w:pPr>
        <w:ind w:left="8208" w:hanging="180"/>
      </w:pPr>
    </w:lvl>
    <w:lvl w:ilvl="6" w:tplc="0415000F" w:tentative="1">
      <w:start w:val="1"/>
      <w:numFmt w:val="decimal"/>
      <w:lvlText w:val="%7."/>
      <w:lvlJc w:val="left"/>
      <w:pPr>
        <w:ind w:left="8928" w:hanging="360"/>
      </w:pPr>
    </w:lvl>
    <w:lvl w:ilvl="7" w:tplc="04150019" w:tentative="1">
      <w:start w:val="1"/>
      <w:numFmt w:val="lowerLetter"/>
      <w:lvlText w:val="%8."/>
      <w:lvlJc w:val="left"/>
      <w:pPr>
        <w:ind w:left="9648" w:hanging="360"/>
      </w:pPr>
    </w:lvl>
    <w:lvl w:ilvl="8" w:tplc="0415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1">
    <w:nsid w:val="5F9C3860"/>
    <w:multiLevelType w:val="hybridMultilevel"/>
    <w:tmpl w:val="A3740A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3E75"/>
    <w:rsid w:val="00055F02"/>
    <w:rsid w:val="00074898"/>
    <w:rsid w:val="000826B0"/>
    <w:rsid w:val="000B1AD9"/>
    <w:rsid w:val="000B67BD"/>
    <w:rsid w:val="00154886"/>
    <w:rsid w:val="001766F8"/>
    <w:rsid w:val="001F5D51"/>
    <w:rsid w:val="002513B8"/>
    <w:rsid w:val="002F138D"/>
    <w:rsid w:val="005D4ED1"/>
    <w:rsid w:val="00674129"/>
    <w:rsid w:val="00683E75"/>
    <w:rsid w:val="006C16FA"/>
    <w:rsid w:val="00742386"/>
    <w:rsid w:val="00751160"/>
    <w:rsid w:val="009722E0"/>
    <w:rsid w:val="00A55975"/>
    <w:rsid w:val="00B26BB6"/>
    <w:rsid w:val="00B770FE"/>
    <w:rsid w:val="00BA5BB8"/>
    <w:rsid w:val="00BF4EB2"/>
    <w:rsid w:val="00C416FF"/>
    <w:rsid w:val="00C86B41"/>
    <w:rsid w:val="00C97111"/>
    <w:rsid w:val="00DB5CC2"/>
    <w:rsid w:val="00DC6539"/>
    <w:rsid w:val="00E35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65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488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766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66F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semiHidden/>
    <w:unhideWhenUsed/>
    <w:rsid w:val="00C971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97111"/>
  </w:style>
  <w:style w:type="paragraph" w:styleId="Stopka">
    <w:name w:val="footer"/>
    <w:basedOn w:val="Normalny"/>
    <w:link w:val="StopkaZnak"/>
    <w:uiPriority w:val="99"/>
    <w:semiHidden/>
    <w:unhideWhenUsed/>
    <w:rsid w:val="00C971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971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267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Miłobędzka</dc:creator>
  <cp:lastModifiedBy>Beachocholska</cp:lastModifiedBy>
  <cp:revision>12</cp:revision>
  <cp:lastPrinted>2020-01-22T13:58:00Z</cp:lastPrinted>
  <dcterms:created xsi:type="dcterms:W3CDTF">2020-01-14T07:10:00Z</dcterms:created>
  <dcterms:modified xsi:type="dcterms:W3CDTF">2020-01-23T09:15:00Z</dcterms:modified>
</cp:coreProperties>
</file>