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3F" w:rsidRDefault="0090573F" w:rsidP="0090573F">
      <w:r>
        <w:t xml:space="preserve">                                                                                                               </w:t>
      </w:r>
      <w:r w:rsidR="007805C7">
        <w:t>Mława, dn.2</w:t>
      </w:r>
      <w:r w:rsidR="000A0FF6">
        <w:t>2</w:t>
      </w:r>
      <w:r>
        <w:t>.0</w:t>
      </w:r>
      <w:r w:rsidR="00001FFD">
        <w:t>7</w:t>
      </w:r>
      <w:r>
        <w:t>.201</w:t>
      </w:r>
      <w:r w:rsidR="00001FFD">
        <w:t>6</w:t>
      </w:r>
      <w:r>
        <w:t xml:space="preserve"> r.</w:t>
      </w:r>
    </w:p>
    <w:p w:rsidR="0090573F" w:rsidRDefault="0090573F" w:rsidP="0090573F">
      <w:r>
        <w:t xml:space="preserve">RŚ. </w:t>
      </w:r>
      <w:r w:rsidR="00001FFD">
        <w:t>6222.4.2016</w:t>
      </w:r>
    </w:p>
    <w:p w:rsidR="0090573F" w:rsidRDefault="0090573F" w:rsidP="00905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E C Y Z J A </w:t>
      </w:r>
    </w:p>
    <w:p w:rsidR="0090573F" w:rsidRDefault="0090573F" w:rsidP="0090573F">
      <w:pPr>
        <w:jc w:val="both"/>
      </w:pPr>
    </w:p>
    <w:p w:rsidR="00106FCD" w:rsidRDefault="0090573F" w:rsidP="0090573F">
      <w:pPr>
        <w:jc w:val="both"/>
      </w:pPr>
      <w:r>
        <w:t xml:space="preserve">            Na   podstawie  art. 181 ust. 1  pkt  </w:t>
      </w:r>
      <w:r w:rsidR="00FB7DA9">
        <w:t>4</w:t>
      </w:r>
      <w:r>
        <w:t>,</w:t>
      </w:r>
      <w:r w:rsidR="00FB7DA9">
        <w:t xml:space="preserve"> art. </w:t>
      </w:r>
      <w:r w:rsidR="00D310D4">
        <w:t>1</w:t>
      </w:r>
      <w:r w:rsidR="00FB7DA9">
        <w:t>83 ust. 1,</w:t>
      </w:r>
      <w:r>
        <w:t xml:space="preserve">  art.  201 ust. 1,  art.  202,  art.  204</w:t>
      </w:r>
      <w:r w:rsidR="00D310D4">
        <w:t>,</w:t>
      </w:r>
      <w:r>
        <w:t xml:space="preserve">  art.  211  i art. 378 ust.</w:t>
      </w:r>
      <w:r w:rsidR="00F862DB">
        <w:t xml:space="preserve"> </w:t>
      </w:r>
      <w:r>
        <w:t>1 ustawy z dnia 27 kwietnia 2001 roku Prawo ochrony środowiska</w:t>
      </w:r>
      <w:r>
        <w:rPr>
          <w:rFonts w:ascii="Arial" w:hAnsi="Arial"/>
          <w:sz w:val="22"/>
        </w:rPr>
        <w:t xml:space="preserve"> (</w:t>
      </w:r>
      <w:r w:rsidR="00001FFD">
        <w:t>tekst jednolity: Dz. U. z  2016 roku</w:t>
      </w:r>
      <w:r>
        <w:t xml:space="preserve">, poz. </w:t>
      </w:r>
      <w:r w:rsidR="00001FFD">
        <w:t>672</w:t>
      </w:r>
      <w:r>
        <w:t xml:space="preserve">) oraz art. 104 ustawy z dnia 14 czerwca 1960 roku  Kodeksu  postępowania  administracyjnego ( </w:t>
      </w:r>
      <w:r w:rsidR="00001FFD">
        <w:t xml:space="preserve">tekst jednolity: </w:t>
      </w:r>
      <w:r>
        <w:t>Dz. U. z  20</w:t>
      </w:r>
      <w:r w:rsidR="00001FFD">
        <w:t>16  roku</w:t>
      </w:r>
      <w:r>
        <w:t xml:space="preserve">,  poz. </w:t>
      </w:r>
      <w:r w:rsidR="00001FFD">
        <w:t>23</w:t>
      </w:r>
      <w:r w:rsidRPr="00A341BC">
        <w:t>)</w:t>
      </w:r>
      <w:r w:rsidR="00DE6212" w:rsidRPr="00A341BC">
        <w:t>, po rozpatrzeniu wniosku</w:t>
      </w:r>
      <w:r w:rsidR="00A341BC" w:rsidRPr="00A341BC">
        <w:t xml:space="preserve"> </w:t>
      </w:r>
      <w:r w:rsidR="00A341BC">
        <w:t xml:space="preserve">Pana Sebastiana Ślusarczyka zam. ul. Modlińska 129/U8 03-186 Warszawa działającego na podstawie pełnomocnictwa z dnia 23 maja 2016 roku  w imieniu </w:t>
      </w:r>
      <w:r w:rsidR="00DE6212" w:rsidRPr="00A341BC">
        <w:t xml:space="preserve"> </w:t>
      </w:r>
      <w:r w:rsidR="00A341BC">
        <w:t xml:space="preserve"> przedsiębiorcy</w:t>
      </w:r>
      <w:r w:rsidR="00001FFD">
        <w:t xml:space="preserve"> NOVAGO Sp. z o. o. w Mławie </w:t>
      </w:r>
      <w:r>
        <w:t xml:space="preserve">o udzielenie pozwolenia zintegrowanego </w:t>
      </w:r>
      <w:r w:rsidR="00001FFD">
        <w:t>na prowadzenie instalacji w gospodarce odpadami dla odpadów innych niż niebezpieczne do odzysku o zdolności przetwarzania ponad 75 ton na dobę</w:t>
      </w:r>
      <w:r w:rsidR="00003394">
        <w:t>,</w:t>
      </w:r>
      <w:r w:rsidR="00001FFD">
        <w:t xml:space="preserve"> zlokalizowanej w miejscowości Miączyn Duży, powadzonej przez </w:t>
      </w:r>
      <w:r w:rsidR="00125D38">
        <w:t>NOVAGO Sp. z o. o.</w:t>
      </w:r>
    </w:p>
    <w:p w:rsidR="00125D38" w:rsidRDefault="00125D38" w:rsidP="0090573F">
      <w:pPr>
        <w:jc w:val="both"/>
      </w:pPr>
    </w:p>
    <w:p w:rsidR="0090573F" w:rsidRDefault="00A341BC" w:rsidP="00905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r z e k a m </w:t>
      </w:r>
    </w:p>
    <w:p w:rsidR="0090573F" w:rsidRDefault="0090573F" w:rsidP="0090573F">
      <w:pPr>
        <w:jc w:val="center"/>
        <w:rPr>
          <w:sz w:val="28"/>
          <w:szCs w:val="28"/>
        </w:rPr>
      </w:pPr>
    </w:p>
    <w:p w:rsidR="0090573F" w:rsidRDefault="00A341BC" w:rsidP="00125D38">
      <w:pPr>
        <w:jc w:val="both"/>
        <w:rPr>
          <w:b/>
          <w:sz w:val="28"/>
          <w:szCs w:val="28"/>
        </w:rPr>
      </w:pPr>
      <w:r>
        <w:t>udzielam przedsiębiorcy NOVAGO Sp. z o. o. ul. Grzebskiego 10 06-500 Mława (REGON: 130020016; NIP:</w:t>
      </w:r>
      <w:r w:rsidRPr="00ED5FD4">
        <w:t xml:space="preserve"> </w:t>
      </w:r>
      <w:r>
        <w:t>569-00-01-697; KRS 0000047567)</w:t>
      </w:r>
      <w:r w:rsidRPr="00A341BC">
        <w:t xml:space="preserve"> </w:t>
      </w:r>
      <w:r>
        <w:t>pozwolenia zintegrowanego na prowadzenie instalacji w gospodarce odpadami dla odpadów innych niż niebezpieczne do odzysku o zdolności przetwarzania ponad 75 ton na dobę zlokalizowanej na działkach oznaczonych numerami ewidencyjnymi 128/2 i 129/1 w miejscowości Miączyn Duży, gmina Szreńsk,  powiat mławski, województwo mazowieckie</w:t>
      </w:r>
      <w:r w:rsidR="00125D38">
        <w:t xml:space="preserve">, z zastrzeżeniem  zachowania określonych poniżej warunków: </w:t>
      </w:r>
    </w:p>
    <w:p w:rsidR="0090573F" w:rsidRDefault="0090573F" w:rsidP="0090573F">
      <w:pPr>
        <w:jc w:val="center"/>
        <w:rPr>
          <w:b/>
        </w:rPr>
      </w:pPr>
    </w:p>
    <w:p w:rsidR="00106FCD" w:rsidRDefault="0090573F" w:rsidP="00F862DB">
      <w:pPr>
        <w:jc w:val="both"/>
        <w:rPr>
          <w:b/>
        </w:rPr>
      </w:pPr>
      <w:r>
        <w:rPr>
          <w:b/>
        </w:rPr>
        <w:t xml:space="preserve">I. Rodzaj i parametry instalacji do </w:t>
      </w:r>
      <w:r w:rsidR="00F862DB">
        <w:rPr>
          <w:b/>
        </w:rPr>
        <w:t xml:space="preserve">odzysku odpadów innych niż niebezpieczne o zdolności </w:t>
      </w:r>
    </w:p>
    <w:p w:rsidR="0090573F" w:rsidRDefault="00106FCD" w:rsidP="00F862DB">
      <w:pPr>
        <w:jc w:val="both"/>
        <w:rPr>
          <w:b/>
        </w:rPr>
      </w:pPr>
      <w:r>
        <w:rPr>
          <w:b/>
        </w:rPr>
        <w:t xml:space="preserve">    </w:t>
      </w:r>
      <w:r w:rsidR="00F862DB">
        <w:rPr>
          <w:b/>
        </w:rPr>
        <w:t>pr</w:t>
      </w:r>
      <w:r>
        <w:rPr>
          <w:b/>
        </w:rPr>
        <w:t xml:space="preserve">zetwarzania ponad 75 ton </w:t>
      </w:r>
      <w:r w:rsidR="008C1784">
        <w:rPr>
          <w:b/>
        </w:rPr>
        <w:t xml:space="preserve">odpadów </w:t>
      </w:r>
      <w:r>
        <w:rPr>
          <w:b/>
        </w:rPr>
        <w:t>na dobę.</w:t>
      </w:r>
    </w:p>
    <w:p w:rsidR="00C30B0F" w:rsidRDefault="00C30B0F" w:rsidP="00F862DB">
      <w:pPr>
        <w:jc w:val="both"/>
        <w:rPr>
          <w:b/>
        </w:rPr>
      </w:pPr>
    </w:p>
    <w:p w:rsidR="00106FCD" w:rsidRPr="00106FCD" w:rsidRDefault="00106FCD" w:rsidP="00125D38">
      <w:pPr>
        <w:pStyle w:val="Default"/>
        <w:jc w:val="both"/>
        <w:rPr>
          <w:rFonts w:eastAsiaTheme="minorHAnsi"/>
          <w:lang w:eastAsia="en-US"/>
        </w:rPr>
      </w:pPr>
      <w:r w:rsidRPr="00106FCD">
        <w:rPr>
          <w:rFonts w:eastAsiaTheme="minorHAnsi"/>
          <w:lang w:eastAsia="en-US"/>
        </w:rPr>
        <w:t xml:space="preserve">Instalacja </w:t>
      </w:r>
      <w:r w:rsidRPr="005355F8">
        <w:rPr>
          <w:rFonts w:eastAsiaTheme="minorHAnsi"/>
          <w:lang w:eastAsia="en-US"/>
        </w:rPr>
        <w:t>służąca do przetwarzania odpadów innych niż niebezpieczne przy wykorzystaniu ciągu technologicznego do mechanicznego przetwarzania odpadów</w:t>
      </w:r>
      <w:r w:rsidR="00125D38">
        <w:rPr>
          <w:rFonts w:eastAsiaTheme="minorHAnsi"/>
          <w:lang w:eastAsia="en-US"/>
        </w:rPr>
        <w:t xml:space="preserve"> </w:t>
      </w:r>
      <w:r w:rsidRPr="00106FCD">
        <w:rPr>
          <w:rFonts w:eastAsiaTheme="minorHAnsi"/>
          <w:lang w:eastAsia="en-US"/>
        </w:rPr>
        <w:t>zlokalizowana na terenie województwa mazowieckiego w powiecie mławskim w gminie Szreńsk w miejscowości Miączyn Duży</w:t>
      </w:r>
      <w:r w:rsidR="00125D38">
        <w:rPr>
          <w:rFonts w:eastAsiaTheme="minorHAnsi"/>
          <w:lang w:eastAsia="en-US"/>
        </w:rPr>
        <w:t xml:space="preserve"> na działkach o nr ew. 128/2 i 129/1, do którego Spółka NOVAGO posiad tytuł prawny</w:t>
      </w:r>
      <w:r w:rsidRPr="00106FCD">
        <w:rPr>
          <w:rFonts w:eastAsiaTheme="minorHAnsi"/>
          <w:lang w:eastAsia="en-US"/>
        </w:rPr>
        <w:t xml:space="preserve">. </w:t>
      </w:r>
    </w:p>
    <w:p w:rsidR="0090573F" w:rsidRDefault="00106FCD" w:rsidP="00106FCD">
      <w:pPr>
        <w:jc w:val="both"/>
        <w:rPr>
          <w:rFonts w:eastAsiaTheme="minorHAnsi"/>
          <w:color w:val="000000"/>
          <w:lang w:eastAsia="en-US"/>
        </w:rPr>
      </w:pPr>
      <w:r w:rsidRPr="00106FCD">
        <w:rPr>
          <w:rFonts w:eastAsiaTheme="minorHAnsi"/>
          <w:color w:val="000000"/>
          <w:lang w:eastAsia="en-US"/>
        </w:rPr>
        <w:t>Instalacja przetworzy 150 tys. Mg odpadów rocznie, co pozwoli uzyskać 88 232 Mg paliwa alternatywnego RDF</w:t>
      </w:r>
      <w:r w:rsidRPr="005355F8">
        <w:rPr>
          <w:rFonts w:eastAsiaTheme="minorHAnsi"/>
          <w:color w:val="000000"/>
          <w:lang w:eastAsia="en-US"/>
        </w:rPr>
        <w:t>.</w:t>
      </w:r>
    </w:p>
    <w:p w:rsidR="00C30B0F" w:rsidRPr="005355F8" w:rsidRDefault="00C30B0F" w:rsidP="00106FCD">
      <w:pPr>
        <w:jc w:val="both"/>
        <w:rPr>
          <w:b/>
        </w:rPr>
      </w:pPr>
    </w:p>
    <w:p w:rsidR="0090573F" w:rsidRDefault="0090573F" w:rsidP="0090573F">
      <w:pPr>
        <w:jc w:val="both"/>
        <w:rPr>
          <w:b/>
        </w:rPr>
      </w:pPr>
      <w:r>
        <w:rPr>
          <w:b/>
        </w:rPr>
        <w:t>I.1. Rodzaj prowadzonej działalności.</w:t>
      </w:r>
    </w:p>
    <w:p w:rsidR="005355F8" w:rsidRPr="005355F8" w:rsidRDefault="005355F8" w:rsidP="005355F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55F8">
        <w:rPr>
          <w:rFonts w:eastAsiaTheme="minorHAnsi"/>
          <w:color w:val="000000"/>
          <w:lang w:eastAsia="en-US"/>
        </w:rPr>
        <w:t xml:space="preserve">NOVAGO Sp. z o.o. w miejscowości Miączyn Duży prowadzi działalność polegającą na mechanicznym przetwarzaniu odpadów z wykorzystaniem maszyn i urządzeń w celu wytworzenia paliwa alternatywnego o określonych parametrach jakościowych. </w:t>
      </w:r>
    </w:p>
    <w:p w:rsidR="0090573F" w:rsidRPr="005355F8" w:rsidRDefault="005355F8" w:rsidP="005355F8">
      <w:pPr>
        <w:pStyle w:val="Default"/>
        <w:jc w:val="both"/>
      </w:pPr>
      <w:r w:rsidRPr="005355F8">
        <w:rPr>
          <w:rFonts w:eastAsiaTheme="minorHAnsi"/>
          <w:lang w:eastAsia="en-US"/>
        </w:rPr>
        <w:t xml:space="preserve">Paliwo alternatywne – paliwo uzyskane w procesie odzysku odpadów posiadających wartość opałową, stosowane jako zamiennik węgla kamiennego i mazutu. </w:t>
      </w:r>
    </w:p>
    <w:p w:rsidR="0090573F" w:rsidRDefault="0090573F" w:rsidP="0090573F">
      <w:pPr>
        <w:jc w:val="both"/>
        <w:rPr>
          <w:b/>
        </w:rPr>
      </w:pPr>
    </w:p>
    <w:p w:rsidR="0090573F" w:rsidRDefault="0090573F" w:rsidP="0090573F">
      <w:pPr>
        <w:jc w:val="both"/>
      </w:pPr>
      <w:r>
        <w:rPr>
          <w:b/>
        </w:rPr>
        <w:t>I. 2. Charakterystyka  instalacji  i  opis  technologii.</w:t>
      </w:r>
      <w:r>
        <w:t xml:space="preserve"> </w:t>
      </w:r>
    </w:p>
    <w:p w:rsidR="0090573F" w:rsidRDefault="0090573F" w:rsidP="0090573F">
      <w:pPr>
        <w:pStyle w:val="Default"/>
      </w:pPr>
    </w:p>
    <w:p w:rsidR="005355F8" w:rsidRPr="005355F8" w:rsidRDefault="005355F8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55F8">
        <w:rPr>
          <w:rFonts w:eastAsiaTheme="minorHAnsi"/>
          <w:color w:val="000000"/>
          <w:lang w:eastAsia="en-US"/>
        </w:rPr>
        <w:t>Instalacja do produkcji paliwa RDF jest umiejscowiona w hali produkcyjnej o powierzchni ok. 2000 m</w:t>
      </w:r>
      <w:r w:rsidR="00AC5A38">
        <w:rPr>
          <w:rFonts w:eastAsiaTheme="minorHAnsi"/>
          <w:color w:val="000000"/>
          <w:vertAlign w:val="superscript"/>
          <w:lang w:eastAsia="en-US"/>
        </w:rPr>
        <w:t>2</w:t>
      </w:r>
      <w:r w:rsidRPr="005355F8">
        <w:rPr>
          <w:rFonts w:eastAsiaTheme="minorHAnsi"/>
          <w:color w:val="000000"/>
          <w:lang w:eastAsia="en-US"/>
        </w:rPr>
        <w:t xml:space="preserve"> wykonanej w konstrukcji stalowej jednokondygnacyjnej podzielonej na następujące obszary: </w:t>
      </w:r>
    </w:p>
    <w:p w:rsidR="005355F8" w:rsidRPr="005355F8" w:rsidRDefault="006311CA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obszar dostawy towarów do przetwarzania </w:t>
      </w:r>
    </w:p>
    <w:p w:rsidR="005355F8" w:rsidRPr="005355F8" w:rsidRDefault="006311CA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obszar rozdrabniania i sortowania </w:t>
      </w:r>
    </w:p>
    <w:p w:rsidR="005355F8" w:rsidRPr="005355F8" w:rsidRDefault="006311CA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magazyn gotowego RDF </w:t>
      </w:r>
    </w:p>
    <w:p w:rsidR="005355F8" w:rsidRPr="005355F8" w:rsidRDefault="00AF734E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obszar załadunku gotowego paliwa. </w:t>
      </w:r>
    </w:p>
    <w:p w:rsidR="005355F8" w:rsidRPr="005355F8" w:rsidRDefault="005355F8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55F8">
        <w:rPr>
          <w:rFonts w:eastAsiaTheme="minorHAnsi"/>
          <w:color w:val="000000"/>
          <w:lang w:eastAsia="en-US"/>
        </w:rPr>
        <w:t xml:space="preserve">Instalacja do produkcji paliwa zbudowana jest z niżej wymienionych urządzeń: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przenośnika łańcuchowego kanałowego do podawania odpadu na linię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rozdrabniarki wstępnej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sita 20-30 mm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przenośników: zbierającego i odprowadzającego frakcję </w:t>
      </w:r>
      <w:proofErr w:type="spellStart"/>
      <w:r w:rsidR="005355F8" w:rsidRPr="005355F8">
        <w:rPr>
          <w:rFonts w:eastAsiaTheme="minorHAnsi"/>
          <w:color w:val="000000"/>
          <w:lang w:eastAsia="en-US"/>
        </w:rPr>
        <w:t>podsitową</w:t>
      </w:r>
      <w:proofErr w:type="spellEnd"/>
      <w:r w:rsidR="005355F8" w:rsidRPr="005355F8">
        <w:rPr>
          <w:rFonts w:eastAsiaTheme="minorHAnsi"/>
          <w:color w:val="000000"/>
          <w:lang w:eastAsia="en-US"/>
        </w:rPr>
        <w:t xml:space="preserve">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przenośnika odbierającego frakcję </w:t>
      </w:r>
      <w:proofErr w:type="spellStart"/>
      <w:r w:rsidR="005355F8" w:rsidRPr="005355F8">
        <w:rPr>
          <w:rFonts w:eastAsiaTheme="minorHAnsi"/>
          <w:color w:val="000000"/>
          <w:lang w:eastAsia="en-US"/>
        </w:rPr>
        <w:t>nadsitową</w:t>
      </w:r>
      <w:proofErr w:type="spellEnd"/>
      <w:r w:rsidR="005355F8" w:rsidRPr="005355F8">
        <w:rPr>
          <w:rFonts w:eastAsiaTheme="minorHAnsi"/>
          <w:color w:val="000000"/>
          <w:lang w:eastAsia="en-US"/>
        </w:rPr>
        <w:t xml:space="preserve">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przenośnika przyśpieszającego podawanie przerabianego odpadu do separatora powietrznego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separatora powietrznego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przenośników: zbierającego i odprowadzającego frakcję ciężką </w:t>
      </w:r>
    </w:p>
    <w:p w:rsidR="005355F8" w:rsidRPr="006311CA" w:rsidRDefault="00191A10" w:rsidP="006311CA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355F8" w:rsidRPr="006311CA">
        <w:rPr>
          <w:rFonts w:eastAsiaTheme="minorHAnsi"/>
          <w:lang w:eastAsia="en-US"/>
        </w:rPr>
        <w:t xml:space="preserve"> przenośników: zbierającego i przesyłowego I </w:t>
      </w:r>
      <w:proofErr w:type="spellStart"/>
      <w:r w:rsidR="005355F8" w:rsidRPr="006311CA">
        <w:rPr>
          <w:rFonts w:eastAsiaTheme="minorHAnsi"/>
          <w:lang w:eastAsia="en-US"/>
        </w:rPr>
        <w:t>i</w:t>
      </w:r>
      <w:proofErr w:type="spellEnd"/>
      <w:r w:rsidR="005355F8" w:rsidRPr="006311CA">
        <w:rPr>
          <w:rFonts w:eastAsiaTheme="minorHAnsi"/>
          <w:lang w:eastAsia="en-US"/>
        </w:rPr>
        <w:t xml:space="preserve"> II frakcję lekką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elektromagnesu </w:t>
      </w:r>
      <w:proofErr w:type="spellStart"/>
      <w:r w:rsidR="005355F8" w:rsidRPr="005355F8">
        <w:rPr>
          <w:rFonts w:eastAsiaTheme="minorHAnsi"/>
          <w:color w:val="000000"/>
          <w:lang w:eastAsia="en-US"/>
        </w:rPr>
        <w:t>nadtaśmowego</w:t>
      </w:r>
      <w:proofErr w:type="spellEnd"/>
      <w:r w:rsidR="005355F8" w:rsidRPr="005355F8">
        <w:rPr>
          <w:rFonts w:eastAsiaTheme="minorHAnsi"/>
          <w:color w:val="000000"/>
          <w:lang w:eastAsia="en-US"/>
        </w:rPr>
        <w:t xml:space="preserve">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przegrody rozdzielającej z rolką rozdzielającą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rynien wibracyjnych I </w:t>
      </w:r>
      <w:proofErr w:type="spellStart"/>
      <w:r w:rsidR="005355F8" w:rsidRPr="005355F8">
        <w:rPr>
          <w:rFonts w:eastAsiaTheme="minorHAnsi"/>
          <w:color w:val="000000"/>
          <w:lang w:eastAsia="en-US"/>
        </w:rPr>
        <w:t>i</w:t>
      </w:r>
      <w:proofErr w:type="spellEnd"/>
      <w:r w:rsidR="005355F8" w:rsidRPr="005355F8">
        <w:rPr>
          <w:rFonts w:eastAsiaTheme="minorHAnsi"/>
          <w:color w:val="000000"/>
          <w:lang w:eastAsia="en-US"/>
        </w:rPr>
        <w:t xml:space="preserve"> II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przenośników przyspieszających I </w:t>
      </w:r>
      <w:proofErr w:type="spellStart"/>
      <w:r w:rsidR="005355F8" w:rsidRPr="005355F8">
        <w:rPr>
          <w:rFonts w:eastAsiaTheme="minorHAnsi"/>
          <w:color w:val="000000"/>
          <w:lang w:eastAsia="en-US"/>
        </w:rPr>
        <w:t>i</w:t>
      </w:r>
      <w:proofErr w:type="spellEnd"/>
      <w:r w:rsidR="005355F8" w:rsidRPr="005355F8">
        <w:rPr>
          <w:rFonts w:eastAsiaTheme="minorHAnsi"/>
          <w:color w:val="000000"/>
          <w:lang w:eastAsia="en-US"/>
        </w:rPr>
        <w:t xml:space="preserve"> II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separatorów optycznych I </w:t>
      </w:r>
      <w:proofErr w:type="spellStart"/>
      <w:r w:rsidR="005355F8" w:rsidRPr="005355F8">
        <w:rPr>
          <w:rFonts w:eastAsiaTheme="minorHAnsi"/>
          <w:color w:val="000000"/>
          <w:lang w:eastAsia="en-US"/>
        </w:rPr>
        <w:t>i</w:t>
      </w:r>
      <w:proofErr w:type="spellEnd"/>
      <w:r w:rsidR="005355F8" w:rsidRPr="005355F8">
        <w:rPr>
          <w:rFonts w:eastAsiaTheme="minorHAnsi"/>
          <w:color w:val="000000"/>
          <w:lang w:eastAsia="en-US"/>
        </w:rPr>
        <w:t xml:space="preserve"> II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przenośnika odprowadzającego frakcję pozytywną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przenośników: zbierającego i odprowadzającego odpady zawierające chlor </w:t>
      </w:r>
    </w:p>
    <w:p w:rsidR="005355F8" w:rsidRPr="006311CA" w:rsidRDefault="00191A10" w:rsidP="006311CA">
      <w:pPr>
        <w:pStyle w:val="Default"/>
        <w:jc w:val="both"/>
      </w:pPr>
      <w:r>
        <w:rPr>
          <w:rFonts w:eastAsiaTheme="minorHAnsi"/>
          <w:lang w:eastAsia="en-US"/>
        </w:rPr>
        <w:t>-</w:t>
      </w:r>
      <w:r w:rsidR="005355F8" w:rsidRPr="006311CA">
        <w:rPr>
          <w:rFonts w:eastAsiaTheme="minorHAnsi"/>
          <w:lang w:eastAsia="en-US"/>
        </w:rPr>
        <w:t xml:space="preserve"> przenośnika zadającego odpad na przenośnik rewersyjny</w:t>
      </w:r>
      <w:r w:rsidR="005355F8" w:rsidRPr="006311CA">
        <w:t xml:space="preserve"> </w:t>
      </w:r>
    </w:p>
    <w:p w:rsidR="005355F8" w:rsidRPr="006311CA" w:rsidRDefault="00191A10" w:rsidP="006311CA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355F8" w:rsidRPr="006311CA">
        <w:rPr>
          <w:rFonts w:eastAsiaTheme="minorHAnsi"/>
          <w:lang w:eastAsia="en-US"/>
        </w:rPr>
        <w:t xml:space="preserve"> przenośnika rewersyjnego między rozdrabniarkami końcowymi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rozdrabniarek końcowych I </w:t>
      </w:r>
      <w:proofErr w:type="spellStart"/>
      <w:r w:rsidR="005355F8" w:rsidRPr="005355F8">
        <w:rPr>
          <w:rFonts w:eastAsiaTheme="minorHAnsi"/>
          <w:color w:val="000000"/>
          <w:lang w:eastAsia="en-US"/>
        </w:rPr>
        <w:t>i</w:t>
      </w:r>
      <w:proofErr w:type="spellEnd"/>
      <w:r w:rsidR="005355F8" w:rsidRPr="005355F8">
        <w:rPr>
          <w:rFonts w:eastAsiaTheme="minorHAnsi"/>
          <w:color w:val="000000"/>
          <w:lang w:eastAsia="en-US"/>
        </w:rPr>
        <w:t xml:space="preserve"> II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przenośników łamanych zbierających gotowe paliwo I </w:t>
      </w:r>
      <w:proofErr w:type="spellStart"/>
      <w:r w:rsidR="005355F8" w:rsidRPr="005355F8">
        <w:rPr>
          <w:rFonts w:eastAsiaTheme="minorHAnsi"/>
          <w:color w:val="000000"/>
          <w:lang w:eastAsia="en-US"/>
        </w:rPr>
        <w:t>i</w:t>
      </w:r>
      <w:proofErr w:type="spellEnd"/>
      <w:r w:rsidR="005355F8" w:rsidRPr="005355F8">
        <w:rPr>
          <w:rFonts w:eastAsiaTheme="minorHAnsi"/>
          <w:color w:val="000000"/>
          <w:lang w:eastAsia="en-US"/>
        </w:rPr>
        <w:t xml:space="preserve"> II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przenośnika odprowadzającego gotowe paliwo na magazyn </w:t>
      </w:r>
    </w:p>
    <w:p w:rsidR="005355F8" w:rsidRPr="005355F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przenośnika zadającego gotowe paliwo na magazyn </w:t>
      </w:r>
    </w:p>
    <w:p w:rsidR="005355F8" w:rsidRPr="006311CA" w:rsidRDefault="00191A10" w:rsidP="006311CA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355F8" w:rsidRPr="006311CA">
        <w:rPr>
          <w:rFonts w:eastAsiaTheme="minorHAnsi"/>
          <w:lang w:eastAsia="en-US"/>
        </w:rPr>
        <w:t xml:space="preserve"> elektromagnes </w:t>
      </w:r>
      <w:proofErr w:type="spellStart"/>
      <w:r w:rsidR="005355F8" w:rsidRPr="006311CA">
        <w:rPr>
          <w:rFonts w:eastAsiaTheme="minorHAnsi"/>
          <w:lang w:eastAsia="en-US"/>
        </w:rPr>
        <w:t>nadtaśmowy</w:t>
      </w:r>
      <w:proofErr w:type="spellEnd"/>
    </w:p>
    <w:p w:rsidR="005355F8" w:rsidRPr="00C30B0F" w:rsidRDefault="005355F8" w:rsidP="006311C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0B0F">
        <w:rPr>
          <w:rFonts w:eastAsiaTheme="minorHAnsi"/>
          <w:b/>
          <w:bCs/>
          <w:color w:val="000000"/>
          <w:lang w:eastAsia="en-US"/>
        </w:rPr>
        <w:t>Pomocnicze instalacje i urządzenia :</w:t>
      </w:r>
    </w:p>
    <w:p w:rsidR="0071044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waga samochodowa zamontowana przy wjeździe o nośności 60 ton wyposażona w </w:t>
      </w:r>
    </w:p>
    <w:p w:rsidR="005355F8" w:rsidRPr="005355F8" w:rsidRDefault="00710448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="005355F8" w:rsidRPr="005355F8">
        <w:rPr>
          <w:rFonts w:eastAsiaTheme="minorHAnsi"/>
          <w:color w:val="000000"/>
          <w:lang w:eastAsia="en-US"/>
        </w:rPr>
        <w:t xml:space="preserve">elektroniczny system rejestracji pojazdów i ewidencji dowożonych odpadów. </w:t>
      </w:r>
    </w:p>
    <w:p w:rsidR="00AC5A3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place i drogi wewnętrzne o powierzchni ok. 9000 m</w:t>
      </w:r>
      <w:r w:rsidR="00AC5A38">
        <w:rPr>
          <w:rFonts w:eastAsiaTheme="minorHAnsi"/>
          <w:color w:val="000000"/>
          <w:vertAlign w:val="superscript"/>
          <w:lang w:eastAsia="en-US"/>
        </w:rPr>
        <w:t>2</w:t>
      </w:r>
      <w:r w:rsidR="005355F8" w:rsidRPr="005355F8">
        <w:rPr>
          <w:rFonts w:eastAsiaTheme="minorHAnsi"/>
          <w:color w:val="000000"/>
          <w:lang w:eastAsia="en-US"/>
        </w:rPr>
        <w:t xml:space="preserve"> wybudowane zgodnie z posiadaną </w:t>
      </w:r>
    </w:p>
    <w:p w:rsidR="005355F8" w:rsidRPr="005355F8" w:rsidRDefault="00AC5A38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d</w:t>
      </w:r>
      <w:r w:rsidR="005355F8" w:rsidRPr="005355F8">
        <w:rPr>
          <w:rFonts w:eastAsiaTheme="minorHAnsi"/>
          <w:color w:val="000000"/>
          <w:lang w:eastAsia="en-US"/>
        </w:rPr>
        <w:t xml:space="preserve">ecyzją budowlaną o utwardzonej nawierzchni </w:t>
      </w:r>
    </w:p>
    <w:p w:rsidR="0071044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355F8" w:rsidRPr="005355F8">
        <w:rPr>
          <w:rFonts w:eastAsiaTheme="minorHAnsi"/>
          <w:color w:val="000000"/>
          <w:lang w:eastAsia="en-US"/>
        </w:rPr>
        <w:t xml:space="preserve"> budynek biurowo – socjalny o powierzchni ok. 100 m</w:t>
      </w:r>
      <w:r w:rsidR="00AC5A38">
        <w:rPr>
          <w:rFonts w:eastAsiaTheme="minorHAnsi"/>
          <w:color w:val="000000"/>
          <w:vertAlign w:val="superscript"/>
          <w:lang w:eastAsia="en-US"/>
        </w:rPr>
        <w:t>2</w:t>
      </w:r>
      <w:r w:rsidR="005355F8" w:rsidRPr="005355F8">
        <w:rPr>
          <w:rFonts w:eastAsiaTheme="minorHAnsi"/>
          <w:color w:val="000000"/>
          <w:lang w:eastAsia="en-US"/>
        </w:rPr>
        <w:t xml:space="preserve">. Część socjalna to pomieszczenie z </w:t>
      </w:r>
    </w:p>
    <w:p w:rsidR="00710448" w:rsidRDefault="00710448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r w:rsidR="005355F8" w:rsidRPr="005355F8">
        <w:rPr>
          <w:rFonts w:eastAsiaTheme="minorHAnsi"/>
          <w:color w:val="000000"/>
          <w:lang w:eastAsia="en-US"/>
        </w:rPr>
        <w:t xml:space="preserve">węzłem sanitarnym, szatnią czystą i szatnią brudną oraz stołówką. Budynek wyposażony jest </w:t>
      </w:r>
    </w:p>
    <w:p w:rsidR="00710448" w:rsidRDefault="00710448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r w:rsidR="005355F8" w:rsidRPr="005355F8">
        <w:rPr>
          <w:rFonts w:eastAsiaTheme="minorHAnsi"/>
          <w:color w:val="000000"/>
          <w:lang w:eastAsia="en-US"/>
        </w:rPr>
        <w:t xml:space="preserve">w instalacje kanalizacyjną, elektryczną, system wentylacji grawitacyjnej oraz </w:t>
      </w:r>
    </w:p>
    <w:p w:rsidR="00710448" w:rsidRDefault="00710448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r w:rsidR="005355F8" w:rsidRPr="005355F8">
        <w:rPr>
          <w:rFonts w:eastAsiaTheme="minorHAnsi"/>
          <w:color w:val="000000"/>
          <w:lang w:eastAsia="en-US"/>
        </w:rPr>
        <w:t xml:space="preserve">przeciwpożarową (czujniki dymu). Powstające odpady bytowe będą gromadzone w </w:t>
      </w:r>
      <w:r>
        <w:rPr>
          <w:rFonts w:eastAsiaTheme="minorHAnsi"/>
          <w:color w:val="000000"/>
          <w:lang w:eastAsia="en-US"/>
        </w:rPr>
        <w:t xml:space="preserve">    </w:t>
      </w:r>
    </w:p>
    <w:p w:rsidR="005355F8" w:rsidRPr="005355F8" w:rsidRDefault="00710448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r w:rsidR="005355F8" w:rsidRPr="005355F8">
        <w:rPr>
          <w:rFonts w:eastAsiaTheme="minorHAnsi"/>
          <w:color w:val="000000"/>
          <w:lang w:eastAsia="en-US"/>
        </w:rPr>
        <w:t xml:space="preserve">specjalnym kontenerze i odbierane przez specjalistyczne firmy. </w:t>
      </w:r>
    </w:p>
    <w:p w:rsidR="00710448" w:rsidRDefault="00191A10" w:rsidP="006311CA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355F8" w:rsidRPr="006311CA">
        <w:rPr>
          <w:rFonts w:eastAsiaTheme="minorHAnsi"/>
          <w:lang w:eastAsia="en-US"/>
        </w:rPr>
        <w:t xml:space="preserve"> sieci kanalizacyjne ścieków </w:t>
      </w:r>
      <w:proofErr w:type="spellStart"/>
      <w:r w:rsidR="005355F8" w:rsidRPr="006311CA">
        <w:rPr>
          <w:rFonts w:eastAsiaTheme="minorHAnsi"/>
          <w:lang w:eastAsia="en-US"/>
        </w:rPr>
        <w:t>socjalno</w:t>
      </w:r>
      <w:proofErr w:type="spellEnd"/>
      <w:r w:rsidR="005355F8" w:rsidRPr="006311CA">
        <w:rPr>
          <w:rFonts w:eastAsiaTheme="minorHAnsi"/>
          <w:lang w:eastAsia="en-US"/>
        </w:rPr>
        <w:t xml:space="preserve"> – bytowych</w:t>
      </w:r>
      <w:r w:rsidR="00784174" w:rsidRPr="006311CA">
        <w:t xml:space="preserve"> </w:t>
      </w:r>
      <w:r w:rsidR="00784174" w:rsidRPr="006311CA">
        <w:rPr>
          <w:rFonts w:eastAsiaTheme="minorHAnsi"/>
          <w:lang w:eastAsia="en-US"/>
        </w:rPr>
        <w:t xml:space="preserve"> – </w:t>
      </w:r>
      <w:r w:rsidR="00003394">
        <w:rPr>
          <w:rFonts w:eastAsiaTheme="minorHAnsi"/>
          <w:lang w:eastAsia="en-US"/>
        </w:rPr>
        <w:t xml:space="preserve">ścieki </w:t>
      </w:r>
      <w:r w:rsidR="00784174" w:rsidRPr="006311CA">
        <w:rPr>
          <w:rFonts w:eastAsiaTheme="minorHAnsi"/>
          <w:lang w:eastAsia="en-US"/>
        </w:rPr>
        <w:t xml:space="preserve">odprowadzane są do zbiornika </w:t>
      </w:r>
    </w:p>
    <w:p w:rsidR="00784174" w:rsidRPr="006311CA" w:rsidRDefault="00710448" w:rsidP="006311CA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784174" w:rsidRPr="006311CA">
        <w:rPr>
          <w:rFonts w:eastAsiaTheme="minorHAnsi"/>
          <w:lang w:eastAsia="en-US"/>
        </w:rPr>
        <w:t xml:space="preserve">bezodpływowego następnie wywożone pojazdem asenizacyjnym na oczyszczalnię ścieków </w:t>
      </w:r>
    </w:p>
    <w:p w:rsidR="0071044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784174" w:rsidRPr="00784174">
        <w:rPr>
          <w:rFonts w:eastAsiaTheme="minorHAnsi"/>
          <w:color w:val="000000"/>
          <w:lang w:eastAsia="en-US"/>
        </w:rPr>
        <w:t xml:space="preserve"> sieci kanalizacji deszczowej – wody opadowe z placu i dróg komunikacyjnych odprowadzane </w:t>
      </w:r>
    </w:p>
    <w:p w:rsidR="00710448" w:rsidRDefault="00710448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r w:rsidR="00784174" w:rsidRPr="00784174">
        <w:rPr>
          <w:rFonts w:eastAsiaTheme="minorHAnsi"/>
          <w:color w:val="000000"/>
          <w:lang w:eastAsia="en-US"/>
        </w:rPr>
        <w:t xml:space="preserve">są poprzez odpowiednio dobrany separator do otwartego szczelnego zbiornika retencyjnego o </w:t>
      </w:r>
    </w:p>
    <w:p w:rsidR="00710448" w:rsidRDefault="00710448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r w:rsidR="00784174" w:rsidRPr="00784174">
        <w:rPr>
          <w:rFonts w:eastAsiaTheme="minorHAnsi"/>
          <w:color w:val="000000"/>
          <w:lang w:eastAsia="en-US"/>
        </w:rPr>
        <w:t>powierzchni ok. 530 m</w:t>
      </w:r>
      <w:r w:rsidR="00AC5A38">
        <w:rPr>
          <w:rFonts w:eastAsiaTheme="minorHAnsi"/>
          <w:color w:val="000000"/>
          <w:vertAlign w:val="superscript"/>
          <w:lang w:eastAsia="en-US"/>
        </w:rPr>
        <w:t>2</w:t>
      </w:r>
      <w:r w:rsidR="00784174" w:rsidRPr="00784174">
        <w:rPr>
          <w:rFonts w:eastAsiaTheme="minorHAnsi"/>
          <w:color w:val="000000"/>
          <w:lang w:eastAsia="en-US"/>
        </w:rPr>
        <w:t xml:space="preserve"> i pojemności około 1000m</w:t>
      </w:r>
      <w:r w:rsidR="00AC5A38">
        <w:rPr>
          <w:rFonts w:eastAsiaTheme="minorHAnsi"/>
          <w:color w:val="000000"/>
          <w:vertAlign w:val="superscript"/>
          <w:lang w:eastAsia="en-US"/>
        </w:rPr>
        <w:t>3</w:t>
      </w:r>
      <w:r w:rsidR="00784174" w:rsidRPr="00784174">
        <w:rPr>
          <w:rFonts w:eastAsiaTheme="minorHAnsi"/>
          <w:color w:val="000000"/>
          <w:lang w:eastAsia="en-US"/>
        </w:rPr>
        <w:t xml:space="preserve"> pełniącego również funkcję </w:t>
      </w:r>
    </w:p>
    <w:p w:rsidR="00784174" w:rsidRPr="00784174" w:rsidRDefault="00710448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="00784174" w:rsidRPr="00784174">
        <w:rPr>
          <w:rFonts w:eastAsiaTheme="minorHAnsi"/>
          <w:color w:val="000000"/>
          <w:lang w:eastAsia="en-US"/>
        </w:rPr>
        <w:t xml:space="preserve">przeciwpożarową </w:t>
      </w:r>
    </w:p>
    <w:p w:rsidR="00710448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784174" w:rsidRPr="00784174">
        <w:rPr>
          <w:rFonts w:eastAsiaTheme="minorHAnsi"/>
          <w:color w:val="000000"/>
          <w:lang w:eastAsia="en-US"/>
        </w:rPr>
        <w:t xml:space="preserve"> na potrzeby gromadzenia wody odciekowej ze sprzątania hali znajduje się zbiornik szczelny </w:t>
      </w:r>
    </w:p>
    <w:p w:rsidR="00784174" w:rsidRPr="00784174" w:rsidRDefault="00710448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r w:rsidR="00784174" w:rsidRPr="00784174">
        <w:rPr>
          <w:rFonts w:eastAsiaTheme="minorHAnsi"/>
          <w:color w:val="000000"/>
          <w:lang w:eastAsia="en-US"/>
        </w:rPr>
        <w:t xml:space="preserve">betonowy o pojemności 10m3 </w:t>
      </w:r>
    </w:p>
    <w:p w:rsidR="005355F8" w:rsidRPr="006311CA" w:rsidRDefault="00191A10" w:rsidP="006311CA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784174" w:rsidRPr="006311CA">
        <w:rPr>
          <w:rFonts w:eastAsiaTheme="minorHAnsi"/>
          <w:lang w:eastAsia="en-US"/>
        </w:rPr>
        <w:t xml:space="preserve"> ogrodzenie.</w:t>
      </w:r>
    </w:p>
    <w:p w:rsidR="000347E3" w:rsidRPr="000347E3" w:rsidRDefault="000347E3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47E3">
        <w:rPr>
          <w:rFonts w:eastAsiaTheme="minorHAnsi"/>
          <w:color w:val="000000"/>
          <w:lang w:eastAsia="en-US"/>
        </w:rPr>
        <w:t>Instalacja wyposażona w komplet nowoczesnych maszyn i urządzeń gwarantuje produkcję paliwa alternatywnego</w:t>
      </w:r>
      <w:r w:rsidR="00003394">
        <w:rPr>
          <w:rFonts w:eastAsiaTheme="minorHAnsi"/>
          <w:color w:val="000000"/>
          <w:lang w:eastAsia="en-US"/>
        </w:rPr>
        <w:t xml:space="preserve"> wysokiej jakości RDF</w:t>
      </w:r>
      <w:r w:rsidRPr="000347E3">
        <w:rPr>
          <w:rFonts w:eastAsiaTheme="minorHAnsi"/>
          <w:color w:val="000000"/>
          <w:lang w:eastAsia="en-US"/>
        </w:rPr>
        <w:t xml:space="preserve">. Produkcja paliwa realizowana jest z odpadów selektywnie zebranych frakcji odpadów o wysokiej kaloryczności. </w:t>
      </w:r>
    </w:p>
    <w:p w:rsidR="00710448" w:rsidRDefault="000347E3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47E3">
        <w:rPr>
          <w:rFonts w:eastAsiaTheme="minorHAnsi"/>
          <w:color w:val="000000"/>
          <w:lang w:eastAsia="en-US"/>
        </w:rPr>
        <w:t>Do produkcji paliwa jest wykorzystywany odpad 19 12 12 oraz inne selektywnie zebrane rodzaje odpadów o wysokiej kaloryczności.</w:t>
      </w:r>
    </w:p>
    <w:p w:rsidR="00710448" w:rsidRDefault="00710448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10448" w:rsidRDefault="00710448" w:rsidP="0071044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0347E3" w:rsidRPr="000347E3" w:rsidRDefault="000347E3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47E3">
        <w:rPr>
          <w:rFonts w:eastAsiaTheme="minorHAnsi"/>
          <w:color w:val="000000"/>
          <w:lang w:eastAsia="en-US"/>
        </w:rPr>
        <w:t xml:space="preserve">Instalacja będzie posiadać zdolność przetwarzania odpadów w ilości 150 000 Mg/rok, co pozwoli uzyskać około 88 232 Mg paliwa alternatywnego 19 12 10. </w:t>
      </w:r>
    </w:p>
    <w:p w:rsidR="000347E3" w:rsidRPr="000347E3" w:rsidRDefault="000347E3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47E3">
        <w:rPr>
          <w:rFonts w:eastAsiaTheme="minorHAnsi"/>
          <w:color w:val="000000"/>
          <w:lang w:eastAsia="en-US"/>
        </w:rPr>
        <w:t xml:space="preserve">Na instalację będą trafiały odpady już wstępnie przesortowane, czasowo magazynowane przeznaczone do mechanicznego rozdrobnienia. Odpady te pochodzić będą z zasobów magazynowych zakładów NOVAGO Sp. z o.o. oraz od kontrahentów Spółki. </w:t>
      </w:r>
    </w:p>
    <w:p w:rsidR="000347E3" w:rsidRPr="000347E3" w:rsidRDefault="000347E3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47E3">
        <w:rPr>
          <w:rFonts w:eastAsiaTheme="minorHAnsi"/>
          <w:color w:val="000000"/>
          <w:lang w:eastAsia="en-US"/>
        </w:rPr>
        <w:t>Instalacje do produkcji RDF zlokalizowano w hali stalowej o konstrukcji ramowej o powierzchni ok. 2000 m</w:t>
      </w:r>
      <w:r w:rsidR="00AC5A38">
        <w:rPr>
          <w:rFonts w:eastAsiaTheme="minorHAnsi"/>
          <w:color w:val="000000"/>
          <w:vertAlign w:val="superscript"/>
          <w:lang w:eastAsia="en-US"/>
        </w:rPr>
        <w:t>2</w:t>
      </w:r>
      <w:r w:rsidRPr="000347E3">
        <w:rPr>
          <w:rFonts w:eastAsiaTheme="minorHAnsi"/>
          <w:color w:val="000000"/>
          <w:lang w:eastAsia="en-US"/>
        </w:rPr>
        <w:t xml:space="preserve"> znajdującej się na działce o nr 128/2. </w:t>
      </w:r>
    </w:p>
    <w:p w:rsidR="000347E3" w:rsidRPr="000347E3" w:rsidRDefault="000347E3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47E3">
        <w:rPr>
          <w:rFonts w:eastAsiaTheme="minorHAnsi"/>
          <w:color w:val="000000"/>
          <w:lang w:eastAsia="en-US"/>
        </w:rPr>
        <w:t xml:space="preserve">Będzie ona funkcjonalnie podzielona na następujące obszary: </w:t>
      </w:r>
    </w:p>
    <w:p w:rsidR="000347E3" w:rsidRPr="000347E3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0347E3" w:rsidRPr="000347E3">
        <w:rPr>
          <w:rFonts w:eastAsiaTheme="minorHAnsi"/>
          <w:color w:val="000000"/>
          <w:lang w:eastAsia="en-US"/>
        </w:rPr>
        <w:t xml:space="preserve">obszar odpadów do przetwarzania </w:t>
      </w:r>
    </w:p>
    <w:p w:rsidR="000347E3" w:rsidRPr="000347E3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0347E3" w:rsidRPr="000347E3">
        <w:rPr>
          <w:rFonts w:eastAsiaTheme="minorHAnsi"/>
          <w:color w:val="000000"/>
          <w:lang w:eastAsia="en-US"/>
        </w:rPr>
        <w:t xml:space="preserve"> obszar rozdrabniania i sortowania </w:t>
      </w:r>
    </w:p>
    <w:p w:rsidR="000347E3" w:rsidRPr="000347E3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0347E3" w:rsidRPr="000347E3">
        <w:rPr>
          <w:rFonts w:eastAsiaTheme="minorHAnsi"/>
          <w:color w:val="000000"/>
          <w:lang w:eastAsia="en-US"/>
        </w:rPr>
        <w:t xml:space="preserve"> magazyn gotowego RDF </w:t>
      </w:r>
    </w:p>
    <w:p w:rsidR="00191A10" w:rsidRDefault="00191A10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0347E3" w:rsidRPr="006311CA">
        <w:rPr>
          <w:rFonts w:eastAsiaTheme="minorHAnsi"/>
          <w:color w:val="000000"/>
          <w:lang w:eastAsia="en-US"/>
        </w:rPr>
        <w:t xml:space="preserve"> obszar załadunku gotowego paliwa. </w:t>
      </w:r>
    </w:p>
    <w:p w:rsidR="000347E3" w:rsidRPr="000347E3" w:rsidRDefault="000347E3" w:rsidP="006311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47E3">
        <w:rPr>
          <w:rFonts w:eastAsiaTheme="minorHAnsi"/>
          <w:color w:val="000000"/>
          <w:lang w:eastAsia="en-US"/>
        </w:rPr>
        <w:t xml:space="preserve">Odpady przyjmowane na instalację po przejściu przez rozdrabniacz wstępny będą kierowane na sito o średnicy oczka 20-30 mm, w wyniku czego wyodrębnia się frakcja </w:t>
      </w:r>
      <w:proofErr w:type="spellStart"/>
      <w:r w:rsidRPr="000347E3">
        <w:rPr>
          <w:rFonts w:eastAsiaTheme="minorHAnsi"/>
          <w:color w:val="000000"/>
          <w:lang w:eastAsia="en-US"/>
        </w:rPr>
        <w:t>podsitowa</w:t>
      </w:r>
      <w:proofErr w:type="spellEnd"/>
      <w:r w:rsidRPr="000347E3">
        <w:rPr>
          <w:rFonts w:eastAsiaTheme="minorHAnsi"/>
          <w:color w:val="000000"/>
          <w:lang w:eastAsia="en-US"/>
        </w:rPr>
        <w:t xml:space="preserve"> klasyfikowana jako odpady o kodzie 19 12 09 oraz </w:t>
      </w:r>
      <w:proofErr w:type="spellStart"/>
      <w:r w:rsidRPr="000347E3">
        <w:rPr>
          <w:rFonts w:eastAsiaTheme="minorHAnsi"/>
          <w:color w:val="000000"/>
          <w:lang w:eastAsia="en-US"/>
        </w:rPr>
        <w:t>nadsitowa</w:t>
      </w:r>
      <w:proofErr w:type="spellEnd"/>
      <w:r w:rsidRPr="000347E3">
        <w:rPr>
          <w:rFonts w:eastAsiaTheme="minorHAnsi"/>
          <w:color w:val="000000"/>
          <w:lang w:eastAsia="en-US"/>
        </w:rPr>
        <w:t xml:space="preserve">, która następnie trafi do separatora powietrznego rozdzielającego frakcję ciężką i frakcję lekką. Separator powietrzny oddziela wszystkie odpady posiadające zbyt dużą gęstość – kamienie, szkło, opakowania z zawartością – nienadające się do dalszego wykorzystania w procesie produkcji RDF. </w:t>
      </w:r>
    </w:p>
    <w:p w:rsidR="00784174" w:rsidRPr="006311CA" w:rsidRDefault="000347E3" w:rsidP="006311CA">
      <w:pPr>
        <w:pStyle w:val="Default"/>
        <w:jc w:val="both"/>
      </w:pPr>
      <w:r w:rsidRPr="006311CA">
        <w:rPr>
          <w:rFonts w:eastAsiaTheme="minorHAnsi"/>
          <w:lang w:eastAsia="en-US"/>
        </w:rPr>
        <w:t>Frakcja ciężka klasyfikowana będzie jako odpad o kodzie 19 12 12. Frakcja lekka po przejściu przez separator metali żelaznych, którego zadaniem jest wychwytywanie odpadów metali kierowana będzie na separator optyczny, którego</w:t>
      </w:r>
      <w:r w:rsidRPr="006311CA">
        <w:t xml:space="preserve"> </w:t>
      </w:r>
      <w:r w:rsidRPr="006311CA">
        <w:rPr>
          <w:rFonts w:eastAsiaTheme="minorHAnsi"/>
          <w:lang w:eastAsia="en-US"/>
        </w:rPr>
        <w:t>zadaniem jest wyodrębnienie z frakcji odpadów</w:t>
      </w:r>
      <w:r w:rsidR="00003394">
        <w:rPr>
          <w:rFonts w:eastAsiaTheme="minorHAnsi"/>
          <w:lang w:eastAsia="en-US"/>
        </w:rPr>
        <w:t xml:space="preserve">  </w:t>
      </w:r>
      <w:r w:rsidRPr="006311CA">
        <w:rPr>
          <w:rFonts w:eastAsiaTheme="minorHAnsi"/>
          <w:lang w:eastAsia="en-US"/>
        </w:rPr>
        <w:t xml:space="preserve"> zawierających </w:t>
      </w:r>
      <w:r w:rsidR="00003394">
        <w:rPr>
          <w:rFonts w:eastAsiaTheme="minorHAnsi"/>
          <w:lang w:eastAsia="en-US"/>
        </w:rPr>
        <w:t xml:space="preserve">  </w:t>
      </w:r>
      <w:r w:rsidRPr="006311CA">
        <w:rPr>
          <w:rFonts w:eastAsiaTheme="minorHAnsi"/>
          <w:lang w:eastAsia="en-US"/>
        </w:rPr>
        <w:t>w</w:t>
      </w:r>
      <w:r w:rsidR="00003394">
        <w:rPr>
          <w:rFonts w:eastAsiaTheme="minorHAnsi"/>
          <w:lang w:eastAsia="en-US"/>
        </w:rPr>
        <w:t xml:space="preserve"> </w:t>
      </w:r>
      <w:r w:rsidRPr="006311CA">
        <w:rPr>
          <w:rFonts w:eastAsiaTheme="minorHAnsi"/>
          <w:lang w:eastAsia="en-US"/>
        </w:rPr>
        <w:t xml:space="preserve"> swym </w:t>
      </w:r>
      <w:r w:rsidR="00003394">
        <w:rPr>
          <w:rFonts w:eastAsiaTheme="minorHAnsi"/>
          <w:lang w:eastAsia="en-US"/>
        </w:rPr>
        <w:t xml:space="preserve"> </w:t>
      </w:r>
      <w:r w:rsidRPr="006311CA">
        <w:rPr>
          <w:rFonts w:eastAsiaTheme="minorHAnsi"/>
          <w:lang w:eastAsia="en-US"/>
        </w:rPr>
        <w:t xml:space="preserve">składzie chlor zakwalifikowanych jako odpad o kodzie 19 12 12. </w:t>
      </w:r>
      <w:r w:rsidRPr="000347E3">
        <w:rPr>
          <w:rFonts w:eastAsiaTheme="minorHAnsi"/>
          <w:lang w:eastAsia="en-US"/>
        </w:rPr>
        <w:t xml:space="preserve">Pozostała frakcja będzie kierowana do rozdrabniacza końcowego a wytworzony odpad, po doczyszczeniu na separatorze metali żelaznych zaklasyfikowany zostanie jako paliwo alternatywne – kod 19 12 10, które następnie zostanie zmagazynowane do czasu przekazania odbiorcy finalnemu. </w:t>
      </w:r>
      <w:r w:rsidRPr="006311CA">
        <w:rPr>
          <w:rFonts w:eastAsiaTheme="minorHAnsi"/>
          <w:lang w:eastAsia="en-US"/>
        </w:rPr>
        <w:t>Dzięki magazynowaniu powstałego produktu w hali nie występuje oddziaływanie warunków atmosferycznych – głównie opadów na magazynowany produkt. Zarówno to jak i warunki panujące w hali powodują, iż wytworzone paliwo podlega dodatkowo naturalnym procesom suszenia, co korzystnie wpływa na wartość kaloryczną ww. produktu.</w:t>
      </w:r>
      <w:r w:rsidR="006311CA" w:rsidRPr="006311CA">
        <w:t xml:space="preserve"> Wytworzone paliwo cechuje się odpowiednimi technicznymi i energetycznymi właściwościami – posiada parametry zbliżone do tradycyjnych paliw stałych. To zwiększa jego atrakcyjność i przydatność w przemyśle np. cementowym. Zastosowanie sita oraz separatorów pozwala na eliminację frakcji minerałów oraz frakcji zanieczyszczonych i niepalnych. Dwustopniowy system rozdrabniania pozwala na dostosowanie granulacji produkowanych paliw alternatywnych do bieżących potrzeb odbiorcy końcowego</w:t>
      </w:r>
    </w:p>
    <w:p w:rsidR="006311CA" w:rsidRPr="006311CA" w:rsidRDefault="006311CA" w:rsidP="006311CA">
      <w:pPr>
        <w:pStyle w:val="Default"/>
        <w:jc w:val="both"/>
      </w:pPr>
    </w:p>
    <w:p w:rsidR="00710448" w:rsidRDefault="0090573F" w:rsidP="00CF38BE">
      <w:pPr>
        <w:pStyle w:val="Nagwek"/>
        <w:tabs>
          <w:tab w:val="left" w:pos="708"/>
        </w:tabs>
        <w:jc w:val="both"/>
        <w:rPr>
          <w:b/>
        </w:rPr>
      </w:pPr>
      <w:r>
        <w:rPr>
          <w:b/>
        </w:rPr>
        <w:t xml:space="preserve">I. 3. Przewidywana  wielkość  produkcji,  czas  pracy </w:t>
      </w:r>
      <w:r w:rsidR="006F2849">
        <w:rPr>
          <w:b/>
        </w:rPr>
        <w:t xml:space="preserve">Zakładu produkcji paliwa </w:t>
      </w:r>
    </w:p>
    <w:p w:rsidR="0090573F" w:rsidRDefault="00710448" w:rsidP="00CF38BE">
      <w:pPr>
        <w:pStyle w:val="Nagwek"/>
        <w:tabs>
          <w:tab w:val="left" w:pos="708"/>
        </w:tabs>
        <w:jc w:val="both"/>
        <w:rPr>
          <w:b/>
        </w:rPr>
      </w:pPr>
      <w:r>
        <w:rPr>
          <w:b/>
        </w:rPr>
        <w:t xml:space="preserve">       </w:t>
      </w:r>
      <w:r w:rsidR="006F2849">
        <w:rPr>
          <w:b/>
        </w:rPr>
        <w:t>alternatywnego.</w:t>
      </w:r>
    </w:p>
    <w:p w:rsidR="0090573F" w:rsidRDefault="0090573F" w:rsidP="0090573F">
      <w:pPr>
        <w:pStyle w:val="Nagwek"/>
        <w:tabs>
          <w:tab w:val="left" w:pos="708"/>
        </w:tabs>
        <w:jc w:val="both"/>
        <w:rPr>
          <w:b/>
        </w:rPr>
      </w:pPr>
    </w:p>
    <w:p w:rsidR="00F862DB" w:rsidRPr="00F862DB" w:rsidRDefault="00F862DB" w:rsidP="00F862D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62DB">
        <w:rPr>
          <w:rFonts w:eastAsiaTheme="minorHAnsi"/>
          <w:color w:val="000000"/>
          <w:lang w:eastAsia="en-US"/>
        </w:rPr>
        <w:t xml:space="preserve">Zakład produkcji paliwa alternatywnego będzie przetwarzać odpady w ilości 150 000 Mg rocznie. </w:t>
      </w:r>
    </w:p>
    <w:p w:rsidR="0090573F" w:rsidRPr="00AC5A38" w:rsidRDefault="00F862DB" w:rsidP="00F862DB">
      <w:r w:rsidRPr="00AC5A38">
        <w:rPr>
          <w:rFonts w:eastAsiaTheme="minorHAnsi"/>
          <w:color w:val="000000"/>
          <w:lang w:eastAsia="en-US"/>
        </w:rPr>
        <w:t>Czas pracy instalacji do produkcji paliwa RDF - 3 zmiany po 8 godzin przez 5 dni (od poniedziałku do piątku) oraz 1 zmiana w soboty w godzinach 8</w:t>
      </w:r>
      <w:r w:rsidR="00AC5A38">
        <w:rPr>
          <w:rFonts w:eastAsiaTheme="minorHAnsi"/>
          <w:color w:val="000000"/>
          <w:lang w:eastAsia="en-US"/>
        </w:rPr>
        <w:t>.00</w:t>
      </w:r>
      <w:r w:rsidRPr="00AC5A38">
        <w:rPr>
          <w:rFonts w:eastAsiaTheme="minorHAnsi"/>
          <w:color w:val="000000"/>
          <w:lang w:eastAsia="en-US"/>
        </w:rPr>
        <w:t>-14</w:t>
      </w:r>
      <w:r w:rsidR="00AC5A38">
        <w:rPr>
          <w:rFonts w:eastAsiaTheme="minorHAnsi"/>
          <w:color w:val="000000"/>
          <w:lang w:eastAsia="en-US"/>
        </w:rPr>
        <w:t>.00</w:t>
      </w:r>
      <w:r w:rsidRPr="00AC5A38">
        <w:rPr>
          <w:rFonts w:eastAsiaTheme="minorHAnsi"/>
          <w:color w:val="000000"/>
          <w:lang w:eastAsia="en-US"/>
        </w:rPr>
        <w:t>, praca przez ok. 300 dni w roku</w:t>
      </w:r>
      <w:r w:rsidR="000347E3" w:rsidRPr="00AC5A38">
        <w:rPr>
          <w:rFonts w:eastAsiaTheme="minorHAnsi"/>
          <w:color w:val="000000"/>
          <w:lang w:eastAsia="en-US"/>
        </w:rPr>
        <w:t xml:space="preserve"> w obsadzie 20 osób</w:t>
      </w:r>
      <w:r w:rsidRPr="00AC5A38">
        <w:rPr>
          <w:rFonts w:eastAsiaTheme="minorHAnsi"/>
          <w:color w:val="000000"/>
          <w:lang w:eastAsia="en-US"/>
        </w:rPr>
        <w:t xml:space="preserve">. </w:t>
      </w:r>
      <w:r w:rsidR="0090573F" w:rsidRPr="00AC5A38">
        <w:t xml:space="preserve">Nie przewiduje się innego wariantu  pracy zakładu w roku. </w:t>
      </w:r>
    </w:p>
    <w:p w:rsidR="00F862DB" w:rsidRDefault="00F862DB" w:rsidP="0090573F">
      <w:pPr>
        <w:pStyle w:val="Nagwek"/>
        <w:tabs>
          <w:tab w:val="left" w:pos="708"/>
        </w:tabs>
        <w:jc w:val="both"/>
        <w:rPr>
          <w:b/>
        </w:rPr>
      </w:pPr>
    </w:p>
    <w:p w:rsidR="0090573F" w:rsidRDefault="0090573F" w:rsidP="00191A10">
      <w:pPr>
        <w:pStyle w:val="Nagwek"/>
        <w:tabs>
          <w:tab w:val="left" w:pos="708"/>
        </w:tabs>
        <w:jc w:val="both"/>
        <w:rPr>
          <w:b/>
        </w:rPr>
      </w:pPr>
      <w:r>
        <w:rPr>
          <w:b/>
        </w:rPr>
        <w:t xml:space="preserve">I. 4. Zużycie surowców, materiałów i energii w </w:t>
      </w:r>
      <w:r w:rsidR="00191A10">
        <w:rPr>
          <w:b/>
        </w:rPr>
        <w:t>instalacji.</w:t>
      </w:r>
    </w:p>
    <w:p w:rsidR="0090573F" w:rsidRDefault="0090573F" w:rsidP="0090573F"/>
    <w:p w:rsidR="0090573F" w:rsidRDefault="0090573F" w:rsidP="00AC5A38">
      <w:r>
        <w:t xml:space="preserve">4.1 Zestawienie elementów zakładowego bilansu materiałowo energetycznego </w:t>
      </w:r>
    </w:p>
    <w:p w:rsidR="00AC5A38" w:rsidRPr="00AC5A38" w:rsidRDefault="00AC5A38" w:rsidP="00AC5A3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- </w:t>
      </w:r>
      <w:r w:rsidRPr="00AC5A38">
        <w:rPr>
          <w:rFonts w:eastAsiaTheme="minorHAnsi"/>
          <w:color w:val="000000"/>
          <w:lang w:eastAsia="en-US"/>
        </w:rPr>
        <w:t xml:space="preserve">zużycie </w:t>
      </w:r>
      <w:r>
        <w:rPr>
          <w:rFonts w:eastAsiaTheme="minorHAnsi"/>
          <w:color w:val="000000"/>
          <w:lang w:eastAsia="en-US"/>
        </w:rPr>
        <w:t>energii elektrycznej dla</w:t>
      </w:r>
      <w:r w:rsidRPr="00AC5A38">
        <w:rPr>
          <w:rFonts w:eastAsiaTheme="minorHAnsi"/>
          <w:color w:val="000000"/>
          <w:lang w:eastAsia="en-US"/>
        </w:rPr>
        <w:t xml:space="preserve"> instalacji wynosi  6</w:t>
      </w:r>
      <w:r>
        <w:rPr>
          <w:rFonts w:eastAsiaTheme="minorHAnsi"/>
          <w:color w:val="000000"/>
          <w:lang w:eastAsia="en-US"/>
        </w:rPr>
        <w:t xml:space="preserve"> </w:t>
      </w:r>
      <w:r w:rsidRPr="00AC5A38">
        <w:rPr>
          <w:rFonts w:eastAsiaTheme="minorHAnsi"/>
          <w:color w:val="000000"/>
          <w:lang w:eastAsia="en-US"/>
        </w:rPr>
        <w:t xml:space="preserve">641 MWh/rok. </w:t>
      </w:r>
    </w:p>
    <w:p w:rsidR="00AC5A38" w:rsidRDefault="00AC5A38" w:rsidP="00AC5A3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o</w:t>
      </w:r>
      <w:r w:rsidRPr="00AC5A38">
        <w:rPr>
          <w:rFonts w:eastAsiaTheme="minorHAnsi"/>
          <w:color w:val="000000"/>
          <w:lang w:eastAsia="en-US"/>
        </w:rPr>
        <w:t>lej napędowy w ilości 450 m</w:t>
      </w:r>
      <w:r w:rsidR="00AE2E70">
        <w:rPr>
          <w:rFonts w:eastAsiaTheme="minorHAnsi"/>
          <w:color w:val="000000"/>
          <w:vertAlign w:val="superscript"/>
          <w:lang w:eastAsia="en-US"/>
        </w:rPr>
        <w:t>3</w:t>
      </w:r>
      <w:r w:rsidRPr="00AC5A38">
        <w:rPr>
          <w:rFonts w:eastAsiaTheme="minorHAnsi"/>
          <w:color w:val="000000"/>
          <w:lang w:eastAsia="en-US"/>
        </w:rPr>
        <w:t xml:space="preserve">/rok zużywany do maszyn roboczych i samochodów </w:t>
      </w:r>
    </w:p>
    <w:p w:rsidR="00AC5A38" w:rsidRPr="00AC5A38" w:rsidRDefault="00AC5A38" w:rsidP="00AC5A3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Pr="00AC5A38">
        <w:rPr>
          <w:rFonts w:eastAsiaTheme="minorHAnsi"/>
          <w:color w:val="000000"/>
          <w:lang w:eastAsia="en-US"/>
        </w:rPr>
        <w:t xml:space="preserve">ciężarowych </w:t>
      </w:r>
    </w:p>
    <w:p w:rsidR="00AC5A38" w:rsidRDefault="00AC5A38" w:rsidP="00AC5A38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AC5A38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w</w:t>
      </w:r>
      <w:r w:rsidRPr="00AC5A38">
        <w:rPr>
          <w:rFonts w:eastAsiaTheme="minorHAnsi"/>
          <w:color w:val="000000"/>
          <w:lang w:eastAsia="en-US"/>
        </w:rPr>
        <w:t>oda w ilości 6 000 m</w:t>
      </w:r>
      <w:r w:rsidR="00AE2E70">
        <w:rPr>
          <w:rFonts w:eastAsiaTheme="minorHAnsi"/>
          <w:color w:val="000000"/>
          <w:vertAlign w:val="superscript"/>
          <w:lang w:eastAsia="en-US"/>
        </w:rPr>
        <w:t>3</w:t>
      </w:r>
      <w:r w:rsidRPr="00AC5A38">
        <w:rPr>
          <w:rFonts w:eastAsiaTheme="minorHAnsi"/>
          <w:color w:val="000000"/>
          <w:lang w:eastAsia="en-US"/>
        </w:rPr>
        <w:t>/rok pochodzić będzie z istniejąc</w:t>
      </w:r>
      <w:r w:rsidR="00003394">
        <w:rPr>
          <w:rFonts w:eastAsiaTheme="minorHAnsi"/>
          <w:color w:val="000000"/>
          <w:lang w:eastAsia="en-US"/>
        </w:rPr>
        <w:t>ych studni wierconych</w:t>
      </w:r>
      <w:r w:rsidRPr="00AC5A38">
        <w:rPr>
          <w:rFonts w:eastAsiaTheme="minorHAnsi"/>
          <w:color w:val="000000"/>
          <w:lang w:eastAsia="en-US"/>
        </w:rPr>
        <w:t xml:space="preserve"> i przeznaczona </w:t>
      </w:r>
    </w:p>
    <w:p w:rsidR="00AC5A38" w:rsidRDefault="00AC5A38" w:rsidP="00AC5A38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Pr="00AC5A38">
        <w:rPr>
          <w:rFonts w:eastAsiaTheme="minorHAnsi"/>
          <w:color w:val="000000"/>
          <w:lang w:eastAsia="en-US"/>
        </w:rPr>
        <w:t xml:space="preserve">będzie do celów socjalnych, przemysłowych w rozumieniu: sprzątanie hali, niezbędne </w:t>
      </w:r>
    </w:p>
    <w:p w:rsidR="0090573F" w:rsidRDefault="00AC5A38" w:rsidP="00AC5A38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Pr="00AC5A38">
        <w:rPr>
          <w:rFonts w:eastAsiaTheme="minorHAnsi"/>
          <w:color w:val="000000"/>
          <w:lang w:eastAsia="en-US"/>
        </w:rPr>
        <w:t>mycie maszyn i urządzeń a także do zaopatrzenia instalacji ppoż</w:t>
      </w:r>
      <w:r>
        <w:rPr>
          <w:rFonts w:eastAsiaTheme="minorHAnsi"/>
          <w:color w:val="000000"/>
          <w:lang w:eastAsia="en-US"/>
        </w:rPr>
        <w:t>.</w:t>
      </w:r>
    </w:p>
    <w:p w:rsidR="00167761" w:rsidRDefault="00167761" w:rsidP="0016776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i</w:t>
      </w:r>
      <w:r w:rsidRPr="000347E3">
        <w:rPr>
          <w:rFonts w:eastAsiaTheme="minorHAnsi"/>
          <w:color w:val="000000"/>
          <w:lang w:eastAsia="en-US"/>
        </w:rPr>
        <w:t xml:space="preserve">nstalacja będzie </w:t>
      </w:r>
      <w:r>
        <w:rPr>
          <w:rFonts w:eastAsiaTheme="minorHAnsi"/>
          <w:color w:val="000000"/>
          <w:lang w:eastAsia="en-US"/>
        </w:rPr>
        <w:t>przetwarzać</w:t>
      </w:r>
      <w:r w:rsidRPr="000347E3">
        <w:rPr>
          <w:rFonts w:eastAsiaTheme="minorHAnsi"/>
          <w:color w:val="000000"/>
          <w:lang w:eastAsia="en-US"/>
        </w:rPr>
        <w:t xml:space="preserve"> odpad</w:t>
      </w:r>
      <w:r>
        <w:rPr>
          <w:rFonts w:eastAsiaTheme="minorHAnsi"/>
          <w:color w:val="000000"/>
          <w:lang w:eastAsia="en-US"/>
        </w:rPr>
        <w:t>y inne niż niebezpieczne</w:t>
      </w:r>
      <w:r w:rsidRPr="000347E3">
        <w:rPr>
          <w:rFonts w:eastAsiaTheme="minorHAnsi"/>
          <w:color w:val="000000"/>
          <w:lang w:eastAsia="en-US"/>
        </w:rPr>
        <w:t xml:space="preserve"> w ilo</w:t>
      </w:r>
      <w:r>
        <w:rPr>
          <w:rFonts w:eastAsiaTheme="minorHAnsi"/>
          <w:color w:val="000000"/>
          <w:lang w:eastAsia="en-US"/>
        </w:rPr>
        <w:t>ści 150 000 Mg/rok</w:t>
      </w:r>
    </w:p>
    <w:p w:rsidR="00167761" w:rsidRPr="000347E3" w:rsidRDefault="00905641" w:rsidP="0016776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z tego uzyskiwać</w:t>
      </w:r>
      <w:r w:rsidR="00167761" w:rsidRPr="000347E3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będzie </w:t>
      </w:r>
      <w:r w:rsidR="00167761" w:rsidRPr="000347E3">
        <w:rPr>
          <w:rFonts w:eastAsiaTheme="minorHAnsi"/>
          <w:color w:val="000000"/>
          <w:lang w:eastAsia="en-US"/>
        </w:rPr>
        <w:t xml:space="preserve"> 88 232 Mg paliwa alternatywnego </w:t>
      </w:r>
      <w:r>
        <w:rPr>
          <w:rFonts w:eastAsiaTheme="minorHAnsi"/>
          <w:color w:val="000000"/>
          <w:lang w:eastAsia="en-US"/>
        </w:rPr>
        <w:t>RDF</w:t>
      </w:r>
      <w:r w:rsidR="00167761" w:rsidRPr="000347E3">
        <w:rPr>
          <w:rFonts w:eastAsiaTheme="minorHAnsi"/>
          <w:color w:val="000000"/>
          <w:lang w:eastAsia="en-US"/>
        </w:rPr>
        <w:t xml:space="preserve">. </w:t>
      </w:r>
    </w:p>
    <w:p w:rsidR="00AC5A38" w:rsidRDefault="00AC5A38" w:rsidP="0090573F">
      <w:pPr>
        <w:rPr>
          <w:b/>
        </w:rPr>
      </w:pPr>
    </w:p>
    <w:p w:rsidR="00C30B0F" w:rsidRDefault="0090573F" w:rsidP="00CF38BE">
      <w:pPr>
        <w:rPr>
          <w:b/>
        </w:rPr>
      </w:pPr>
      <w:r>
        <w:rPr>
          <w:b/>
        </w:rPr>
        <w:t>I. 5. Pobór wody w Zakładzie</w:t>
      </w:r>
      <w:r w:rsidR="00C30B0F">
        <w:rPr>
          <w:b/>
        </w:rPr>
        <w:t>.</w:t>
      </w:r>
    </w:p>
    <w:p w:rsidR="0090573F" w:rsidRDefault="0090573F" w:rsidP="00CF38BE">
      <w:pPr>
        <w:rPr>
          <w:b/>
        </w:rPr>
      </w:pPr>
      <w:r>
        <w:t xml:space="preserve"> </w:t>
      </w:r>
    </w:p>
    <w:p w:rsidR="001073D2" w:rsidRPr="001073D2" w:rsidRDefault="001073D2" w:rsidP="00FC7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073D2">
        <w:rPr>
          <w:rFonts w:eastAsiaTheme="minorHAnsi"/>
          <w:color w:val="000000"/>
          <w:lang w:eastAsia="en-US"/>
        </w:rPr>
        <w:t>Przedmiotowa instalacja nie korzysta bezpośrednio z zasobów wód powierzchniowych i wód podziemnych. Nie występuje również bezpośrednie oddziaływanie instalacji na wody podziemne ani powierzchniowe</w:t>
      </w:r>
      <w:r w:rsidR="00003394">
        <w:rPr>
          <w:rFonts w:eastAsiaTheme="minorHAnsi"/>
          <w:color w:val="000000"/>
          <w:lang w:eastAsia="en-US"/>
        </w:rPr>
        <w:t>.</w:t>
      </w:r>
      <w:r w:rsidRPr="001073D2">
        <w:rPr>
          <w:rFonts w:eastAsiaTheme="minorHAnsi"/>
          <w:color w:val="000000"/>
          <w:lang w:eastAsia="en-US"/>
        </w:rPr>
        <w:t xml:space="preserve"> </w:t>
      </w:r>
      <w:r w:rsidR="00003394">
        <w:rPr>
          <w:rFonts w:eastAsiaTheme="minorHAnsi"/>
          <w:color w:val="000000"/>
          <w:lang w:eastAsia="en-US"/>
        </w:rPr>
        <w:t>Z</w:t>
      </w:r>
      <w:r w:rsidRPr="001073D2">
        <w:rPr>
          <w:rFonts w:eastAsiaTheme="minorHAnsi"/>
          <w:color w:val="000000"/>
          <w:lang w:eastAsia="en-US"/>
        </w:rPr>
        <w:t xml:space="preserve">agrożenie dla ich środowiska zostało wyeliminowane podczas prac mających na celu budowę kanalizacji i utwardzeń terenu. </w:t>
      </w:r>
    </w:p>
    <w:p w:rsidR="001073D2" w:rsidRPr="00FC706F" w:rsidRDefault="001073D2" w:rsidP="00FC7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073D2">
        <w:rPr>
          <w:rFonts w:eastAsiaTheme="minorHAnsi"/>
          <w:color w:val="000000"/>
          <w:lang w:eastAsia="en-US"/>
        </w:rPr>
        <w:t xml:space="preserve">Zapotrzebowanie na wodę </w:t>
      </w:r>
      <w:r w:rsidR="00003394">
        <w:rPr>
          <w:rFonts w:eastAsiaTheme="minorHAnsi"/>
          <w:color w:val="000000"/>
          <w:lang w:eastAsia="en-US"/>
        </w:rPr>
        <w:t>do celów</w:t>
      </w:r>
      <w:r w:rsidRPr="001073D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1073D2">
        <w:rPr>
          <w:rFonts w:eastAsiaTheme="minorHAnsi"/>
          <w:color w:val="000000"/>
          <w:lang w:eastAsia="en-US"/>
        </w:rPr>
        <w:t>socjalno</w:t>
      </w:r>
      <w:proofErr w:type="spellEnd"/>
      <w:r w:rsidRPr="001073D2">
        <w:rPr>
          <w:rFonts w:eastAsiaTheme="minorHAnsi"/>
          <w:color w:val="000000"/>
          <w:lang w:eastAsia="en-US"/>
        </w:rPr>
        <w:t>–bytow</w:t>
      </w:r>
      <w:r w:rsidR="00003394">
        <w:rPr>
          <w:rFonts w:eastAsiaTheme="minorHAnsi"/>
          <w:color w:val="000000"/>
          <w:lang w:eastAsia="en-US"/>
        </w:rPr>
        <w:t>ych</w:t>
      </w:r>
      <w:r w:rsidRPr="001073D2">
        <w:rPr>
          <w:rFonts w:eastAsiaTheme="minorHAnsi"/>
          <w:color w:val="000000"/>
          <w:lang w:eastAsia="en-US"/>
        </w:rPr>
        <w:t xml:space="preserve"> pracowników zatrudnionych do obsługi instalacji zostan</w:t>
      </w:r>
      <w:r w:rsidR="00003394">
        <w:rPr>
          <w:rFonts w:eastAsiaTheme="minorHAnsi"/>
          <w:color w:val="000000"/>
          <w:lang w:eastAsia="en-US"/>
        </w:rPr>
        <w:t>ie</w:t>
      </w:r>
      <w:r w:rsidRPr="001073D2">
        <w:rPr>
          <w:rFonts w:eastAsiaTheme="minorHAnsi"/>
          <w:color w:val="000000"/>
          <w:lang w:eastAsia="en-US"/>
        </w:rPr>
        <w:t xml:space="preserve"> zaspokojone w obiektach budynku biurowo-socjalnego. </w:t>
      </w:r>
    </w:p>
    <w:p w:rsidR="004866C8" w:rsidRPr="00FC706F" w:rsidRDefault="004866C8" w:rsidP="00EE1DBF">
      <w:pPr>
        <w:pStyle w:val="Default"/>
        <w:jc w:val="both"/>
        <w:rPr>
          <w:rFonts w:eastAsiaTheme="minorHAnsi"/>
          <w:lang w:eastAsia="en-US"/>
        </w:rPr>
      </w:pPr>
      <w:r w:rsidRPr="00FC706F">
        <w:rPr>
          <w:rFonts w:eastAsiaTheme="minorHAnsi"/>
          <w:lang w:eastAsia="en-US"/>
        </w:rPr>
        <w:t>Planowane zatrudnienie to 20 osób co daje zapotrzebowanie ok. 0,3 m</w:t>
      </w:r>
      <w:r w:rsidR="00710448">
        <w:rPr>
          <w:rFonts w:eastAsiaTheme="minorHAnsi"/>
          <w:vertAlign w:val="superscript"/>
          <w:lang w:eastAsia="en-US"/>
        </w:rPr>
        <w:t>3</w:t>
      </w:r>
      <w:r w:rsidRPr="00FC706F">
        <w:rPr>
          <w:rFonts w:eastAsiaTheme="minorHAnsi"/>
          <w:lang w:eastAsia="en-US"/>
        </w:rPr>
        <w:t xml:space="preserve">/dobę. </w:t>
      </w:r>
    </w:p>
    <w:p w:rsidR="004866C8" w:rsidRPr="001073D2" w:rsidRDefault="004866C8" w:rsidP="00FC7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6382">
        <w:rPr>
          <w:rFonts w:eastAsiaTheme="minorHAnsi"/>
          <w:color w:val="000000"/>
          <w:lang w:eastAsia="en-US"/>
        </w:rPr>
        <w:t>Woda ta pobierana jest poprzez wewnątrzzakładową sieć wodociągową z istniejąc</w:t>
      </w:r>
      <w:r w:rsidR="00EE1DBF">
        <w:rPr>
          <w:rFonts w:eastAsiaTheme="minorHAnsi"/>
          <w:color w:val="000000"/>
          <w:lang w:eastAsia="en-US"/>
        </w:rPr>
        <w:t>ej</w:t>
      </w:r>
      <w:r w:rsidRPr="00BC6382">
        <w:rPr>
          <w:rFonts w:eastAsiaTheme="minorHAnsi"/>
          <w:color w:val="000000"/>
          <w:lang w:eastAsia="en-US"/>
        </w:rPr>
        <w:t xml:space="preserve"> studni wierconej</w:t>
      </w:r>
      <w:r w:rsidR="00FC706F">
        <w:rPr>
          <w:rFonts w:eastAsiaTheme="minorHAnsi"/>
          <w:color w:val="000000"/>
          <w:lang w:eastAsia="en-US"/>
        </w:rPr>
        <w:t>.</w:t>
      </w:r>
      <w:r w:rsidRPr="00FC706F">
        <w:rPr>
          <w:rFonts w:eastAsiaTheme="minorHAnsi"/>
          <w:color w:val="000000"/>
          <w:lang w:eastAsia="en-US"/>
        </w:rPr>
        <w:t xml:space="preserve"> </w:t>
      </w:r>
    </w:p>
    <w:p w:rsidR="001073D2" w:rsidRPr="001073D2" w:rsidRDefault="001073D2" w:rsidP="00FC7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073D2">
        <w:rPr>
          <w:rFonts w:eastAsiaTheme="minorHAnsi"/>
          <w:color w:val="000000"/>
          <w:lang w:eastAsia="en-US"/>
        </w:rPr>
        <w:t>Natomiast woda do celów przeciwpożarowych i podlewania zieleni będzie pochodzić głównie ze zbiornika retencyjnego o powierzchni ok. 530m</w:t>
      </w:r>
      <w:r w:rsidRPr="00FC706F">
        <w:rPr>
          <w:rFonts w:eastAsiaTheme="minorHAnsi"/>
          <w:color w:val="000000"/>
          <w:vertAlign w:val="superscript"/>
          <w:lang w:eastAsia="en-US"/>
        </w:rPr>
        <w:t>2</w:t>
      </w:r>
      <w:r w:rsidRPr="001073D2">
        <w:rPr>
          <w:rFonts w:eastAsiaTheme="minorHAnsi"/>
          <w:color w:val="000000"/>
          <w:lang w:eastAsia="en-US"/>
        </w:rPr>
        <w:t xml:space="preserve">. </w:t>
      </w:r>
    </w:p>
    <w:p w:rsidR="00660E59" w:rsidRPr="00660E59" w:rsidRDefault="00660E59" w:rsidP="00FC7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60E59">
        <w:rPr>
          <w:rFonts w:eastAsiaTheme="minorHAnsi"/>
          <w:color w:val="000000"/>
          <w:lang w:eastAsia="en-US"/>
        </w:rPr>
        <w:t xml:space="preserve">Instalacja do mechanicznego przetwarzania odpadów dla potrzeb produkcji paliwa nie wykorzystuje wody i w związku z tym nie występuje bezpośrednie oddziaływanie zakładu na wody powierzchniowe i wody podziemne. </w:t>
      </w:r>
    </w:p>
    <w:p w:rsidR="00FB7DA9" w:rsidRPr="00FC706F" w:rsidRDefault="00660E59" w:rsidP="00FC706F">
      <w:pPr>
        <w:tabs>
          <w:tab w:val="left" w:pos="0"/>
        </w:tabs>
        <w:ind w:hanging="360"/>
        <w:jc w:val="both"/>
        <w:rPr>
          <w:rFonts w:eastAsiaTheme="minorHAnsi"/>
          <w:color w:val="000000"/>
          <w:lang w:eastAsia="en-US"/>
        </w:rPr>
      </w:pPr>
      <w:r w:rsidRPr="00FC706F">
        <w:rPr>
          <w:rFonts w:eastAsiaTheme="minorHAnsi"/>
          <w:color w:val="000000"/>
          <w:lang w:eastAsia="en-US"/>
        </w:rPr>
        <w:t xml:space="preserve">   </w:t>
      </w:r>
      <w:r w:rsidR="00FC706F">
        <w:rPr>
          <w:rFonts w:eastAsiaTheme="minorHAnsi"/>
          <w:color w:val="000000"/>
          <w:lang w:eastAsia="en-US"/>
        </w:rPr>
        <w:t xml:space="preserve">  </w:t>
      </w:r>
      <w:r w:rsidRPr="00FC706F">
        <w:rPr>
          <w:rFonts w:eastAsiaTheme="minorHAnsi"/>
          <w:color w:val="000000"/>
          <w:lang w:eastAsia="en-US"/>
        </w:rPr>
        <w:t xml:space="preserve"> Jedynie pracownicy obsługi korzystają z wody w celu zaspokojenia własnych potrzeb. Woda ta pobierana jest poprzez wewnątrzzakładową sieć wodociągową z istniejącej studni wierconej</w:t>
      </w:r>
      <w:r w:rsidR="00710448">
        <w:rPr>
          <w:rFonts w:eastAsiaTheme="minorHAnsi"/>
          <w:color w:val="000000"/>
          <w:lang w:eastAsia="en-US"/>
        </w:rPr>
        <w:t>.</w:t>
      </w:r>
    </w:p>
    <w:p w:rsidR="007611AF" w:rsidRPr="00E53FAE" w:rsidRDefault="007611AF" w:rsidP="007611AF">
      <w:pPr>
        <w:pStyle w:val="Tekstpodstawowy21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Warunki poboru wody zostały</w:t>
      </w:r>
      <w:r w:rsidRPr="00E53F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określone dla funkcjonowania całego zakładu w pozwoleniu wodnoprawnym na wykonanie dwóch studni głębinowych i na pobór wód podziemnych: decyzja Starosty Mławskiego z dnia 12.05.2016 roku znak: RŚ.6241.20.2016.</w:t>
      </w:r>
    </w:p>
    <w:p w:rsidR="00FC706F" w:rsidRDefault="00FC706F" w:rsidP="00BC638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90573F" w:rsidRDefault="0090573F" w:rsidP="0090573F">
      <w:pPr>
        <w:jc w:val="both"/>
        <w:rPr>
          <w:b/>
        </w:rPr>
      </w:pPr>
      <w:r>
        <w:rPr>
          <w:b/>
        </w:rPr>
        <w:t>I. 6</w:t>
      </w:r>
      <w:r w:rsidR="00C30B0F">
        <w:rPr>
          <w:b/>
        </w:rPr>
        <w:t>.</w:t>
      </w:r>
      <w:r>
        <w:rPr>
          <w:b/>
        </w:rPr>
        <w:t xml:space="preserve">   Wprowadzanie  ścieków  przemysłowych,  bytowych  i  opadowych</w:t>
      </w:r>
      <w:r w:rsidR="00C30B0F">
        <w:rPr>
          <w:b/>
        </w:rPr>
        <w:t>.</w:t>
      </w:r>
    </w:p>
    <w:p w:rsidR="0090573F" w:rsidRDefault="0090573F" w:rsidP="0090573F">
      <w:pPr>
        <w:jc w:val="both"/>
        <w:rPr>
          <w:b/>
        </w:rPr>
      </w:pPr>
    </w:p>
    <w:p w:rsidR="005A69C4" w:rsidRPr="00EE1DBF" w:rsidRDefault="005A69C4" w:rsidP="005A69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1DBF">
        <w:rPr>
          <w:rFonts w:eastAsiaTheme="minorHAnsi"/>
          <w:color w:val="000000"/>
          <w:lang w:eastAsia="en-US"/>
        </w:rPr>
        <w:t xml:space="preserve">Na terenie </w:t>
      </w:r>
      <w:r w:rsidR="00490F19" w:rsidRPr="00EE1DBF">
        <w:rPr>
          <w:rFonts w:eastAsiaTheme="minorHAnsi"/>
          <w:color w:val="000000"/>
          <w:lang w:eastAsia="en-US"/>
        </w:rPr>
        <w:t>Zakładu w którym eksploatowana jest</w:t>
      </w:r>
      <w:r w:rsidRPr="00EE1DBF">
        <w:rPr>
          <w:rFonts w:eastAsiaTheme="minorHAnsi"/>
          <w:color w:val="000000"/>
          <w:lang w:eastAsia="en-US"/>
        </w:rPr>
        <w:t xml:space="preserve"> instalacj</w:t>
      </w:r>
      <w:r w:rsidR="00490F19" w:rsidRPr="00EE1DBF">
        <w:rPr>
          <w:rFonts w:eastAsiaTheme="minorHAnsi"/>
          <w:color w:val="000000"/>
          <w:lang w:eastAsia="en-US"/>
        </w:rPr>
        <w:t>a do produkcji paliwa alternatywnego RDF</w:t>
      </w:r>
      <w:r w:rsidRPr="00EE1DBF">
        <w:rPr>
          <w:rFonts w:eastAsiaTheme="minorHAnsi"/>
          <w:color w:val="000000"/>
          <w:lang w:eastAsia="en-US"/>
        </w:rPr>
        <w:t xml:space="preserve"> powstają następujące rodzaje ścieków: </w:t>
      </w:r>
    </w:p>
    <w:p w:rsidR="005A69C4" w:rsidRPr="00EE1DBF" w:rsidRDefault="005A69C4" w:rsidP="005A69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1DBF">
        <w:rPr>
          <w:rFonts w:eastAsiaTheme="minorHAnsi"/>
          <w:color w:val="000000"/>
          <w:lang w:eastAsia="en-US"/>
        </w:rPr>
        <w:t>- ścieki technologiczne</w:t>
      </w:r>
    </w:p>
    <w:p w:rsidR="005A69C4" w:rsidRPr="00EE1DBF" w:rsidRDefault="005A69C4" w:rsidP="005A69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1DBF">
        <w:rPr>
          <w:rFonts w:eastAsiaTheme="minorHAnsi"/>
          <w:color w:val="000000"/>
          <w:lang w:eastAsia="en-US"/>
        </w:rPr>
        <w:t xml:space="preserve">- ścieki sanitarne </w:t>
      </w:r>
    </w:p>
    <w:p w:rsidR="005A69C4" w:rsidRPr="00EE1DBF" w:rsidRDefault="005A69C4" w:rsidP="005A69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1DBF">
        <w:rPr>
          <w:rFonts w:eastAsiaTheme="minorHAnsi"/>
          <w:color w:val="000000"/>
          <w:lang w:eastAsia="en-US"/>
        </w:rPr>
        <w:t xml:space="preserve">- wody opadowe i roztopowe. </w:t>
      </w:r>
    </w:p>
    <w:p w:rsidR="00490F19" w:rsidRPr="00EE1DBF" w:rsidRDefault="00490F19" w:rsidP="00490F1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E1DBF">
        <w:rPr>
          <w:rFonts w:eastAsiaTheme="minorHAnsi"/>
          <w:color w:val="000000"/>
          <w:lang w:eastAsia="en-US"/>
        </w:rPr>
        <w:t xml:space="preserve">Warunki wprowadzania ścieków przemysłowych (m.in. ścieków technologicznych z hali, w której pracuje instalacja do przetwarzania odpadów) do punktu zlewnego miejskiej oczyszczalni ścieków w Mławie,  zostały określone w pozwoleniu wodnoprawnym - decyzja Starosty Mławskiego z dnia 18.05.2016 roku ;znak: RŚ.6341.21.2016   </w:t>
      </w:r>
    </w:p>
    <w:p w:rsidR="00B647AB" w:rsidRPr="00B647AB" w:rsidRDefault="00B647AB" w:rsidP="00B647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30B0F" w:rsidRDefault="00FC706F" w:rsidP="00B647A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I.6.1 </w:t>
      </w:r>
      <w:r w:rsidR="00B647AB" w:rsidRPr="00B647AB">
        <w:rPr>
          <w:rFonts w:eastAsiaTheme="minorHAnsi"/>
          <w:b/>
          <w:color w:val="000000"/>
          <w:lang w:eastAsia="en-US"/>
        </w:rPr>
        <w:t>Ścieki technologiczne</w:t>
      </w:r>
      <w:r w:rsidR="00C30B0F">
        <w:rPr>
          <w:rFonts w:eastAsiaTheme="minorHAnsi"/>
          <w:b/>
          <w:color w:val="000000"/>
          <w:lang w:eastAsia="en-US"/>
        </w:rPr>
        <w:t>.</w:t>
      </w:r>
    </w:p>
    <w:p w:rsidR="00B647AB" w:rsidRPr="00B647AB" w:rsidRDefault="00B647AB" w:rsidP="00B647A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B647AB">
        <w:rPr>
          <w:rFonts w:eastAsiaTheme="minorHAnsi"/>
          <w:b/>
          <w:color w:val="000000"/>
          <w:lang w:eastAsia="en-US"/>
        </w:rPr>
        <w:t xml:space="preserve"> </w:t>
      </w:r>
    </w:p>
    <w:p w:rsidR="00B647AB" w:rsidRPr="00B647AB" w:rsidRDefault="00B647AB" w:rsidP="00E03BF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647AB">
        <w:rPr>
          <w:rFonts w:eastAsiaTheme="minorHAnsi"/>
          <w:color w:val="000000"/>
          <w:lang w:eastAsia="en-US"/>
        </w:rPr>
        <w:t xml:space="preserve">W trakcie eksploatacji </w:t>
      </w:r>
      <w:r w:rsidR="005A69C4" w:rsidRPr="00FC706F">
        <w:rPr>
          <w:rFonts w:eastAsiaTheme="minorHAnsi"/>
          <w:color w:val="000000"/>
          <w:lang w:eastAsia="en-US"/>
        </w:rPr>
        <w:t xml:space="preserve">instalacji </w:t>
      </w:r>
      <w:r w:rsidRPr="00B647AB">
        <w:rPr>
          <w:rFonts w:eastAsiaTheme="minorHAnsi"/>
          <w:color w:val="000000"/>
          <w:lang w:eastAsia="en-US"/>
        </w:rPr>
        <w:t xml:space="preserve">nie będą powstawały typowe ścieki technologiczne. Jedyne ścieki to ścieki powstające podczas niezbędnego czyszczenia maszyn i urządzeń oraz utrzymania porządku w hali. Czynności porządkowe będą wykonywane czystą wodą pod </w:t>
      </w:r>
      <w:r w:rsidRPr="00B647AB">
        <w:rPr>
          <w:rFonts w:eastAsiaTheme="minorHAnsi"/>
          <w:color w:val="000000"/>
          <w:lang w:eastAsia="en-US"/>
        </w:rPr>
        <w:lastRenderedPageBreak/>
        <w:t xml:space="preserve">ciśnieniem z niewielką ilością detergentów a następnie odprowadzane do zbiornika bezodpływowego. </w:t>
      </w:r>
    </w:p>
    <w:p w:rsidR="005A69C4" w:rsidRDefault="005A69C4" w:rsidP="00E03BF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C706F">
        <w:rPr>
          <w:rFonts w:eastAsiaTheme="minorHAnsi"/>
          <w:color w:val="000000"/>
          <w:lang w:eastAsia="en-US"/>
        </w:rPr>
        <w:t>N</w:t>
      </w:r>
      <w:r w:rsidRPr="00B647AB">
        <w:rPr>
          <w:rFonts w:eastAsiaTheme="minorHAnsi"/>
          <w:color w:val="000000"/>
          <w:lang w:eastAsia="en-US"/>
        </w:rPr>
        <w:t>a potrzeby gromadzenia wody odciekowej ze sprzątania hali, znajduje się zbiornik szczelny betonowy o pojemności 10 m</w:t>
      </w:r>
      <w:r w:rsidRPr="00FC706F">
        <w:rPr>
          <w:rFonts w:eastAsiaTheme="minorHAnsi"/>
          <w:color w:val="000000"/>
          <w:vertAlign w:val="superscript"/>
          <w:lang w:eastAsia="en-US"/>
        </w:rPr>
        <w:t>3</w:t>
      </w:r>
      <w:r w:rsidRPr="00B647AB">
        <w:rPr>
          <w:rFonts w:eastAsiaTheme="minorHAnsi"/>
          <w:color w:val="000000"/>
          <w:lang w:eastAsia="en-US"/>
        </w:rPr>
        <w:t xml:space="preserve">. </w:t>
      </w:r>
    </w:p>
    <w:p w:rsidR="00C30B0F" w:rsidRPr="00B647AB" w:rsidRDefault="00C30B0F" w:rsidP="00E03BF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105E5" w:rsidRPr="00B647AB" w:rsidRDefault="00FC706F" w:rsidP="00FC7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I.6.</w:t>
      </w:r>
      <w:r w:rsidR="002A3502">
        <w:rPr>
          <w:rFonts w:eastAsiaTheme="minorHAnsi"/>
          <w:b/>
          <w:bCs/>
          <w:color w:val="000000"/>
          <w:lang w:eastAsia="en-US"/>
        </w:rPr>
        <w:t xml:space="preserve">2 </w:t>
      </w:r>
      <w:r w:rsidR="000105E5" w:rsidRPr="00B647AB">
        <w:rPr>
          <w:rFonts w:eastAsiaTheme="minorHAnsi"/>
          <w:b/>
          <w:bCs/>
          <w:color w:val="000000"/>
          <w:lang w:eastAsia="en-US"/>
        </w:rPr>
        <w:t xml:space="preserve">Ścieki sanitarne </w:t>
      </w:r>
      <w:r w:rsidR="000105E5" w:rsidRPr="00B647AB">
        <w:rPr>
          <w:rFonts w:eastAsiaTheme="minorHAnsi"/>
          <w:color w:val="000000"/>
          <w:lang w:eastAsia="en-US"/>
        </w:rPr>
        <w:t xml:space="preserve">(socjalne, bytowe) – powstają one w związku z zatrudnieniem pracowników, gromadzone są okresowo w szczelnym zbiorniku bezodpływowym a następnie okresowo wywożone do oczyszczalni ścieków. </w:t>
      </w:r>
    </w:p>
    <w:p w:rsidR="005A69C4" w:rsidRPr="00FC706F" w:rsidRDefault="000105E5" w:rsidP="00FC7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647AB">
        <w:rPr>
          <w:rFonts w:eastAsiaTheme="minorHAnsi"/>
          <w:color w:val="000000"/>
          <w:lang w:eastAsia="en-US"/>
        </w:rPr>
        <w:t>Zakładając, że ilość ścieków sanitarnych odpowiada ilości pobranej wody, maksymalna ich ilość nie przekroczy 9m</w:t>
      </w:r>
      <w:r w:rsidRPr="00FC706F">
        <w:rPr>
          <w:rFonts w:eastAsiaTheme="minorHAnsi"/>
          <w:color w:val="000000"/>
          <w:vertAlign w:val="superscript"/>
          <w:lang w:eastAsia="en-US"/>
        </w:rPr>
        <w:t>3</w:t>
      </w:r>
      <w:r w:rsidRPr="00B647AB">
        <w:rPr>
          <w:rFonts w:eastAsiaTheme="minorHAnsi"/>
          <w:color w:val="000000"/>
          <w:lang w:eastAsia="en-US"/>
        </w:rPr>
        <w:t>/miesiąc.</w:t>
      </w:r>
    </w:p>
    <w:p w:rsidR="00B647AB" w:rsidRPr="00B647AB" w:rsidRDefault="00B647AB" w:rsidP="00FC7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647AB">
        <w:rPr>
          <w:rFonts w:eastAsiaTheme="minorHAnsi"/>
          <w:color w:val="000000"/>
          <w:lang w:eastAsia="en-US"/>
        </w:rPr>
        <w:t xml:space="preserve"> </w:t>
      </w:r>
    </w:p>
    <w:p w:rsidR="00E03BF0" w:rsidRPr="00E03BF0" w:rsidRDefault="002A3502" w:rsidP="00FC70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I.6.3 </w:t>
      </w:r>
      <w:r w:rsidR="00E03BF0" w:rsidRPr="00E03BF0">
        <w:rPr>
          <w:rFonts w:eastAsiaTheme="minorHAnsi"/>
          <w:b/>
          <w:bCs/>
          <w:color w:val="000000"/>
          <w:lang w:eastAsia="en-US"/>
        </w:rPr>
        <w:t xml:space="preserve">Ścieki opadowe i roztopowe </w:t>
      </w:r>
      <w:r w:rsidR="00E03BF0" w:rsidRPr="00E03BF0">
        <w:rPr>
          <w:rFonts w:eastAsiaTheme="minorHAnsi"/>
          <w:color w:val="000000"/>
          <w:lang w:eastAsia="en-US"/>
        </w:rPr>
        <w:t>– zbierane będą z powierzchni dachów oraz utwardzonych powierzchni zakładu poprzez sieć kanalizacji deszczowej a następnie poprzez odpowiednio dobrany separator odprowadzane do szczelnego otwartego zbiornika retencyjnego o powierzchni ok. 530m</w:t>
      </w:r>
      <w:r w:rsidR="00003394">
        <w:rPr>
          <w:rFonts w:eastAsiaTheme="minorHAnsi"/>
          <w:color w:val="000000"/>
          <w:vertAlign w:val="superscript"/>
          <w:lang w:eastAsia="en-US"/>
        </w:rPr>
        <w:t>2</w:t>
      </w:r>
      <w:r w:rsidR="00E03BF0" w:rsidRPr="00E03BF0">
        <w:rPr>
          <w:rFonts w:eastAsiaTheme="minorHAnsi"/>
          <w:color w:val="000000"/>
          <w:lang w:eastAsia="en-US"/>
        </w:rPr>
        <w:t xml:space="preserve"> i pojemności ok. 1000m</w:t>
      </w:r>
      <w:r w:rsidR="00FC706F" w:rsidRPr="00FC706F">
        <w:rPr>
          <w:rFonts w:eastAsiaTheme="minorHAnsi"/>
          <w:color w:val="000000"/>
          <w:vertAlign w:val="superscript"/>
          <w:lang w:eastAsia="en-US"/>
        </w:rPr>
        <w:t>3</w:t>
      </w:r>
      <w:r w:rsidR="00E03BF0" w:rsidRPr="00E03BF0">
        <w:rPr>
          <w:rFonts w:eastAsiaTheme="minorHAnsi"/>
          <w:color w:val="000000"/>
          <w:lang w:eastAsia="en-US"/>
        </w:rPr>
        <w:t xml:space="preserve">, pełniącego również funkcję przeciwpożarową. </w:t>
      </w:r>
    </w:p>
    <w:p w:rsidR="00E03BF0" w:rsidRPr="00E03BF0" w:rsidRDefault="00E03BF0" w:rsidP="00E03BF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03BF0">
        <w:rPr>
          <w:rFonts w:eastAsiaTheme="minorHAnsi"/>
          <w:color w:val="000000"/>
          <w:lang w:eastAsia="en-US"/>
        </w:rPr>
        <w:t xml:space="preserve">Ilość wód opadowych i roztopowych może ulegać dużym wahaniom – jest ona zależna od ilości opadów atmosferycznych. </w:t>
      </w:r>
    </w:p>
    <w:p w:rsidR="00E03BF0" w:rsidRPr="00D32802" w:rsidRDefault="00E03BF0" w:rsidP="00E03BF0">
      <w:pPr>
        <w:pStyle w:val="Default"/>
        <w:rPr>
          <w:rFonts w:eastAsiaTheme="minorHAnsi"/>
          <w:lang w:eastAsia="en-US"/>
        </w:rPr>
      </w:pPr>
      <w:r w:rsidRPr="00D32802">
        <w:rPr>
          <w:rFonts w:eastAsiaTheme="minorHAnsi"/>
          <w:lang w:eastAsia="en-US"/>
        </w:rPr>
        <w:t>Oszacowanie maksymalnej godzinowej ilości wód opadowych policzono dla terenów z rejonu budynku socjalnego, hali sortowni i powierzchni utwardzonych, z których wody opadowe będą odprowadzane do sieci kanalizacji deszczowej.</w:t>
      </w:r>
      <w:r w:rsidRPr="00D32802">
        <w:t xml:space="preserve"> Przyjmując deszcz o natężeniu miarodajnym jako reprezentatywny dla maksymalnej ilość powstających w analizowanej zlewni ścieków i wód opadowych oraz biorąc pod uwagę jego czas trwania wynoszący 900 s, oszacowano maksymalną godzinową ilość wód opadowych odprowadzanych projektowanym systemem drenażu:</w:t>
      </w:r>
    </w:p>
    <w:p w:rsidR="00E03BF0" w:rsidRPr="00D32802" w:rsidRDefault="00E03BF0" w:rsidP="004B6A69">
      <w:pPr>
        <w:pStyle w:val="Default"/>
        <w:jc w:val="center"/>
        <w:rPr>
          <w:rFonts w:eastAsiaTheme="minorHAnsi"/>
          <w:lang w:eastAsia="en-US"/>
        </w:rPr>
      </w:pPr>
      <w:proofErr w:type="spellStart"/>
      <w:r w:rsidRPr="00D32802">
        <w:rPr>
          <w:rFonts w:eastAsiaTheme="minorHAnsi"/>
          <w:lang w:eastAsia="en-US"/>
        </w:rPr>
        <w:t>Q</w:t>
      </w:r>
      <w:r w:rsidRPr="00D32802">
        <w:rPr>
          <w:rFonts w:eastAsiaTheme="minorHAnsi"/>
          <w:vertAlign w:val="subscript"/>
          <w:lang w:eastAsia="en-US"/>
        </w:rPr>
        <w:t>max</w:t>
      </w:r>
      <w:proofErr w:type="spellEnd"/>
      <w:r w:rsidRPr="00D32802">
        <w:rPr>
          <w:rFonts w:eastAsiaTheme="minorHAnsi"/>
          <w:lang w:eastAsia="en-US"/>
        </w:rPr>
        <w:t xml:space="preserve"> = 0,086 m</w:t>
      </w:r>
      <w:r w:rsidRPr="00D32802">
        <w:rPr>
          <w:rFonts w:eastAsiaTheme="minorHAnsi"/>
          <w:vertAlign w:val="superscript"/>
          <w:lang w:eastAsia="en-US"/>
        </w:rPr>
        <w:t>3</w:t>
      </w:r>
      <w:r w:rsidRPr="00D32802">
        <w:rPr>
          <w:rFonts w:eastAsiaTheme="minorHAnsi"/>
          <w:lang w:eastAsia="en-US"/>
        </w:rPr>
        <w:t>/s x 900 = 77,4 m</w:t>
      </w:r>
      <w:r w:rsidR="00FC706F" w:rsidRPr="00D32802">
        <w:rPr>
          <w:rFonts w:eastAsiaTheme="minorHAnsi"/>
          <w:vertAlign w:val="superscript"/>
          <w:lang w:eastAsia="en-US"/>
        </w:rPr>
        <w:t>3</w:t>
      </w:r>
      <w:r w:rsidR="00003394">
        <w:rPr>
          <w:rFonts w:eastAsiaTheme="minorHAnsi"/>
          <w:lang w:eastAsia="en-US"/>
        </w:rPr>
        <w:t>/h</w:t>
      </w:r>
    </w:p>
    <w:p w:rsidR="00C30B0F" w:rsidRDefault="00E03BF0" w:rsidP="00E03BF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03BF0">
        <w:rPr>
          <w:rFonts w:eastAsiaTheme="minorHAnsi"/>
          <w:color w:val="000000"/>
          <w:lang w:eastAsia="en-US"/>
        </w:rPr>
        <w:t>Podana wartość obejmuje odpływ wód opadowych z powierzchni szczelnych</w:t>
      </w:r>
      <w:r w:rsidR="00003394">
        <w:rPr>
          <w:rFonts w:eastAsiaTheme="minorHAnsi"/>
          <w:color w:val="000000"/>
          <w:lang w:eastAsia="en-US"/>
        </w:rPr>
        <w:t>.</w:t>
      </w:r>
    </w:p>
    <w:p w:rsidR="00003394" w:rsidRDefault="00003394" w:rsidP="00E03BF0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  <w:sz w:val="23"/>
          <w:szCs w:val="23"/>
          <w:lang w:eastAsia="en-US"/>
        </w:rPr>
      </w:pPr>
    </w:p>
    <w:p w:rsidR="0090573F" w:rsidRDefault="0090573F" w:rsidP="00710448">
      <w:pPr>
        <w:tabs>
          <w:tab w:val="left" w:pos="0"/>
        </w:tabs>
        <w:ind w:hanging="360"/>
        <w:jc w:val="both"/>
        <w:rPr>
          <w:b/>
        </w:rPr>
      </w:pPr>
      <w:r>
        <w:t xml:space="preserve">     </w:t>
      </w:r>
      <w:r>
        <w:rPr>
          <w:b/>
        </w:rPr>
        <w:t>II. Sposoby  osiągnięcia  wysokiego  poziomu  ochrony  środowiska  jako  całości.</w:t>
      </w:r>
    </w:p>
    <w:p w:rsidR="0090573F" w:rsidRDefault="0090573F" w:rsidP="0090573F">
      <w:pPr>
        <w:jc w:val="both"/>
        <w:rPr>
          <w:b/>
        </w:rPr>
      </w:pPr>
      <w:r>
        <w:rPr>
          <w:b/>
        </w:rPr>
        <w:t xml:space="preserve"> </w:t>
      </w:r>
    </w:p>
    <w:p w:rsidR="0090573F" w:rsidRDefault="0090573F" w:rsidP="0090573F">
      <w:pPr>
        <w:jc w:val="both"/>
      </w:pPr>
      <w:r>
        <w:t>Zastosowane rozwiązania techniczne i sposób prowadzenia instalacji zapewniające spełnienie najlepszej dostępnej techniki i osiągnięcia wysokiego stopnia ochrony środowiska obejmują:</w:t>
      </w:r>
    </w:p>
    <w:p w:rsidR="0090573F" w:rsidRDefault="0090573F" w:rsidP="0090573F">
      <w:pPr>
        <w:rPr>
          <w:b/>
        </w:rPr>
      </w:pPr>
    </w:p>
    <w:p w:rsidR="0090573F" w:rsidRDefault="0090573F" w:rsidP="0090573F">
      <w:pPr>
        <w:rPr>
          <w:b/>
        </w:rPr>
      </w:pPr>
      <w:r>
        <w:rPr>
          <w:b/>
        </w:rPr>
        <w:t>II.1</w:t>
      </w:r>
      <w:r w:rsidR="00C30B0F">
        <w:rPr>
          <w:b/>
        </w:rPr>
        <w:t>.</w:t>
      </w:r>
      <w:r>
        <w:rPr>
          <w:b/>
        </w:rPr>
        <w:t xml:space="preserve">     Metody ochrony wód powierzchniowych.</w:t>
      </w:r>
    </w:p>
    <w:p w:rsidR="0090573F" w:rsidRDefault="0090573F" w:rsidP="0090573F">
      <w:pPr>
        <w:rPr>
          <w:b/>
        </w:rPr>
      </w:pPr>
    </w:p>
    <w:p w:rsidR="008E2876" w:rsidRDefault="008E2876" w:rsidP="008E2876">
      <w:pPr>
        <w:pStyle w:val="Akapitzlist"/>
        <w:numPr>
          <w:ilvl w:val="1"/>
          <w:numId w:val="21"/>
        </w:numPr>
        <w:jc w:val="both"/>
      </w:pPr>
      <w:r>
        <w:t>z</w:t>
      </w:r>
      <w:r w:rsidR="0090573F">
        <w:t xml:space="preserve">akład nie wprowadza ścieków bezpośrednio do wód powierzchniowych. </w:t>
      </w:r>
    </w:p>
    <w:p w:rsidR="0090573F" w:rsidRDefault="008E2876" w:rsidP="00CE4572">
      <w:pPr>
        <w:pStyle w:val="Akapitzlist"/>
        <w:numPr>
          <w:ilvl w:val="1"/>
          <w:numId w:val="21"/>
        </w:numPr>
        <w:jc w:val="both"/>
      </w:pPr>
      <w:r>
        <w:t>w</w:t>
      </w:r>
      <w:r w:rsidR="0090573F">
        <w:t xml:space="preserve">ytwarzane w </w:t>
      </w:r>
      <w:r>
        <w:t>z</w:t>
      </w:r>
      <w:r w:rsidR="0090573F">
        <w:t xml:space="preserve">akładzie  ścieki  </w:t>
      </w:r>
      <w:proofErr w:type="spellStart"/>
      <w:r w:rsidR="0090573F">
        <w:t>socjalno</w:t>
      </w:r>
      <w:proofErr w:type="spellEnd"/>
      <w:r w:rsidR="0090573F">
        <w:t xml:space="preserve"> - bytowe odprowadzane są do szczelnych </w:t>
      </w:r>
    </w:p>
    <w:p w:rsidR="008E2876" w:rsidRDefault="0090573F" w:rsidP="0090573F">
      <w:pPr>
        <w:jc w:val="both"/>
      </w:pPr>
      <w:r>
        <w:t xml:space="preserve"> </w:t>
      </w:r>
      <w:r w:rsidR="008E2876">
        <w:t xml:space="preserve">      </w:t>
      </w:r>
      <w:r>
        <w:t xml:space="preserve"> bezodpływowych zbiorników i wywożone do oczyszczalni ścieków</w:t>
      </w:r>
    </w:p>
    <w:p w:rsidR="0090573F" w:rsidRDefault="008E2876" w:rsidP="0090573F">
      <w:pPr>
        <w:jc w:val="both"/>
      </w:pPr>
      <w:r>
        <w:t xml:space="preserve"> 1.3 zakład</w:t>
      </w:r>
      <w:r w:rsidR="0090573F">
        <w:t xml:space="preserve"> wprowadza wody opadowe z powierzchni dachów i utwardzonych </w:t>
      </w:r>
    </w:p>
    <w:p w:rsidR="0090573F" w:rsidRDefault="0090573F" w:rsidP="0090573F">
      <w:pPr>
        <w:jc w:val="both"/>
      </w:pPr>
      <w:r>
        <w:t xml:space="preserve">  </w:t>
      </w:r>
      <w:r w:rsidR="008E2876">
        <w:t xml:space="preserve">    </w:t>
      </w:r>
      <w:r>
        <w:t xml:space="preserve">dróg dojazdowych placów i   parkingów po podczyszczeniu  w osadniku i separatorze  do  </w:t>
      </w:r>
    </w:p>
    <w:p w:rsidR="0090573F" w:rsidRDefault="0090573F" w:rsidP="0090573F">
      <w:pPr>
        <w:jc w:val="both"/>
      </w:pPr>
      <w:r>
        <w:t xml:space="preserve">  </w:t>
      </w:r>
      <w:r w:rsidR="008E2876">
        <w:t xml:space="preserve">    </w:t>
      </w:r>
      <w:r w:rsidR="00CE4572">
        <w:t xml:space="preserve">szczelnego </w:t>
      </w:r>
      <w:r>
        <w:t xml:space="preserve">zbiornika  odparowującego. </w:t>
      </w:r>
    </w:p>
    <w:p w:rsidR="0090573F" w:rsidRDefault="0090573F" w:rsidP="0090573F">
      <w:pPr>
        <w:rPr>
          <w:b/>
        </w:rPr>
      </w:pPr>
    </w:p>
    <w:p w:rsidR="0090573F" w:rsidRDefault="00C30B0F" w:rsidP="0090573F">
      <w:pPr>
        <w:rPr>
          <w:b/>
        </w:rPr>
      </w:pPr>
      <w:r>
        <w:rPr>
          <w:b/>
        </w:rPr>
        <w:t>II.2.</w:t>
      </w:r>
      <w:r w:rsidR="0090573F">
        <w:rPr>
          <w:b/>
        </w:rPr>
        <w:t xml:space="preserve">    Metody ochrony wód podziemnych i środowiska gruntowego.</w:t>
      </w:r>
    </w:p>
    <w:p w:rsidR="0090573F" w:rsidRPr="002E10CC" w:rsidRDefault="0090573F" w:rsidP="0090573F">
      <w:pPr>
        <w:rPr>
          <w:b/>
        </w:rPr>
      </w:pPr>
    </w:p>
    <w:p w:rsidR="002E10CC" w:rsidRDefault="002E10CC" w:rsidP="00EE617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2.1</w:t>
      </w:r>
      <w:r w:rsidR="00EE6178" w:rsidRPr="002E10CC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z</w:t>
      </w:r>
      <w:r w:rsidR="00EE6178" w:rsidRPr="002E10CC">
        <w:rPr>
          <w:rFonts w:eastAsiaTheme="minorHAnsi"/>
          <w:color w:val="000000"/>
          <w:lang w:eastAsia="en-US"/>
        </w:rPr>
        <w:t xml:space="preserve">akład posiada pełne betonowe podłoże w całym obszarze przetwarzania odpadów ze </w:t>
      </w:r>
      <w:r>
        <w:rPr>
          <w:rFonts w:eastAsiaTheme="minorHAnsi"/>
          <w:color w:val="000000"/>
          <w:lang w:eastAsia="en-US"/>
        </w:rPr>
        <w:t xml:space="preserve"> </w:t>
      </w:r>
    </w:p>
    <w:p w:rsidR="00EE6178" w:rsidRPr="002E10CC" w:rsidRDefault="002E10CC" w:rsidP="00EE617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</w:t>
      </w:r>
      <w:r w:rsidR="00EE6178" w:rsidRPr="002E10CC">
        <w:rPr>
          <w:rFonts w:eastAsiaTheme="minorHAnsi"/>
          <w:color w:val="000000"/>
          <w:lang w:eastAsia="en-US"/>
        </w:rPr>
        <w:t xml:space="preserve">spadkami w kierunku wewnętrznych zakładowych systemów kanalizacji </w:t>
      </w:r>
    </w:p>
    <w:p w:rsidR="002E10CC" w:rsidRDefault="002E10CC" w:rsidP="0054047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2.2</w:t>
      </w:r>
      <w:r w:rsidR="0054047F" w:rsidRPr="0054047F">
        <w:rPr>
          <w:rFonts w:eastAsiaTheme="minorHAnsi"/>
          <w:color w:val="000000"/>
          <w:lang w:eastAsia="en-US"/>
        </w:rPr>
        <w:t xml:space="preserve"> wykorzystanie wewnętrznych sieci kanalizacyjnych zbierających ścieki, wody opadowe i </w:t>
      </w:r>
      <w:r>
        <w:rPr>
          <w:rFonts w:eastAsiaTheme="minorHAnsi"/>
          <w:color w:val="000000"/>
          <w:lang w:eastAsia="en-US"/>
        </w:rPr>
        <w:t xml:space="preserve"> </w:t>
      </w:r>
    </w:p>
    <w:p w:rsidR="0054047F" w:rsidRPr="0054047F" w:rsidRDefault="002E10CC" w:rsidP="0054047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="0054047F" w:rsidRPr="0054047F">
        <w:rPr>
          <w:rFonts w:eastAsiaTheme="minorHAnsi"/>
          <w:color w:val="000000"/>
          <w:lang w:eastAsia="en-US"/>
        </w:rPr>
        <w:t xml:space="preserve">roztopowe i magazynowanie ich w szczelnych zbiornikach </w:t>
      </w:r>
    </w:p>
    <w:p w:rsidR="0054047F" w:rsidRPr="0054047F" w:rsidRDefault="002E10CC" w:rsidP="0054047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2.3 </w:t>
      </w:r>
      <w:r w:rsidR="0054047F" w:rsidRPr="0054047F">
        <w:rPr>
          <w:rFonts w:eastAsiaTheme="minorHAnsi"/>
          <w:color w:val="000000"/>
          <w:lang w:eastAsia="en-US"/>
        </w:rPr>
        <w:t>systematyczne dokonywanie przeglądów</w:t>
      </w:r>
      <w:r w:rsidR="00003394">
        <w:rPr>
          <w:rFonts w:eastAsiaTheme="minorHAnsi"/>
          <w:color w:val="000000"/>
          <w:lang w:eastAsia="en-US"/>
        </w:rPr>
        <w:t xml:space="preserve"> sieci kanalizacyjnych</w:t>
      </w:r>
      <w:r w:rsidR="0054047F" w:rsidRPr="0054047F">
        <w:rPr>
          <w:rFonts w:eastAsiaTheme="minorHAnsi"/>
          <w:color w:val="000000"/>
          <w:lang w:eastAsia="en-US"/>
        </w:rPr>
        <w:t xml:space="preserve"> </w:t>
      </w:r>
    </w:p>
    <w:p w:rsidR="0054047F" w:rsidRPr="0054047F" w:rsidRDefault="002E10CC" w:rsidP="0054047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2.4</w:t>
      </w:r>
      <w:r w:rsidR="0054047F" w:rsidRPr="0054047F">
        <w:rPr>
          <w:rFonts w:eastAsiaTheme="minorHAnsi"/>
          <w:color w:val="000000"/>
          <w:lang w:eastAsia="en-US"/>
        </w:rPr>
        <w:t xml:space="preserve"> utwardzenie terenu zakładu i hali magazynowej </w:t>
      </w:r>
    </w:p>
    <w:p w:rsidR="000B2D69" w:rsidRDefault="002E10CC" w:rsidP="000B2D69">
      <w:r>
        <w:rPr>
          <w:rFonts w:eastAsiaTheme="minorHAnsi"/>
          <w:color w:val="000000"/>
          <w:lang w:eastAsia="en-US"/>
        </w:rPr>
        <w:lastRenderedPageBreak/>
        <w:t>2.5</w:t>
      </w:r>
      <w:r w:rsidR="0054047F" w:rsidRPr="002E10CC">
        <w:rPr>
          <w:rFonts w:eastAsiaTheme="minorHAnsi"/>
          <w:color w:val="000000"/>
          <w:lang w:eastAsia="en-US"/>
        </w:rPr>
        <w:t xml:space="preserve"> </w:t>
      </w:r>
      <w:r w:rsidR="000B2D69" w:rsidRPr="00FA5745">
        <w:t>przeciwdziałanie zanieczyszczeniu gruntu substancjami ropopochodnymi, zapewnienie</w:t>
      </w:r>
    </w:p>
    <w:p w:rsidR="000B2D69" w:rsidRPr="00FA5745" w:rsidRDefault="000B2D69" w:rsidP="000B2D69">
      <w:r>
        <w:t xml:space="preserve">       </w:t>
      </w:r>
      <w:r w:rsidRPr="00FA5745">
        <w:t xml:space="preserve"> odpowiedniego stanu technicznego środków zakładowego transportu, </w:t>
      </w:r>
    </w:p>
    <w:p w:rsidR="00EE6178" w:rsidRPr="002E10CC" w:rsidRDefault="00EE6178" w:rsidP="0054047F">
      <w:pPr>
        <w:rPr>
          <w:b/>
        </w:rPr>
      </w:pPr>
    </w:p>
    <w:p w:rsidR="008E2876" w:rsidRDefault="008E2876" w:rsidP="0090573F">
      <w:pPr>
        <w:rPr>
          <w:b/>
        </w:rPr>
      </w:pPr>
    </w:p>
    <w:p w:rsidR="0090573F" w:rsidRDefault="0090573F" w:rsidP="0090573F">
      <w:pPr>
        <w:rPr>
          <w:b/>
        </w:rPr>
      </w:pPr>
      <w:r>
        <w:rPr>
          <w:b/>
        </w:rPr>
        <w:t>II.3</w:t>
      </w:r>
      <w:r w:rsidR="00C30B0F">
        <w:rPr>
          <w:b/>
        </w:rPr>
        <w:t>.</w:t>
      </w:r>
      <w:r>
        <w:rPr>
          <w:b/>
        </w:rPr>
        <w:t xml:space="preserve"> Metody ochrony przed hałasem.</w:t>
      </w:r>
    </w:p>
    <w:p w:rsidR="00E53FAE" w:rsidRDefault="00E53FAE" w:rsidP="0090573F">
      <w:pPr>
        <w:rPr>
          <w:b/>
        </w:rPr>
      </w:pPr>
    </w:p>
    <w:p w:rsidR="00E53FAE" w:rsidRDefault="00081EEB" w:rsidP="00E53FAE">
      <w:pPr>
        <w:jc w:val="both"/>
      </w:pPr>
      <w:r>
        <w:t xml:space="preserve">3.1 </w:t>
      </w:r>
      <w:r w:rsidRPr="00B709A2">
        <w:t xml:space="preserve"> korzystna lokalizacja zakładu w odległości około </w:t>
      </w:r>
      <w:r w:rsidR="000B2D69">
        <w:t>900</w:t>
      </w:r>
      <w:r w:rsidR="00D17D9B">
        <w:t xml:space="preserve">m od </w:t>
      </w:r>
      <w:r w:rsidR="00A31E97">
        <w:t xml:space="preserve">terenu zakwalifikowanego jako </w:t>
      </w:r>
    </w:p>
    <w:p w:rsidR="00E53FAE" w:rsidRDefault="00E53FAE" w:rsidP="00E53FAE">
      <w:pPr>
        <w:jc w:val="both"/>
      </w:pPr>
      <w:r>
        <w:t xml:space="preserve">       </w:t>
      </w:r>
      <w:r w:rsidR="00A31E97">
        <w:t>zabudowa zagrodowa</w:t>
      </w:r>
      <w:r>
        <w:t xml:space="preserve"> kolonijna</w:t>
      </w:r>
    </w:p>
    <w:p w:rsidR="00081EEB" w:rsidRDefault="00081EEB" w:rsidP="00E53FAE">
      <w:pPr>
        <w:jc w:val="both"/>
      </w:pPr>
      <w:r>
        <w:t xml:space="preserve">3.2  okresowe </w:t>
      </w:r>
      <w:r w:rsidRPr="00B709A2">
        <w:t>sprawdzan</w:t>
      </w:r>
      <w:r>
        <w:t>ie</w:t>
      </w:r>
      <w:r w:rsidRPr="00B709A2">
        <w:t xml:space="preserve"> stan</w:t>
      </w:r>
      <w:r>
        <w:t>u technicznego</w:t>
      </w:r>
      <w:r w:rsidRPr="00B709A2">
        <w:t xml:space="preserve"> </w:t>
      </w:r>
      <w:r>
        <w:rPr>
          <w:rFonts w:eastAsia="SimSun"/>
        </w:rPr>
        <w:t>instalacji  i  urządzeń</w:t>
      </w:r>
      <w:r>
        <w:t xml:space="preserve"> generujących </w:t>
      </w:r>
      <w:r w:rsidRPr="00B709A2">
        <w:t xml:space="preserve">hałas, </w:t>
      </w:r>
    </w:p>
    <w:p w:rsidR="00081EEB" w:rsidRDefault="00081EEB" w:rsidP="00081EEB">
      <w:r>
        <w:t xml:space="preserve">3.3 </w:t>
      </w:r>
      <w:r w:rsidRPr="00B709A2">
        <w:t>dokonywan</w:t>
      </w:r>
      <w:r>
        <w:t>i</w:t>
      </w:r>
      <w:r w:rsidRPr="00B709A2">
        <w:t>e okresow</w:t>
      </w:r>
      <w:r>
        <w:t xml:space="preserve">ych przeglądów </w:t>
      </w:r>
      <w:r w:rsidRPr="00B709A2">
        <w:t xml:space="preserve">najbardziej uciążliwych pod względem </w:t>
      </w:r>
      <w:r>
        <w:t xml:space="preserve">   </w:t>
      </w:r>
    </w:p>
    <w:p w:rsidR="00081EEB" w:rsidRPr="002B4673" w:rsidRDefault="00081EEB" w:rsidP="00081EEB">
      <w:pPr>
        <w:jc w:val="both"/>
        <w:rPr>
          <w:rFonts w:eastAsia="SimSun"/>
        </w:rPr>
      </w:pPr>
      <w:r>
        <w:t xml:space="preserve">      akustycznym </w:t>
      </w:r>
      <w:r w:rsidR="00003394">
        <w:t>instalacji i</w:t>
      </w:r>
      <w:r w:rsidRPr="00B709A2">
        <w:t xml:space="preserve"> urządzeń</w:t>
      </w:r>
      <w:r w:rsidR="00003394">
        <w:t>,</w:t>
      </w:r>
      <w:r w:rsidRPr="00B709A2">
        <w:t xml:space="preserve"> w celu zastąpienia nowymi zużytych elementów </w:t>
      </w:r>
    </w:p>
    <w:p w:rsidR="00081EEB" w:rsidRPr="00B709A2" w:rsidRDefault="00081EEB" w:rsidP="00081EEB">
      <w:pPr>
        <w:jc w:val="both"/>
      </w:pPr>
      <w:r>
        <w:t xml:space="preserve">      </w:t>
      </w:r>
      <w:r w:rsidRPr="00B709A2">
        <w:t>będących źródłem podwyższonego hałasu</w:t>
      </w:r>
      <w:r>
        <w:t>,</w:t>
      </w:r>
      <w:r w:rsidRPr="00B709A2">
        <w:t xml:space="preserve"> </w:t>
      </w:r>
    </w:p>
    <w:p w:rsidR="00081EEB" w:rsidRDefault="00081EEB" w:rsidP="00081EEB">
      <w:r>
        <w:t xml:space="preserve">3.4 </w:t>
      </w:r>
      <w:r w:rsidRPr="00B709A2">
        <w:t>przeprowadzan</w:t>
      </w:r>
      <w:r>
        <w:t>ie</w:t>
      </w:r>
      <w:r w:rsidRPr="00B709A2">
        <w:t xml:space="preserve">  konserwacj</w:t>
      </w:r>
      <w:r w:rsidR="00003394">
        <w:t xml:space="preserve">i, </w:t>
      </w:r>
      <w:r>
        <w:t>bieżąc</w:t>
      </w:r>
      <w:r w:rsidR="00003394">
        <w:t>e</w:t>
      </w:r>
      <w:r>
        <w:t xml:space="preserve"> usuwanie</w:t>
      </w:r>
      <w:r w:rsidRPr="00B709A2">
        <w:t xml:space="preserve"> uster</w:t>
      </w:r>
      <w:r>
        <w:t>e</w:t>
      </w:r>
      <w:r w:rsidRPr="00B709A2">
        <w:t>k i awari</w:t>
      </w:r>
      <w:r>
        <w:t xml:space="preserve">i instalacji, urządzeń i </w:t>
      </w:r>
    </w:p>
    <w:p w:rsidR="00081EEB" w:rsidRDefault="00081EEB" w:rsidP="00081EEB">
      <w:r>
        <w:t xml:space="preserve">      narzędzi generujących hałas,</w:t>
      </w:r>
    </w:p>
    <w:p w:rsidR="00081EEB" w:rsidRDefault="00081EEB" w:rsidP="00081EEB">
      <w:pPr>
        <w:rPr>
          <w:rFonts w:eastAsia="SimSun"/>
        </w:rPr>
      </w:pPr>
      <w:r>
        <w:rPr>
          <w:rFonts w:eastAsia="SimSun"/>
        </w:rPr>
        <w:t xml:space="preserve">3.5 </w:t>
      </w:r>
      <w:r w:rsidRPr="00B709A2">
        <w:rPr>
          <w:rFonts w:eastAsia="SimSun"/>
        </w:rPr>
        <w:t>prowadz</w:t>
      </w:r>
      <w:r>
        <w:rPr>
          <w:rFonts w:eastAsia="SimSun"/>
        </w:rPr>
        <w:t>enie</w:t>
      </w:r>
      <w:r w:rsidRPr="00B709A2">
        <w:rPr>
          <w:rFonts w:eastAsia="SimSun"/>
        </w:rPr>
        <w:t xml:space="preserve"> analiz</w:t>
      </w:r>
      <w:r>
        <w:rPr>
          <w:rFonts w:eastAsia="SimSun"/>
        </w:rPr>
        <w:t>y</w:t>
      </w:r>
      <w:r w:rsidRPr="00B709A2">
        <w:rPr>
          <w:rFonts w:eastAsia="SimSun"/>
        </w:rPr>
        <w:t xml:space="preserve"> w celu</w:t>
      </w:r>
      <w:r>
        <w:rPr>
          <w:rFonts w:eastAsia="SimSun"/>
        </w:rPr>
        <w:t xml:space="preserve"> ograniczenia</w:t>
      </w:r>
      <w:r w:rsidRPr="00B709A2">
        <w:rPr>
          <w:rFonts w:eastAsia="SimSun"/>
        </w:rPr>
        <w:t xml:space="preserve"> hałasu przez lepszą organizację i harmonogram </w:t>
      </w:r>
    </w:p>
    <w:p w:rsidR="00081EEB" w:rsidRPr="00B709A2" w:rsidRDefault="00081EEB" w:rsidP="00081EEB">
      <w:pPr>
        <w:rPr>
          <w:rFonts w:eastAsia="SimSun"/>
        </w:rPr>
      </w:pPr>
      <w:r>
        <w:rPr>
          <w:rFonts w:eastAsia="SimSun"/>
        </w:rPr>
        <w:t xml:space="preserve">      </w:t>
      </w:r>
      <w:r w:rsidRPr="00B709A2">
        <w:rPr>
          <w:rFonts w:eastAsia="SimSun"/>
        </w:rPr>
        <w:t>pracy,</w:t>
      </w:r>
    </w:p>
    <w:p w:rsidR="00081EEB" w:rsidRDefault="00081EEB" w:rsidP="00081EEB">
      <w:pPr>
        <w:rPr>
          <w:rFonts w:eastAsia="SimSun"/>
        </w:rPr>
      </w:pPr>
      <w:r>
        <w:rPr>
          <w:rFonts w:eastAsia="SimSun"/>
        </w:rPr>
        <w:t xml:space="preserve">3.6 </w:t>
      </w:r>
      <w:r w:rsidRPr="00B709A2">
        <w:rPr>
          <w:rFonts w:eastAsia="SimSun"/>
        </w:rPr>
        <w:t>przy zakupach preferowan</w:t>
      </w:r>
      <w:r>
        <w:rPr>
          <w:rFonts w:eastAsia="SimSun"/>
        </w:rPr>
        <w:t>ie instalacji, urządzeń i narzędzi</w:t>
      </w:r>
      <w:r w:rsidRPr="00B709A2">
        <w:rPr>
          <w:rFonts w:eastAsia="SimSun"/>
        </w:rPr>
        <w:t xml:space="preserve"> pracy emitując</w:t>
      </w:r>
      <w:r>
        <w:rPr>
          <w:rFonts w:eastAsia="SimSun"/>
        </w:rPr>
        <w:t>ych możliwie</w:t>
      </w:r>
    </w:p>
    <w:p w:rsidR="00081EEB" w:rsidRDefault="00081EEB" w:rsidP="00081EEB">
      <w:pPr>
        <w:rPr>
          <w:rFonts w:eastAsia="SimSun"/>
        </w:rPr>
      </w:pPr>
      <w:r w:rsidRPr="00B709A2">
        <w:rPr>
          <w:rFonts w:eastAsia="SimSun"/>
        </w:rPr>
        <w:t xml:space="preserve"> </w:t>
      </w:r>
      <w:r>
        <w:rPr>
          <w:rFonts w:eastAsia="SimSun"/>
        </w:rPr>
        <w:t xml:space="preserve">     najmniejszy hałas.</w:t>
      </w:r>
    </w:p>
    <w:p w:rsidR="0090573F" w:rsidRDefault="0090573F" w:rsidP="0090573F">
      <w:pPr>
        <w:rPr>
          <w:rFonts w:eastAsia="SimSun"/>
        </w:rPr>
      </w:pPr>
    </w:p>
    <w:p w:rsidR="0090573F" w:rsidRDefault="0090573F" w:rsidP="0090573F">
      <w:pPr>
        <w:rPr>
          <w:b/>
        </w:rPr>
      </w:pPr>
      <w:r>
        <w:rPr>
          <w:b/>
        </w:rPr>
        <w:t>II.4</w:t>
      </w:r>
      <w:r w:rsidR="00C30B0F">
        <w:rPr>
          <w:b/>
        </w:rPr>
        <w:t>.</w:t>
      </w:r>
      <w:r>
        <w:rPr>
          <w:b/>
        </w:rPr>
        <w:t xml:space="preserve"> Metody ochrony powietrza. </w:t>
      </w:r>
    </w:p>
    <w:p w:rsidR="00EE6178" w:rsidRPr="00EE6178" w:rsidRDefault="00EE6178" w:rsidP="008E2876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  <w:lang w:eastAsia="en-US"/>
        </w:rPr>
      </w:pPr>
    </w:p>
    <w:p w:rsidR="00EE6178" w:rsidRDefault="005A3885" w:rsidP="008E287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E2876">
        <w:rPr>
          <w:rFonts w:eastAsiaTheme="minorHAnsi"/>
          <w:color w:val="000000"/>
          <w:lang w:eastAsia="en-US"/>
        </w:rPr>
        <w:t>4.</w:t>
      </w:r>
      <w:r w:rsidR="002A2AB0">
        <w:rPr>
          <w:rFonts w:eastAsiaTheme="minorHAnsi"/>
          <w:color w:val="000000"/>
          <w:lang w:eastAsia="en-US"/>
        </w:rPr>
        <w:t>1</w:t>
      </w:r>
      <w:r w:rsidR="00EE6178" w:rsidRPr="008E2876">
        <w:rPr>
          <w:rFonts w:eastAsiaTheme="minorHAnsi"/>
          <w:color w:val="000000"/>
          <w:lang w:eastAsia="en-US"/>
        </w:rPr>
        <w:t xml:space="preserve"> optymalizacj</w:t>
      </w:r>
      <w:r w:rsidR="00003394">
        <w:rPr>
          <w:rFonts w:eastAsiaTheme="minorHAnsi"/>
          <w:color w:val="000000"/>
          <w:lang w:eastAsia="en-US"/>
        </w:rPr>
        <w:t>a</w:t>
      </w:r>
      <w:r w:rsidR="00EE6178" w:rsidRPr="008E2876">
        <w:rPr>
          <w:rFonts w:eastAsiaTheme="minorHAnsi"/>
          <w:color w:val="000000"/>
          <w:lang w:eastAsia="en-US"/>
        </w:rPr>
        <w:t xml:space="preserve"> dróg przejazdu pojazdów transportujących odpady </w:t>
      </w:r>
    </w:p>
    <w:p w:rsidR="002E10CC" w:rsidRDefault="005A3885" w:rsidP="008E287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E2876">
        <w:rPr>
          <w:rFonts w:eastAsiaTheme="minorHAnsi"/>
          <w:color w:val="000000"/>
          <w:lang w:eastAsia="en-US"/>
        </w:rPr>
        <w:t>4.</w:t>
      </w:r>
      <w:r w:rsidR="002A2AB0">
        <w:rPr>
          <w:rFonts w:eastAsiaTheme="minorHAnsi"/>
          <w:color w:val="000000"/>
          <w:lang w:eastAsia="en-US"/>
        </w:rPr>
        <w:t>2</w:t>
      </w:r>
      <w:r w:rsidRPr="008E2876">
        <w:rPr>
          <w:rFonts w:eastAsiaTheme="minorHAnsi"/>
          <w:color w:val="000000"/>
          <w:lang w:eastAsia="en-US"/>
        </w:rPr>
        <w:t xml:space="preserve"> </w:t>
      </w:r>
      <w:r w:rsidR="00003394">
        <w:rPr>
          <w:rFonts w:eastAsiaTheme="minorHAnsi"/>
          <w:color w:val="000000"/>
          <w:lang w:eastAsia="en-US"/>
        </w:rPr>
        <w:t>optymalizacja</w:t>
      </w:r>
      <w:r w:rsidR="00EE6178" w:rsidRPr="008E2876">
        <w:rPr>
          <w:rFonts w:eastAsiaTheme="minorHAnsi"/>
          <w:color w:val="000000"/>
          <w:lang w:eastAsia="en-US"/>
        </w:rPr>
        <w:t xml:space="preserve"> procesów załadunku i rozładunku odpadów oraz załadunku gotowego </w:t>
      </w:r>
    </w:p>
    <w:p w:rsidR="00EE6178" w:rsidRPr="008E2876" w:rsidRDefault="002E10CC" w:rsidP="008E287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="00EE6178" w:rsidRPr="008E2876">
        <w:rPr>
          <w:rFonts w:eastAsiaTheme="minorHAnsi"/>
          <w:color w:val="000000"/>
          <w:lang w:eastAsia="en-US"/>
        </w:rPr>
        <w:t xml:space="preserve">paliwa. </w:t>
      </w:r>
    </w:p>
    <w:p w:rsidR="006D236D" w:rsidRDefault="006D236D" w:rsidP="006D236D">
      <w:r>
        <w:t>4.</w:t>
      </w:r>
      <w:r w:rsidR="002A2AB0">
        <w:t>3</w:t>
      </w:r>
      <w:r>
        <w:t xml:space="preserve"> </w:t>
      </w:r>
      <w:r w:rsidRPr="006F350F">
        <w:t>zapewni</w:t>
      </w:r>
      <w:r>
        <w:t>enie</w:t>
      </w:r>
      <w:r w:rsidRPr="006F350F">
        <w:t xml:space="preserve"> odpowiedni</w:t>
      </w:r>
      <w:r>
        <w:t>ej</w:t>
      </w:r>
      <w:r w:rsidRPr="006F350F">
        <w:t xml:space="preserve"> organi</w:t>
      </w:r>
      <w:r w:rsidRPr="006F350F">
        <w:softHyphen/>
        <w:t>zacj</w:t>
      </w:r>
      <w:r>
        <w:t xml:space="preserve">i dostaw odpadów do przetwarzania poprzez </w:t>
      </w:r>
    </w:p>
    <w:p w:rsidR="006D236D" w:rsidRDefault="006D236D" w:rsidP="006D236D">
      <w:r>
        <w:t xml:space="preserve">      maksymalne  </w:t>
      </w:r>
      <w:r w:rsidRPr="006F350F">
        <w:t>skrócenie czasu pomiędzy dostarczeniem odpadów a ich przerobem</w:t>
      </w:r>
      <w:r w:rsidR="00003394">
        <w:t>,</w:t>
      </w:r>
      <w:r w:rsidRPr="006F350F">
        <w:t xml:space="preserve"> </w:t>
      </w:r>
      <w:r>
        <w:t>co</w:t>
      </w:r>
      <w:r w:rsidRPr="006F350F">
        <w:t xml:space="preserve">  </w:t>
      </w:r>
    </w:p>
    <w:p w:rsidR="006D236D" w:rsidRDefault="006D236D" w:rsidP="006D236D">
      <w:r>
        <w:t xml:space="preserve">      </w:t>
      </w:r>
      <w:r w:rsidRPr="006F350F">
        <w:t>zapobieg</w:t>
      </w:r>
      <w:r>
        <w:t>nie</w:t>
      </w:r>
      <w:r w:rsidRPr="006F350F">
        <w:t xml:space="preserve"> </w:t>
      </w:r>
      <w:r>
        <w:t xml:space="preserve">emisji pyłów i substancji </w:t>
      </w:r>
    </w:p>
    <w:p w:rsidR="002A2AB0" w:rsidRDefault="002A2AB0" w:rsidP="002A2AB0">
      <w:pPr>
        <w:jc w:val="both"/>
      </w:pPr>
      <w:r>
        <w:t>4.4 t</w:t>
      </w:r>
      <w:r w:rsidRPr="001B45AE">
        <w:t xml:space="preserve">ereny dróg dojazdowych oraz placów manewrowych w obszarze komunikacji </w:t>
      </w:r>
    </w:p>
    <w:p w:rsidR="002A2AB0" w:rsidRDefault="002A2AB0" w:rsidP="002A2AB0">
      <w:pPr>
        <w:jc w:val="both"/>
      </w:pPr>
      <w:r>
        <w:t xml:space="preserve">      </w:t>
      </w:r>
      <w:r w:rsidRPr="001B45AE">
        <w:t xml:space="preserve">wewnętrznej </w:t>
      </w:r>
      <w:r>
        <w:t xml:space="preserve">muszą </w:t>
      </w:r>
      <w:r w:rsidRPr="001B45AE">
        <w:t>posiada</w:t>
      </w:r>
      <w:r>
        <w:t xml:space="preserve">ć nawierzchnię utwardzoną i być stale  utrzymane  w  czystości,  </w:t>
      </w:r>
    </w:p>
    <w:p w:rsidR="000B2D69" w:rsidRDefault="002A2AB0" w:rsidP="000B2D69">
      <w:r>
        <w:t xml:space="preserve">      aby  maksymalnie  ograniczyć emisję zanieczyszczeń do powietrza</w:t>
      </w:r>
    </w:p>
    <w:p w:rsidR="000B2D69" w:rsidRDefault="000B2D69" w:rsidP="000B2D69">
      <w:r w:rsidRPr="000B2D69">
        <w:t xml:space="preserve"> </w:t>
      </w:r>
      <w:r>
        <w:t xml:space="preserve">połączenie budynku wjazdowego z halą surowca szczelnie zamykanymi, </w:t>
      </w:r>
      <w:r w:rsidRPr="006F350F">
        <w:t xml:space="preserve">automatycznymi, </w:t>
      </w:r>
    </w:p>
    <w:p w:rsidR="0090573F" w:rsidRDefault="000B2D69" w:rsidP="000B2D69">
      <w:pPr>
        <w:jc w:val="both"/>
        <w:rPr>
          <w:b/>
        </w:rPr>
      </w:pPr>
      <w:r>
        <w:t xml:space="preserve">      </w:t>
      </w:r>
      <w:r w:rsidRPr="006F350F">
        <w:t xml:space="preserve">hermetycznymi drzwiami </w:t>
      </w:r>
      <w:proofErr w:type="spellStart"/>
      <w:r w:rsidRPr="006F350F">
        <w:t>roletowymi</w:t>
      </w:r>
      <w:proofErr w:type="spellEnd"/>
    </w:p>
    <w:p w:rsidR="002A2AB0" w:rsidRDefault="002A2AB0" w:rsidP="0090573F">
      <w:pPr>
        <w:rPr>
          <w:b/>
        </w:rPr>
      </w:pPr>
    </w:p>
    <w:p w:rsidR="0090573F" w:rsidRDefault="0090573F" w:rsidP="0090573F">
      <w:pPr>
        <w:rPr>
          <w:b/>
        </w:rPr>
      </w:pPr>
      <w:r>
        <w:rPr>
          <w:b/>
        </w:rPr>
        <w:t>II.5</w:t>
      </w:r>
      <w:r w:rsidR="00C30B0F">
        <w:rPr>
          <w:b/>
        </w:rPr>
        <w:t>.</w:t>
      </w:r>
      <w:r>
        <w:rPr>
          <w:b/>
        </w:rPr>
        <w:t xml:space="preserve"> Metody ograniczenia uciążliwości zakładu w zakresie gospodarki odpadami.</w:t>
      </w:r>
    </w:p>
    <w:p w:rsidR="00C30B0F" w:rsidRDefault="00C30B0F" w:rsidP="0090573F">
      <w:pPr>
        <w:rPr>
          <w:b/>
        </w:rPr>
      </w:pPr>
    </w:p>
    <w:p w:rsidR="009D4171" w:rsidRPr="002E10CC" w:rsidRDefault="002E10CC" w:rsidP="009D417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E10CC">
        <w:rPr>
          <w:rFonts w:eastAsiaTheme="minorHAnsi"/>
          <w:color w:val="000000"/>
          <w:lang w:eastAsia="en-US"/>
        </w:rPr>
        <w:t>5.1</w:t>
      </w:r>
      <w:r>
        <w:rPr>
          <w:rFonts w:eastAsiaTheme="minorHAnsi"/>
          <w:color w:val="000000"/>
          <w:lang w:eastAsia="en-US"/>
        </w:rPr>
        <w:t xml:space="preserve"> </w:t>
      </w:r>
      <w:r w:rsidR="009D4171" w:rsidRPr="002E10CC">
        <w:rPr>
          <w:rFonts w:eastAsiaTheme="minorHAnsi"/>
          <w:color w:val="000000"/>
          <w:lang w:eastAsia="en-US"/>
        </w:rPr>
        <w:t xml:space="preserve">zastosowanie nowoczesnych maszyn i urządzeń oraz ich racjonalne wykorzystanie, </w:t>
      </w:r>
    </w:p>
    <w:p w:rsidR="002E10CC" w:rsidRDefault="002E10CC" w:rsidP="009D417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5.2 </w:t>
      </w:r>
      <w:r w:rsidR="009D4171" w:rsidRPr="002E10CC">
        <w:rPr>
          <w:rFonts w:eastAsiaTheme="minorHAnsi"/>
          <w:color w:val="000000"/>
          <w:lang w:eastAsia="en-US"/>
        </w:rPr>
        <w:t xml:space="preserve"> prowadzenie procesów technologicznych zgodnie z wymaganiami i parametrami </w:t>
      </w:r>
    </w:p>
    <w:p w:rsidR="009D4171" w:rsidRPr="002E10CC" w:rsidRDefault="002E10CC" w:rsidP="009D417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</w:t>
      </w:r>
      <w:r w:rsidR="009D4171" w:rsidRPr="002E10CC">
        <w:rPr>
          <w:rFonts w:eastAsiaTheme="minorHAnsi"/>
          <w:color w:val="000000"/>
          <w:lang w:eastAsia="en-US"/>
        </w:rPr>
        <w:t xml:space="preserve">technicznymi instalacji, </w:t>
      </w:r>
    </w:p>
    <w:p w:rsidR="009D4171" w:rsidRPr="002E10CC" w:rsidRDefault="002E10CC" w:rsidP="009D417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5.3</w:t>
      </w:r>
      <w:r w:rsidR="009D4171" w:rsidRPr="002E10CC">
        <w:rPr>
          <w:rFonts w:eastAsiaTheme="minorHAnsi"/>
          <w:color w:val="000000"/>
          <w:lang w:eastAsia="en-US"/>
        </w:rPr>
        <w:t xml:space="preserve"> maksymalne wykorzystanie stosowanych surowców i materiałów, </w:t>
      </w:r>
    </w:p>
    <w:p w:rsidR="002E10CC" w:rsidRDefault="002E10CC" w:rsidP="009D417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5.4</w:t>
      </w:r>
      <w:r w:rsidR="009D4171" w:rsidRPr="002E10CC">
        <w:rPr>
          <w:rFonts w:eastAsiaTheme="minorHAnsi"/>
          <w:color w:val="000000"/>
          <w:lang w:eastAsia="en-US"/>
        </w:rPr>
        <w:t xml:space="preserve"> minimalizacj</w:t>
      </w:r>
      <w:r w:rsidR="00003394">
        <w:rPr>
          <w:rFonts w:eastAsiaTheme="minorHAnsi"/>
          <w:color w:val="000000"/>
          <w:lang w:eastAsia="en-US"/>
        </w:rPr>
        <w:t>a</w:t>
      </w:r>
      <w:r w:rsidR="009D4171" w:rsidRPr="002E10CC">
        <w:rPr>
          <w:rFonts w:eastAsiaTheme="minorHAnsi"/>
          <w:color w:val="000000"/>
          <w:lang w:eastAsia="en-US"/>
        </w:rPr>
        <w:t xml:space="preserve"> ilości i rodzaju wytwarzanych odpadów poprzez zakup i stosowanie </w:t>
      </w:r>
      <w:r>
        <w:rPr>
          <w:rFonts w:eastAsiaTheme="minorHAnsi"/>
          <w:color w:val="000000"/>
          <w:lang w:eastAsia="en-US"/>
        </w:rPr>
        <w:t xml:space="preserve"> </w:t>
      </w:r>
    </w:p>
    <w:p w:rsidR="009D4171" w:rsidRPr="002E10CC" w:rsidRDefault="002E10CC" w:rsidP="009D417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="009D4171" w:rsidRPr="002E10CC">
        <w:rPr>
          <w:rFonts w:eastAsiaTheme="minorHAnsi"/>
          <w:color w:val="000000"/>
          <w:lang w:eastAsia="en-US"/>
        </w:rPr>
        <w:t xml:space="preserve">materiałów i surowców na podstawie ich przydatności do recyklingu, </w:t>
      </w:r>
    </w:p>
    <w:p w:rsidR="002E10CC" w:rsidRDefault="002E10CC" w:rsidP="009D417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5.5</w:t>
      </w:r>
      <w:r w:rsidR="009D4171" w:rsidRPr="002E10CC">
        <w:rPr>
          <w:rFonts w:eastAsiaTheme="minorHAnsi"/>
          <w:color w:val="000000"/>
          <w:lang w:eastAsia="en-US"/>
        </w:rPr>
        <w:t xml:space="preserve"> przekazywanie wytworzonych odpadów w wyniku prowadzenia procesu odzysku </w:t>
      </w:r>
    </w:p>
    <w:p w:rsidR="009D4171" w:rsidRPr="002E10CC" w:rsidRDefault="002E10CC" w:rsidP="009D417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="009D4171" w:rsidRPr="002E10CC">
        <w:rPr>
          <w:rFonts w:eastAsiaTheme="minorHAnsi"/>
          <w:color w:val="000000"/>
          <w:lang w:eastAsia="en-US"/>
        </w:rPr>
        <w:t xml:space="preserve">odpadów do kolejnych odbiorców zgodnie z hierarchią postępowania z odpadami, </w:t>
      </w:r>
    </w:p>
    <w:p w:rsidR="002E10CC" w:rsidRDefault="002E10CC" w:rsidP="009D4171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</w:t>
      </w:r>
      <w:r w:rsidR="009D4171" w:rsidRPr="002E10CC">
        <w:rPr>
          <w:rFonts w:eastAsiaTheme="minorHAnsi"/>
          <w:lang w:eastAsia="en-US"/>
        </w:rPr>
        <w:t xml:space="preserve"> przeszkolenie pracowników w zakresie gospodarki odpadami, w tym selektywnego ich </w:t>
      </w:r>
    </w:p>
    <w:p w:rsidR="005A3885" w:rsidRPr="002E10CC" w:rsidRDefault="002E10CC" w:rsidP="009D4171">
      <w:pPr>
        <w:pStyle w:val="Default"/>
        <w:rPr>
          <w:b/>
          <w:bCs/>
        </w:rPr>
      </w:pPr>
      <w:r>
        <w:rPr>
          <w:rFonts w:eastAsiaTheme="minorHAnsi"/>
          <w:lang w:eastAsia="en-US"/>
        </w:rPr>
        <w:t xml:space="preserve">       </w:t>
      </w:r>
      <w:r w:rsidR="009D4171" w:rsidRPr="002E10CC">
        <w:rPr>
          <w:rFonts w:eastAsiaTheme="minorHAnsi"/>
          <w:lang w:eastAsia="en-US"/>
        </w:rPr>
        <w:t>gromadzenia oraz nadzór nad prawidłową realizacją tego obowiązku.</w:t>
      </w:r>
    </w:p>
    <w:p w:rsidR="000B2D69" w:rsidRDefault="000B2D69" w:rsidP="000B2D69">
      <w:r>
        <w:t>5.12 magazynowanie</w:t>
      </w:r>
      <w:r w:rsidRPr="00274707">
        <w:t xml:space="preserve"> odpad</w:t>
      </w:r>
      <w:r>
        <w:t>ów</w:t>
      </w:r>
      <w:r w:rsidRPr="00274707">
        <w:t xml:space="preserve"> zgodnie z wymaganiami  ochrony środowiska, w sposób w </w:t>
      </w:r>
    </w:p>
    <w:p w:rsidR="000B2D69" w:rsidRDefault="000B2D69" w:rsidP="000B2D69">
      <w:r>
        <w:t xml:space="preserve">        p</w:t>
      </w:r>
      <w:r w:rsidRPr="00274707">
        <w:t>ełni</w:t>
      </w:r>
      <w:r>
        <w:t xml:space="preserve"> </w:t>
      </w:r>
      <w:r w:rsidRPr="00274707">
        <w:t>zabezpieczający śro</w:t>
      </w:r>
      <w:r>
        <w:t>dowisko przed zanieczyszczeniem,</w:t>
      </w:r>
    </w:p>
    <w:p w:rsidR="000B2D69" w:rsidRDefault="000B2D69" w:rsidP="000B2D69">
      <w:r>
        <w:t>5.13</w:t>
      </w:r>
      <w:r w:rsidRPr="00274707">
        <w:t xml:space="preserve"> przestrzega</w:t>
      </w:r>
      <w:r>
        <w:t>nie</w:t>
      </w:r>
      <w:r w:rsidRPr="00274707">
        <w:t xml:space="preserve"> zakazu mieszania odpadów niebezpiecznych różnych rodzajów oraz</w:t>
      </w:r>
    </w:p>
    <w:p w:rsidR="000B2D69" w:rsidRPr="00274707" w:rsidRDefault="000B2D69" w:rsidP="000B2D69">
      <w:r>
        <w:t xml:space="preserve">        </w:t>
      </w:r>
      <w:r w:rsidRPr="00274707">
        <w:t>mieszania odpadów niebezpiecznych z odpadami innymi niż niebezpieczne.</w:t>
      </w:r>
    </w:p>
    <w:p w:rsidR="000B2D69" w:rsidRDefault="000B2D69" w:rsidP="000B2D69"/>
    <w:p w:rsidR="002E10CC" w:rsidRDefault="002E10CC" w:rsidP="0090573F">
      <w:pPr>
        <w:pStyle w:val="Default"/>
        <w:rPr>
          <w:b/>
          <w:bCs/>
        </w:rPr>
      </w:pPr>
    </w:p>
    <w:p w:rsidR="0090573F" w:rsidRDefault="0090573F" w:rsidP="0090573F">
      <w:pPr>
        <w:pStyle w:val="Default"/>
        <w:rPr>
          <w:b/>
          <w:bCs/>
        </w:rPr>
      </w:pPr>
      <w:r>
        <w:rPr>
          <w:b/>
          <w:bCs/>
        </w:rPr>
        <w:t>II.6. Metody ochrony przed promieniowaniem elektromagnetycznym.</w:t>
      </w:r>
    </w:p>
    <w:p w:rsidR="0090573F" w:rsidRDefault="0090573F" w:rsidP="0090573F">
      <w:pPr>
        <w:pStyle w:val="Default"/>
      </w:pPr>
    </w:p>
    <w:p w:rsidR="0090573F" w:rsidRDefault="0090573F" w:rsidP="0090573F">
      <w:pPr>
        <w:pStyle w:val="Default"/>
      </w:pPr>
      <w:r>
        <w:t xml:space="preserve">Nie określa się metod ochrony przed promieniowaniem elektromagnetycznym, gdyż tego rodzaju oddziaływanie na środowisko nie występuje na terenie przedmiotowej instalacji. </w:t>
      </w:r>
    </w:p>
    <w:p w:rsidR="0090573F" w:rsidRDefault="0090573F" w:rsidP="0090573F">
      <w:pPr>
        <w:pStyle w:val="Default"/>
        <w:rPr>
          <w:b/>
          <w:bCs/>
        </w:rPr>
      </w:pPr>
    </w:p>
    <w:p w:rsidR="0090573F" w:rsidRDefault="0090573F" w:rsidP="0090573F">
      <w:pPr>
        <w:pStyle w:val="Default"/>
        <w:rPr>
          <w:b/>
          <w:bCs/>
        </w:rPr>
      </w:pPr>
      <w:r>
        <w:rPr>
          <w:b/>
          <w:bCs/>
        </w:rPr>
        <w:t>II.7</w:t>
      </w:r>
      <w:r w:rsidR="00C30B0F">
        <w:rPr>
          <w:b/>
          <w:bCs/>
        </w:rPr>
        <w:t>.</w:t>
      </w:r>
      <w:r>
        <w:rPr>
          <w:b/>
          <w:bCs/>
        </w:rPr>
        <w:t xml:space="preserve"> Techniczne i organizacyjne metody ochrony środowiska jako całości.</w:t>
      </w:r>
    </w:p>
    <w:p w:rsidR="0090573F" w:rsidRDefault="0090573F" w:rsidP="0090573F">
      <w:pPr>
        <w:pStyle w:val="Default"/>
      </w:pPr>
    </w:p>
    <w:p w:rsidR="0090573F" w:rsidRDefault="0090573F" w:rsidP="0090573F">
      <w:pPr>
        <w:pStyle w:val="Default"/>
      </w:pPr>
      <w:r>
        <w:t xml:space="preserve">W celu ochronny środowiska jako całość i zminimalizowania niekorzystnych oddziaływań instalacji na środowisko wdrożono następujące rozwiązania: </w:t>
      </w:r>
    </w:p>
    <w:p w:rsidR="0090573F" w:rsidRDefault="0090573F" w:rsidP="0090573F">
      <w:pPr>
        <w:pStyle w:val="Default"/>
        <w:numPr>
          <w:ilvl w:val="1"/>
          <w:numId w:val="7"/>
        </w:numPr>
      </w:pPr>
      <w:r>
        <w:t xml:space="preserve">odpowiednie rozplanowanie dostaw </w:t>
      </w:r>
      <w:r w:rsidR="00CE4572">
        <w:t>odpadów do przetwarzania</w:t>
      </w:r>
      <w:r>
        <w:t xml:space="preserve">, by </w:t>
      </w:r>
      <w:r w:rsidR="00CE4572">
        <w:t>ich odzysk</w:t>
      </w:r>
      <w:r>
        <w:t xml:space="preserve"> odbywał się w sposób ciągły,</w:t>
      </w:r>
    </w:p>
    <w:p w:rsidR="0090573F" w:rsidRDefault="0090573F" w:rsidP="0090573F">
      <w:pPr>
        <w:pStyle w:val="Default"/>
        <w:numPr>
          <w:ilvl w:val="1"/>
          <w:numId w:val="7"/>
        </w:numPr>
      </w:pPr>
      <w:r>
        <w:t xml:space="preserve">wdrożenie harmonogramu przeglądów i konserwacji, aby skutecznie minimalizować </w:t>
      </w:r>
    </w:p>
    <w:p w:rsidR="0090573F" w:rsidRDefault="0090573F" w:rsidP="0090573F">
      <w:pPr>
        <w:pStyle w:val="Default"/>
      </w:pPr>
      <w:r>
        <w:t xml:space="preserve">       ryzyko wystąpienia awarii linii produkcyjnej</w:t>
      </w:r>
    </w:p>
    <w:p w:rsidR="00497D0C" w:rsidRDefault="0090573F" w:rsidP="00497D0C">
      <w:pPr>
        <w:pStyle w:val="Default"/>
        <w:numPr>
          <w:ilvl w:val="1"/>
          <w:numId w:val="7"/>
        </w:numPr>
      </w:pPr>
      <w:r>
        <w:t xml:space="preserve">właściwe magazynowanie odpadów </w:t>
      </w:r>
      <w:r w:rsidR="00CE4572">
        <w:t xml:space="preserve">przetwarzanych i </w:t>
      </w:r>
      <w:r>
        <w:t xml:space="preserve">wytwarzanych w zakładzie, ze </w:t>
      </w:r>
    </w:p>
    <w:p w:rsidR="0090573F" w:rsidRDefault="0090573F" w:rsidP="00497D0C">
      <w:pPr>
        <w:pStyle w:val="Default"/>
        <w:ind w:left="360"/>
      </w:pPr>
      <w:r>
        <w:t>szczególnym uwzględnieniem odpadów niebezpiecznych</w:t>
      </w:r>
    </w:p>
    <w:p w:rsidR="0090573F" w:rsidRDefault="0090573F" w:rsidP="00497D0C">
      <w:pPr>
        <w:pStyle w:val="Default"/>
        <w:numPr>
          <w:ilvl w:val="1"/>
          <w:numId w:val="7"/>
        </w:numPr>
      </w:pPr>
      <w:r>
        <w:t>stała kontrola parametrów oddziałujących na środowisko (np. kontrola zużycia energii i kontrola ilości wytworzonych</w:t>
      </w:r>
      <w:r w:rsidR="00497D0C">
        <w:t xml:space="preserve"> i przetworzonych </w:t>
      </w:r>
      <w:r>
        <w:t>odpadów)</w:t>
      </w:r>
    </w:p>
    <w:p w:rsidR="00497D0C" w:rsidRDefault="0090573F" w:rsidP="00382DA5">
      <w:pPr>
        <w:pStyle w:val="Default"/>
        <w:numPr>
          <w:ilvl w:val="1"/>
          <w:numId w:val="7"/>
        </w:numPr>
      </w:pPr>
      <w:r>
        <w:t xml:space="preserve">zapewnienie szczelności zbiorników bezodpływowych,  aby zabezpieczyć środowisko gruntowo - wodne przed przedostaniem się ścieków </w:t>
      </w:r>
    </w:p>
    <w:p w:rsidR="0090573F" w:rsidRDefault="0090573F" w:rsidP="00382DA5">
      <w:pPr>
        <w:pStyle w:val="Default"/>
        <w:numPr>
          <w:ilvl w:val="1"/>
          <w:numId w:val="7"/>
        </w:numPr>
      </w:pPr>
      <w:r>
        <w:t xml:space="preserve">stosowanie energooszczędnego oświetlenia, co umożliwia zmniejszenie zużycia energii w zakładzie </w:t>
      </w:r>
    </w:p>
    <w:p w:rsidR="0090573F" w:rsidRDefault="0090573F" w:rsidP="00497D0C">
      <w:pPr>
        <w:pStyle w:val="Default"/>
        <w:numPr>
          <w:ilvl w:val="1"/>
          <w:numId w:val="7"/>
        </w:numPr>
      </w:pPr>
      <w:r>
        <w:t>zapewnienie prawidłowej eksploatacji sieci kanalizacji deszczowej oraz urządzeń podczyszczających   wody  opadowe,  zgodnie  z  zaleceniami  zawartymi  w  instrukcji  obsługi  i  konserwacji  tych  urządzeń,  a  przede  wszystkim:</w:t>
      </w:r>
    </w:p>
    <w:p w:rsidR="0090573F" w:rsidRDefault="0090573F" w:rsidP="0090573F">
      <w:pPr>
        <w:widowControl w:val="0"/>
        <w:jc w:val="both"/>
      </w:pPr>
      <w:r>
        <w:t xml:space="preserve">    - regularnego  oczyszczania  komór  piaskownika  oraz  separatora  z   nagromadzonych  </w:t>
      </w:r>
    </w:p>
    <w:p w:rsidR="0090573F" w:rsidRDefault="0090573F" w:rsidP="0090573F">
      <w:pPr>
        <w:widowControl w:val="0"/>
        <w:jc w:val="both"/>
      </w:pPr>
      <w:r>
        <w:t xml:space="preserve">      zanieczyszczeń,  </w:t>
      </w:r>
    </w:p>
    <w:p w:rsidR="0090573F" w:rsidRDefault="0090573F" w:rsidP="0090573F">
      <w:pPr>
        <w:widowControl w:val="0"/>
        <w:jc w:val="both"/>
      </w:pPr>
      <w:r>
        <w:t xml:space="preserve">    - nie  odprowadzania  do  kanalizacji  deszczowej  ścieków  technologicznych  ani  ścieków </w:t>
      </w:r>
    </w:p>
    <w:p w:rsidR="0090573F" w:rsidRDefault="0090573F" w:rsidP="0090573F">
      <w:pPr>
        <w:widowControl w:val="0"/>
        <w:jc w:val="both"/>
      </w:pPr>
      <w:r>
        <w:t xml:space="preserve">      socjalno-bytowych</w:t>
      </w:r>
    </w:p>
    <w:p w:rsidR="0090573F" w:rsidRDefault="0090573F" w:rsidP="0090573F">
      <w:pPr>
        <w:widowControl w:val="0"/>
        <w:jc w:val="both"/>
      </w:pPr>
      <w:r>
        <w:t>7.</w:t>
      </w:r>
      <w:r w:rsidR="00497D0C">
        <w:t>8</w:t>
      </w:r>
      <w:r>
        <w:t xml:space="preserve"> utrzymanie  w  czystości  terenów  utwardzonych,  aby  maksymalnie  ograniczyć  </w:t>
      </w:r>
    </w:p>
    <w:p w:rsidR="0090573F" w:rsidRDefault="0090573F" w:rsidP="0090573F">
      <w:pPr>
        <w:widowControl w:val="0"/>
        <w:jc w:val="both"/>
      </w:pPr>
      <w:r>
        <w:t xml:space="preserve">        ładunki zanieczyszczeń w ściekach deszczowych doprowadzanych do urządzeń </w:t>
      </w:r>
    </w:p>
    <w:p w:rsidR="0090573F" w:rsidRDefault="0090573F" w:rsidP="0090573F">
      <w:pPr>
        <w:widowControl w:val="0"/>
        <w:jc w:val="both"/>
      </w:pPr>
      <w:r>
        <w:t xml:space="preserve">        oczyszczających</w:t>
      </w:r>
    </w:p>
    <w:p w:rsidR="005C48BB" w:rsidRDefault="005C48BB" w:rsidP="005C48BB">
      <w:r>
        <w:t>7.9. hala</w:t>
      </w:r>
      <w:r w:rsidRPr="00543F54">
        <w:t xml:space="preserve"> zakładu przeznaczon</w:t>
      </w:r>
      <w:r>
        <w:t>a do przetwarzania odpadów znajduje</w:t>
      </w:r>
      <w:r w:rsidRPr="00543F54">
        <w:t xml:space="preserve"> się w</w:t>
      </w:r>
      <w:r>
        <w:t xml:space="preserve"> </w:t>
      </w:r>
      <w:r w:rsidRPr="00543F54">
        <w:t xml:space="preserve">znacznym </w:t>
      </w:r>
    </w:p>
    <w:p w:rsidR="005C48BB" w:rsidRDefault="005C48BB" w:rsidP="005C48BB">
      <w:r>
        <w:t xml:space="preserve">       </w:t>
      </w:r>
      <w:r w:rsidRPr="00543F54">
        <w:t xml:space="preserve">oddaleniu od obszarów zabudowy mieszkalnej, </w:t>
      </w:r>
      <w:r>
        <w:t xml:space="preserve">cały </w:t>
      </w:r>
      <w:r w:rsidRPr="00543F54">
        <w:t>teren dział</w:t>
      </w:r>
      <w:r>
        <w:t>ek</w:t>
      </w:r>
      <w:r w:rsidRPr="00543F54">
        <w:t xml:space="preserve"> zakładu jest </w:t>
      </w:r>
      <w:r>
        <w:t xml:space="preserve"> </w:t>
      </w:r>
    </w:p>
    <w:p w:rsidR="005C48BB" w:rsidRPr="00543F54" w:rsidRDefault="005C48BB" w:rsidP="005C48BB">
      <w:r>
        <w:t xml:space="preserve">       </w:t>
      </w:r>
      <w:r w:rsidRPr="00543F54">
        <w:t xml:space="preserve">ogrodzony, do zakładu nie </w:t>
      </w:r>
      <w:r>
        <w:t>mają wstępu osoby nieupoważnione</w:t>
      </w:r>
      <w:r w:rsidRPr="00543F54">
        <w:t xml:space="preserve"> </w:t>
      </w:r>
    </w:p>
    <w:p w:rsidR="0090573F" w:rsidRDefault="0090573F" w:rsidP="0090573F">
      <w:pPr>
        <w:rPr>
          <w:b/>
        </w:rPr>
      </w:pPr>
    </w:p>
    <w:p w:rsidR="0090573F" w:rsidRDefault="0090573F" w:rsidP="0090573F">
      <w:pPr>
        <w:rPr>
          <w:b/>
        </w:rPr>
      </w:pPr>
      <w:r>
        <w:rPr>
          <w:b/>
        </w:rPr>
        <w:t>II.8</w:t>
      </w:r>
      <w:r w:rsidR="00C30B0F">
        <w:rPr>
          <w:b/>
        </w:rPr>
        <w:t>.</w:t>
      </w:r>
      <w:r>
        <w:rPr>
          <w:b/>
        </w:rPr>
        <w:t xml:space="preserve"> Metody doboru technologii bezpiecznej dla środowiska.</w:t>
      </w:r>
    </w:p>
    <w:p w:rsidR="0090573F" w:rsidRDefault="0090573F" w:rsidP="0090573F">
      <w:pPr>
        <w:pStyle w:val="Default"/>
      </w:pPr>
    </w:p>
    <w:p w:rsidR="0090573F" w:rsidRDefault="0090573F" w:rsidP="0090573F">
      <w:pPr>
        <w:pStyle w:val="Default"/>
        <w:numPr>
          <w:ilvl w:val="1"/>
          <w:numId w:val="9"/>
        </w:numPr>
      </w:pPr>
      <w:r>
        <w:t>wprowadzenie systemu szkoleń pracowników</w:t>
      </w:r>
    </w:p>
    <w:p w:rsidR="0090573F" w:rsidRDefault="0090573F" w:rsidP="0090573F">
      <w:pPr>
        <w:pStyle w:val="Default"/>
        <w:numPr>
          <w:ilvl w:val="1"/>
          <w:numId w:val="9"/>
        </w:numPr>
      </w:pPr>
      <w:r>
        <w:t xml:space="preserve">wprowadzenie systemu informowania o awariach i usterkach występujących </w:t>
      </w:r>
    </w:p>
    <w:p w:rsidR="0090573F" w:rsidRDefault="0090573F" w:rsidP="0090573F">
      <w:pPr>
        <w:pStyle w:val="Default"/>
        <w:ind w:left="360"/>
      </w:pPr>
      <w:r>
        <w:t>w pomieszczeniach produkcyjnych i socjalnych</w:t>
      </w:r>
    </w:p>
    <w:p w:rsidR="0090573F" w:rsidRDefault="0090573F" w:rsidP="0090573F">
      <w:pPr>
        <w:pStyle w:val="Default"/>
      </w:pPr>
      <w:r>
        <w:t xml:space="preserve">8.3 wprowadzenie  procedury przeglądów i konserwacji maszyn, urządzeń i sprzętu </w:t>
      </w:r>
    </w:p>
    <w:p w:rsidR="0090573F" w:rsidRDefault="0090573F" w:rsidP="0090573F">
      <w:pPr>
        <w:pStyle w:val="Default"/>
      </w:pPr>
      <w:r>
        <w:t xml:space="preserve">      produkcyjnego </w:t>
      </w:r>
    </w:p>
    <w:p w:rsidR="0090573F" w:rsidRDefault="0090573F" w:rsidP="0090573F">
      <w:pPr>
        <w:pStyle w:val="Default"/>
      </w:pPr>
      <w:r>
        <w:t xml:space="preserve">8.4 wdrożenie  nadzoru nad procesem </w:t>
      </w:r>
      <w:r w:rsidR="00253863">
        <w:t>przetwarzania odpadów</w:t>
      </w:r>
    </w:p>
    <w:p w:rsidR="0090573F" w:rsidRDefault="0090573F" w:rsidP="0090573F">
      <w:pPr>
        <w:pStyle w:val="Default"/>
      </w:pPr>
      <w:r>
        <w:t xml:space="preserve">8.5 wdrożenie procedury kontroli wewnętrznej, w tym także okresowych kontroli </w:t>
      </w:r>
    </w:p>
    <w:p w:rsidR="0090573F" w:rsidRDefault="0090573F" w:rsidP="0090573F">
      <w:pPr>
        <w:pStyle w:val="Default"/>
      </w:pPr>
      <w:r>
        <w:t xml:space="preserve">      technicznych zakładu</w:t>
      </w:r>
    </w:p>
    <w:p w:rsidR="005D4A85" w:rsidRDefault="005D4A85" w:rsidP="005D4A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Pr="005D4A85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6 </w:t>
      </w:r>
      <w:r w:rsidRPr="005D4A85">
        <w:rPr>
          <w:rFonts w:eastAsiaTheme="minorHAnsi"/>
          <w:color w:val="000000"/>
          <w:lang w:eastAsia="en-US"/>
        </w:rPr>
        <w:t xml:space="preserve">instalacja jest instalacją służącą do wykorzystania odpadów a stosowana technologia </w:t>
      </w:r>
    </w:p>
    <w:p w:rsidR="005D4A85" w:rsidRDefault="005D4A85" w:rsidP="005D4A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Pr="005D4A85">
        <w:rPr>
          <w:rFonts w:eastAsiaTheme="minorHAnsi"/>
          <w:color w:val="000000"/>
          <w:lang w:eastAsia="en-US"/>
        </w:rPr>
        <w:t>produkcji paliwa alternatywnego RDF powoduje zmniejszenie ilości odpadów</w:t>
      </w:r>
      <w:r>
        <w:rPr>
          <w:rFonts w:eastAsiaTheme="minorHAnsi"/>
          <w:color w:val="000000"/>
          <w:lang w:eastAsia="en-US"/>
        </w:rPr>
        <w:t xml:space="preserve"> w </w:t>
      </w:r>
    </w:p>
    <w:p w:rsidR="005D4A85" w:rsidRPr="005D4A85" w:rsidRDefault="005D4A85" w:rsidP="005D4A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środowisku</w:t>
      </w:r>
    </w:p>
    <w:p w:rsidR="005D4A85" w:rsidRDefault="005D4A85" w:rsidP="005D4A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8.7 </w:t>
      </w:r>
      <w:r w:rsidRPr="005D4A85">
        <w:rPr>
          <w:rFonts w:eastAsiaTheme="minorHAnsi"/>
          <w:color w:val="000000"/>
          <w:lang w:eastAsia="en-US"/>
        </w:rPr>
        <w:t xml:space="preserve">zastosowanie separatorów powietrznego i optycznego ograniczających ilości chloru </w:t>
      </w:r>
    </w:p>
    <w:p w:rsidR="005D4A85" w:rsidRDefault="005D4A85" w:rsidP="005D4A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       </w:t>
      </w:r>
      <w:r w:rsidRPr="005D4A85">
        <w:rPr>
          <w:rFonts w:eastAsiaTheme="minorHAnsi"/>
          <w:color w:val="000000"/>
          <w:lang w:eastAsia="en-US"/>
        </w:rPr>
        <w:t xml:space="preserve">zawartego we wszelkich odpadach, które mają być wykorzystane jako surowce do </w:t>
      </w:r>
    </w:p>
    <w:p w:rsidR="005D4A85" w:rsidRPr="005D4A85" w:rsidRDefault="005D4A85" w:rsidP="005D4A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</w:t>
      </w:r>
      <w:r w:rsidRPr="005D4A85">
        <w:rPr>
          <w:rFonts w:eastAsiaTheme="minorHAnsi"/>
          <w:color w:val="000000"/>
          <w:lang w:eastAsia="en-US"/>
        </w:rPr>
        <w:t xml:space="preserve">produkcji paliwa RDF </w:t>
      </w:r>
    </w:p>
    <w:p w:rsidR="0090573F" w:rsidRDefault="0090573F" w:rsidP="0090573F">
      <w:pPr>
        <w:rPr>
          <w:b/>
        </w:rPr>
      </w:pPr>
      <w:r>
        <w:rPr>
          <w:b/>
        </w:rPr>
        <w:t>II.9</w:t>
      </w:r>
      <w:r w:rsidR="00C30B0F">
        <w:rPr>
          <w:b/>
        </w:rPr>
        <w:t>.</w:t>
      </w:r>
      <w:r>
        <w:rPr>
          <w:b/>
        </w:rPr>
        <w:t xml:space="preserve">  Metody zapewnienia efektywnej gospodarki energetycznej.</w:t>
      </w:r>
    </w:p>
    <w:p w:rsidR="00003394" w:rsidRDefault="00003394" w:rsidP="0090573F">
      <w:pPr>
        <w:rPr>
          <w:b/>
        </w:rPr>
      </w:pPr>
    </w:p>
    <w:p w:rsidR="00F049DD" w:rsidRPr="006B6387" w:rsidRDefault="006B6387" w:rsidP="006B638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B6387">
        <w:rPr>
          <w:rFonts w:eastAsiaTheme="minorHAnsi"/>
          <w:color w:val="000000"/>
          <w:lang w:eastAsia="en-US"/>
        </w:rPr>
        <w:t>9.1</w:t>
      </w:r>
      <w:r w:rsidR="00F049DD" w:rsidRPr="006B6387">
        <w:rPr>
          <w:rFonts w:eastAsiaTheme="minorHAnsi"/>
          <w:color w:val="000000"/>
          <w:lang w:eastAsia="en-US"/>
        </w:rPr>
        <w:t xml:space="preserve"> zainstalowanie maszyn i urządzeń charakteryzujących się niską energochłonnością </w:t>
      </w:r>
    </w:p>
    <w:p w:rsidR="00F049DD" w:rsidRPr="006B6387" w:rsidRDefault="006B6387" w:rsidP="006B638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9.2</w:t>
      </w:r>
      <w:r w:rsidR="00F049DD" w:rsidRPr="006B6387">
        <w:rPr>
          <w:rFonts w:eastAsiaTheme="minorHAnsi"/>
          <w:color w:val="000000"/>
          <w:lang w:eastAsia="en-US"/>
        </w:rPr>
        <w:t xml:space="preserve"> zużycie energii elektrycznej jest na bieżąco mierzone i kontrolowane </w:t>
      </w:r>
    </w:p>
    <w:p w:rsidR="006B6387" w:rsidRDefault="006B6387" w:rsidP="006B638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9.3</w:t>
      </w:r>
      <w:r w:rsidR="00F049DD" w:rsidRPr="006B6387">
        <w:rPr>
          <w:rFonts w:eastAsiaTheme="minorHAnsi"/>
          <w:color w:val="000000"/>
          <w:lang w:eastAsia="en-US"/>
        </w:rPr>
        <w:t xml:space="preserve"> racjona</w:t>
      </w:r>
      <w:r w:rsidR="00003394">
        <w:rPr>
          <w:rFonts w:eastAsiaTheme="minorHAnsi"/>
          <w:color w:val="000000"/>
          <w:lang w:eastAsia="en-US"/>
        </w:rPr>
        <w:t>lne zużycie energii i eliminacja</w:t>
      </w:r>
      <w:r w:rsidR="00F049DD" w:rsidRPr="006B6387">
        <w:rPr>
          <w:rFonts w:eastAsiaTheme="minorHAnsi"/>
          <w:color w:val="000000"/>
          <w:lang w:eastAsia="en-US"/>
        </w:rPr>
        <w:t xml:space="preserve"> ewentualnych błędów popełnianych przez </w:t>
      </w:r>
      <w:r>
        <w:rPr>
          <w:rFonts w:eastAsiaTheme="minorHAnsi"/>
          <w:color w:val="000000"/>
          <w:lang w:eastAsia="en-US"/>
        </w:rPr>
        <w:t xml:space="preserve">    </w:t>
      </w:r>
    </w:p>
    <w:p w:rsidR="00F049DD" w:rsidRPr="006B6387" w:rsidRDefault="006B6387" w:rsidP="006B638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</w:t>
      </w:r>
      <w:r w:rsidR="00F049DD" w:rsidRPr="006B6387">
        <w:rPr>
          <w:rFonts w:eastAsiaTheme="minorHAnsi"/>
          <w:color w:val="000000"/>
          <w:lang w:eastAsia="en-US"/>
        </w:rPr>
        <w:t xml:space="preserve">obsługujących instalacje </w:t>
      </w:r>
    </w:p>
    <w:p w:rsidR="006B6387" w:rsidRDefault="006B6387" w:rsidP="006B638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9.4</w:t>
      </w:r>
      <w:r w:rsidR="00F049DD" w:rsidRPr="006B6387">
        <w:rPr>
          <w:rFonts w:eastAsiaTheme="minorHAnsi"/>
          <w:color w:val="000000"/>
          <w:lang w:eastAsia="en-US"/>
        </w:rPr>
        <w:t xml:space="preserve"> techniczną kontrolę pracy poszczególnych urządzeń instalacji z częstotliwością </w:t>
      </w:r>
    </w:p>
    <w:p w:rsidR="006B6387" w:rsidRDefault="006B6387" w:rsidP="006B638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="00F049DD" w:rsidRPr="006B6387">
        <w:rPr>
          <w:rFonts w:eastAsiaTheme="minorHAnsi"/>
          <w:color w:val="000000"/>
          <w:lang w:eastAsia="en-US"/>
        </w:rPr>
        <w:t xml:space="preserve">wynikającą z ich dokumentacji techniczno-ruchowej, w tym: urządzeń technologicznych </w:t>
      </w:r>
      <w:r>
        <w:rPr>
          <w:rFonts w:eastAsiaTheme="minorHAnsi"/>
          <w:color w:val="000000"/>
          <w:lang w:eastAsia="en-US"/>
        </w:rPr>
        <w:t xml:space="preserve"> </w:t>
      </w:r>
    </w:p>
    <w:p w:rsidR="006B6387" w:rsidRDefault="006B6387" w:rsidP="006B638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="00F049DD" w:rsidRPr="006B6387">
        <w:rPr>
          <w:rFonts w:eastAsiaTheme="minorHAnsi"/>
          <w:color w:val="000000"/>
          <w:lang w:eastAsia="en-US"/>
        </w:rPr>
        <w:t>linii przetwarzania odpa</w:t>
      </w:r>
      <w:r>
        <w:rPr>
          <w:rFonts w:eastAsiaTheme="minorHAnsi"/>
          <w:color w:val="000000"/>
          <w:lang w:eastAsia="en-US"/>
        </w:rPr>
        <w:t>dów, systemów nawiewnych, itp.</w:t>
      </w:r>
    </w:p>
    <w:p w:rsidR="006B6387" w:rsidRDefault="006B6387" w:rsidP="006B638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9.5</w:t>
      </w:r>
      <w:r w:rsidR="00F049DD" w:rsidRPr="006B6387">
        <w:rPr>
          <w:rFonts w:eastAsiaTheme="minorHAnsi"/>
          <w:color w:val="000000"/>
          <w:lang w:eastAsia="en-US"/>
        </w:rPr>
        <w:t xml:space="preserve"> rejestrację konserwacji, napraw obiektów i urządzeń wykonywaną we własnym zakresie </w:t>
      </w:r>
      <w:r>
        <w:rPr>
          <w:rFonts w:eastAsiaTheme="minorHAnsi"/>
          <w:color w:val="000000"/>
          <w:lang w:eastAsia="en-US"/>
        </w:rPr>
        <w:t xml:space="preserve">  </w:t>
      </w:r>
    </w:p>
    <w:p w:rsidR="00F049DD" w:rsidRPr="006B6387" w:rsidRDefault="006B6387" w:rsidP="006B638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="00F049DD" w:rsidRPr="006B6387">
        <w:rPr>
          <w:rFonts w:eastAsiaTheme="minorHAnsi"/>
          <w:color w:val="000000"/>
          <w:lang w:eastAsia="en-US"/>
        </w:rPr>
        <w:t>przez pracownik</w:t>
      </w:r>
      <w:r w:rsidR="00C30B0F">
        <w:rPr>
          <w:rFonts w:eastAsiaTheme="minorHAnsi"/>
          <w:color w:val="000000"/>
          <w:lang w:eastAsia="en-US"/>
        </w:rPr>
        <w:t>ów zakładu lub firmy zewnętrzne</w:t>
      </w:r>
      <w:r w:rsidR="00F049DD" w:rsidRPr="006B6387">
        <w:rPr>
          <w:rFonts w:eastAsiaTheme="minorHAnsi"/>
          <w:color w:val="000000"/>
          <w:lang w:eastAsia="en-US"/>
        </w:rPr>
        <w:t xml:space="preserve"> </w:t>
      </w:r>
    </w:p>
    <w:p w:rsidR="0090573F" w:rsidRDefault="0090573F" w:rsidP="0090573F">
      <w:pPr>
        <w:rPr>
          <w:b/>
        </w:rPr>
      </w:pPr>
    </w:p>
    <w:p w:rsidR="0090573F" w:rsidRDefault="0090573F" w:rsidP="0090573F">
      <w:pPr>
        <w:rPr>
          <w:b/>
        </w:rPr>
      </w:pPr>
      <w:r>
        <w:rPr>
          <w:b/>
        </w:rPr>
        <w:t>II.10</w:t>
      </w:r>
      <w:r w:rsidR="00C30B0F">
        <w:rPr>
          <w:b/>
        </w:rPr>
        <w:t>.</w:t>
      </w:r>
      <w:r>
        <w:rPr>
          <w:b/>
        </w:rPr>
        <w:t xml:space="preserve"> Metody zapewnienia bezpiecznej gospodarki substancjami niebezpiecznymi.</w:t>
      </w:r>
    </w:p>
    <w:p w:rsidR="0075265F" w:rsidRDefault="003935B6" w:rsidP="00497D0C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lang w:eastAsia="en-US"/>
        </w:rPr>
      </w:pPr>
      <w:r w:rsidRPr="004B6A69">
        <w:rPr>
          <w:rFonts w:eastAsiaTheme="minorHAnsi"/>
          <w:color w:val="000000"/>
          <w:lang w:eastAsia="en-US"/>
        </w:rPr>
        <w:t>Instalacja nie stos</w:t>
      </w:r>
      <w:r w:rsidR="00C30B0F">
        <w:rPr>
          <w:rFonts w:eastAsiaTheme="minorHAnsi"/>
          <w:color w:val="000000"/>
          <w:lang w:eastAsia="en-US"/>
        </w:rPr>
        <w:t>uje substancji niebezpiecznych</w:t>
      </w:r>
    </w:p>
    <w:p w:rsidR="0075265F" w:rsidRDefault="0075265F" w:rsidP="0075265F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o</w:t>
      </w:r>
      <w:r w:rsidR="003935B6" w:rsidRPr="004B6A69">
        <w:rPr>
          <w:rFonts w:eastAsiaTheme="minorHAnsi"/>
          <w:color w:val="000000"/>
          <w:lang w:eastAsia="en-US"/>
        </w:rPr>
        <w:t xml:space="preserve">dpady, które mogą zawierać substancje niebezpieczne powstające w wyniku działalności </w:t>
      </w:r>
      <w:r>
        <w:rPr>
          <w:rFonts w:eastAsiaTheme="minorHAnsi"/>
          <w:color w:val="000000"/>
          <w:lang w:eastAsia="en-US"/>
        </w:rPr>
        <w:t xml:space="preserve"> </w:t>
      </w:r>
    </w:p>
    <w:p w:rsidR="003935B6" w:rsidRPr="004B6A69" w:rsidRDefault="0075265F" w:rsidP="0075265F">
      <w:pPr>
        <w:pStyle w:val="Akapitzlist"/>
        <w:autoSpaceDE w:val="0"/>
        <w:autoSpaceDN w:val="0"/>
        <w:adjustRightInd w:val="0"/>
        <w:ind w:left="4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3935B6" w:rsidRPr="004B6A69">
        <w:rPr>
          <w:rFonts w:eastAsiaTheme="minorHAnsi"/>
          <w:color w:val="000000"/>
          <w:lang w:eastAsia="en-US"/>
        </w:rPr>
        <w:t xml:space="preserve">związanej z funkcjonowaniem zakładu (sorbenty, materiały filtracyjne, itp.) są czasowo </w:t>
      </w:r>
      <w:r>
        <w:rPr>
          <w:rFonts w:eastAsiaTheme="minorHAnsi"/>
          <w:color w:val="000000"/>
          <w:lang w:eastAsia="en-US"/>
        </w:rPr>
        <w:t xml:space="preserve">  </w:t>
      </w:r>
      <w:r w:rsidR="003935B6" w:rsidRPr="004B6A69">
        <w:rPr>
          <w:rFonts w:eastAsiaTheme="minorHAnsi"/>
          <w:color w:val="000000"/>
          <w:lang w:eastAsia="en-US"/>
        </w:rPr>
        <w:t xml:space="preserve">gromadzone na terenie Zakładu w pojemnikach przystosowanych do gromadzenia odpadów niebezpiecznych zabezpieczających przed rozprzestrzenianiem (odpornych na </w:t>
      </w:r>
      <w:r>
        <w:rPr>
          <w:rFonts w:eastAsiaTheme="minorHAnsi"/>
          <w:color w:val="000000"/>
          <w:lang w:eastAsia="en-US"/>
        </w:rPr>
        <w:t xml:space="preserve"> </w:t>
      </w:r>
      <w:r w:rsidR="003935B6" w:rsidRPr="004B6A69">
        <w:rPr>
          <w:rFonts w:eastAsiaTheme="minorHAnsi"/>
          <w:color w:val="000000"/>
          <w:lang w:eastAsia="en-US"/>
        </w:rPr>
        <w:t>korozję i na działanie składnikó</w:t>
      </w:r>
      <w:r w:rsidR="00C30B0F">
        <w:rPr>
          <w:rFonts w:eastAsiaTheme="minorHAnsi"/>
          <w:color w:val="000000"/>
          <w:lang w:eastAsia="en-US"/>
        </w:rPr>
        <w:t>w umieszczonego w nich odpadu)</w:t>
      </w:r>
    </w:p>
    <w:p w:rsidR="003935B6" w:rsidRPr="004B6A69" w:rsidRDefault="0075265F" w:rsidP="0075265F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o</w:t>
      </w:r>
      <w:r w:rsidR="003935B6" w:rsidRPr="004B6A69">
        <w:rPr>
          <w:rFonts w:eastAsiaTheme="minorHAnsi"/>
          <w:color w:val="000000"/>
          <w:lang w:eastAsia="en-US"/>
        </w:rPr>
        <w:t>dpady</w:t>
      </w:r>
      <w:r>
        <w:rPr>
          <w:rFonts w:eastAsiaTheme="minorHAnsi"/>
          <w:color w:val="000000"/>
          <w:lang w:eastAsia="en-US"/>
        </w:rPr>
        <w:t xml:space="preserve"> niebezpieczne</w:t>
      </w:r>
      <w:r w:rsidR="003935B6" w:rsidRPr="004B6A69">
        <w:rPr>
          <w:rFonts w:eastAsiaTheme="minorHAnsi"/>
          <w:color w:val="000000"/>
          <w:lang w:eastAsia="en-US"/>
        </w:rPr>
        <w:t xml:space="preserve"> odbierane są przez firmy posiadające zezwolenie w zakresie </w:t>
      </w:r>
      <w:r>
        <w:rPr>
          <w:rFonts w:eastAsiaTheme="minorHAnsi"/>
          <w:color w:val="000000"/>
          <w:lang w:eastAsia="en-US"/>
        </w:rPr>
        <w:t xml:space="preserve"> </w:t>
      </w:r>
      <w:r w:rsidR="003935B6" w:rsidRPr="004B6A69">
        <w:rPr>
          <w:rFonts w:eastAsiaTheme="minorHAnsi"/>
          <w:color w:val="000000"/>
          <w:lang w:eastAsia="en-US"/>
        </w:rPr>
        <w:t>zbiórki, transportu i unieszkodliwiania odpadów niebezpiecznyc</w:t>
      </w:r>
      <w:r w:rsidR="00C30B0F">
        <w:rPr>
          <w:rFonts w:eastAsiaTheme="minorHAnsi"/>
          <w:color w:val="000000"/>
          <w:lang w:eastAsia="en-US"/>
        </w:rPr>
        <w:t>h</w:t>
      </w:r>
      <w:r w:rsidR="003935B6" w:rsidRPr="004B6A69">
        <w:rPr>
          <w:rFonts w:eastAsiaTheme="minorHAnsi"/>
          <w:color w:val="000000"/>
          <w:lang w:eastAsia="en-US"/>
        </w:rPr>
        <w:t xml:space="preserve"> </w:t>
      </w:r>
    </w:p>
    <w:p w:rsidR="0075265F" w:rsidRPr="0075265F" w:rsidRDefault="0075265F" w:rsidP="0075265F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3935B6" w:rsidRPr="0075265F">
        <w:rPr>
          <w:rFonts w:eastAsiaTheme="minorHAnsi"/>
          <w:color w:val="000000"/>
          <w:lang w:eastAsia="en-US"/>
        </w:rPr>
        <w:t xml:space="preserve">instalacja mechanicznego przetwarzania odpadów RDF, nie wykorzystuje i nie uwalnia </w:t>
      </w:r>
    </w:p>
    <w:p w:rsidR="003935B6" w:rsidRPr="0075265F" w:rsidRDefault="003935B6" w:rsidP="0075265F">
      <w:pPr>
        <w:pStyle w:val="Akapitzlist"/>
        <w:autoSpaceDE w:val="0"/>
        <w:autoSpaceDN w:val="0"/>
        <w:adjustRightInd w:val="0"/>
        <w:ind w:left="420"/>
        <w:jc w:val="both"/>
        <w:rPr>
          <w:rFonts w:eastAsiaTheme="minorHAnsi"/>
          <w:color w:val="000000"/>
          <w:lang w:eastAsia="en-US"/>
        </w:rPr>
      </w:pPr>
      <w:r w:rsidRPr="0075265F">
        <w:rPr>
          <w:rFonts w:eastAsiaTheme="minorHAnsi"/>
          <w:color w:val="000000"/>
          <w:lang w:eastAsia="en-US"/>
        </w:rPr>
        <w:t>substancji powodujących ryzyko zanieczyszczenie gleby i wód gruntowych, gdyż przetwarza odpady już wyselekcjonow</w:t>
      </w:r>
      <w:r w:rsidR="00C30B0F">
        <w:rPr>
          <w:rFonts w:eastAsiaTheme="minorHAnsi"/>
          <w:color w:val="000000"/>
          <w:lang w:eastAsia="en-US"/>
        </w:rPr>
        <w:t>ane bez odpadów niebezpiecznych</w:t>
      </w:r>
      <w:r w:rsidRPr="0075265F">
        <w:rPr>
          <w:rFonts w:eastAsiaTheme="minorHAnsi"/>
          <w:color w:val="000000"/>
          <w:lang w:eastAsia="en-US"/>
        </w:rPr>
        <w:t xml:space="preserve"> </w:t>
      </w:r>
    </w:p>
    <w:p w:rsidR="003935B6" w:rsidRPr="0075265F" w:rsidRDefault="0075265F" w:rsidP="0075265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10.4 p</w:t>
      </w:r>
      <w:r w:rsidR="003935B6" w:rsidRPr="0075265F">
        <w:rPr>
          <w:rFonts w:eastAsiaTheme="minorHAnsi"/>
          <w:color w:val="000000"/>
          <w:lang w:eastAsia="en-US"/>
        </w:rPr>
        <w:t>rzetwarzane odpady  są magazynowane na utwardzonych (betonowych)</w:t>
      </w:r>
      <w:r>
        <w:rPr>
          <w:rFonts w:eastAsiaTheme="minorHAnsi"/>
          <w:color w:val="000000"/>
          <w:lang w:eastAsia="en-US"/>
        </w:rPr>
        <w:t xml:space="preserve"> </w:t>
      </w:r>
      <w:r w:rsidR="00C30B0F">
        <w:rPr>
          <w:rFonts w:eastAsiaTheme="minorHAnsi"/>
          <w:color w:val="000000"/>
          <w:lang w:eastAsia="en-US"/>
        </w:rPr>
        <w:t>posadzkach</w:t>
      </w:r>
      <w:r w:rsidR="003935B6" w:rsidRPr="0075265F">
        <w:rPr>
          <w:rFonts w:eastAsiaTheme="minorHAnsi"/>
          <w:color w:val="000000"/>
          <w:lang w:eastAsia="en-US"/>
        </w:rPr>
        <w:t xml:space="preserve"> </w:t>
      </w:r>
    </w:p>
    <w:p w:rsidR="003935B6" w:rsidRPr="004B6A69" w:rsidRDefault="003935B6" w:rsidP="0075265F">
      <w:pPr>
        <w:pStyle w:val="Akapitzlist"/>
        <w:autoSpaceDE w:val="0"/>
        <w:autoSpaceDN w:val="0"/>
        <w:adjustRightInd w:val="0"/>
        <w:ind w:left="420"/>
        <w:jc w:val="both"/>
        <w:rPr>
          <w:rFonts w:eastAsiaTheme="minorHAnsi"/>
          <w:color w:val="000000"/>
          <w:lang w:eastAsia="en-US"/>
        </w:rPr>
      </w:pPr>
    </w:p>
    <w:p w:rsidR="0090573F" w:rsidRDefault="0090573F" w:rsidP="0090573F">
      <w:pPr>
        <w:rPr>
          <w:b/>
        </w:rPr>
      </w:pPr>
      <w:r>
        <w:rPr>
          <w:b/>
        </w:rPr>
        <w:t>II.11</w:t>
      </w:r>
      <w:r w:rsidR="00C30B0F">
        <w:rPr>
          <w:b/>
        </w:rPr>
        <w:t>.</w:t>
      </w:r>
      <w:r>
        <w:rPr>
          <w:b/>
        </w:rPr>
        <w:t xml:space="preserve"> Metody zabezpieczenia środowiska przed skutkami awarii</w:t>
      </w:r>
      <w:r w:rsidR="00D17D9B">
        <w:rPr>
          <w:b/>
        </w:rPr>
        <w:t>.</w:t>
      </w:r>
    </w:p>
    <w:p w:rsidR="00497D0C" w:rsidRDefault="00497D0C" w:rsidP="00497D0C">
      <w:pPr>
        <w:rPr>
          <w:rFonts w:ascii="Arial" w:hAnsi="Arial"/>
          <w:b/>
          <w:sz w:val="22"/>
        </w:rPr>
      </w:pPr>
    </w:p>
    <w:p w:rsidR="008E2876" w:rsidRPr="00497D0C" w:rsidRDefault="00497D0C" w:rsidP="00497D0C">
      <w:pPr>
        <w:rPr>
          <w:rFonts w:ascii="Arial" w:hAnsi="Arial"/>
          <w:b/>
          <w:sz w:val="22"/>
        </w:rPr>
      </w:pPr>
      <w:r>
        <w:t>W</w:t>
      </w:r>
      <w:r>
        <w:rPr>
          <w:rFonts w:ascii="Arial" w:hAnsi="Arial"/>
          <w:b/>
          <w:sz w:val="22"/>
        </w:rPr>
        <w:t xml:space="preserve"> </w:t>
      </w:r>
      <w:r w:rsidR="008E2876" w:rsidRPr="00273318">
        <w:t xml:space="preserve"> celu podwyższenia stanu bezpieczeństwa pożarowego dla obiektów oraz bezpieczeństwa dla ot</w:t>
      </w:r>
      <w:r>
        <w:t xml:space="preserve">aczającego go środowiska </w:t>
      </w:r>
      <w:r w:rsidR="00723E99">
        <w:t xml:space="preserve">prowadzący instalację </w:t>
      </w:r>
      <w:r>
        <w:t>podj</w:t>
      </w:r>
      <w:r w:rsidR="00723E99">
        <w:t>ął</w:t>
      </w:r>
      <w:r>
        <w:t xml:space="preserve"> </w:t>
      </w:r>
      <w:r w:rsidR="008E2876" w:rsidRPr="00273318">
        <w:t xml:space="preserve">następujące działania: </w:t>
      </w:r>
    </w:p>
    <w:p w:rsidR="008E2876" w:rsidRPr="00273318" w:rsidRDefault="00273318" w:rsidP="008E2876">
      <w:pPr>
        <w:pStyle w:val="Default"/>
      </w:pPr>
      <w:r>
        <w:t>11.1</w:t>
      </w:r>
      <w:r w:rsidR="008E2876" w:rsidRPr="00273318">
        <w:t xml:space="preserve"> zapewnił właściwą i terminową konserwację sprzętu pożarniczego </w:t>
      </w:r>
    </w:p>
    <w:p w:rsidR="00273318" w:rsidRDefault="00273318" w:rsidP="00273318">
      <w:pPr>
        <w:pStyle w:val="Default"/>
        <w:rPr>
          <w:rFonts w:eastAsiaTheme="minorHAnsi"/>
          <w:lang w:eastAsia="en-US"/>
        </w:rPr>
      </w:pPr>
      <w:r>
        <w:t>11.2</w:t>
      </w:r>
      <w:r w:rsidRPr="00273318">
        <w:rPr>
          <w:rFonts w:eastAsiaTheme="minorHAnsi"/>
          <w:lang w:eastAsia="en-US"/>
        </w:rPr>
        <w:t xml:space="preserve"> zastosował przeciwpożarowe wyłączniki prądu, odcinające dopływ prądu do wszystkich </w:t>
      </w:r>
      <w:r>
        <w:rPr>
          <w:rFonts w:eastAsiaTheme="minorHAnsi"/>
          <w:lang w:eastAsia="en-US"/>
        </w:rPr>
        <w:t xml:space="preserve"> </w:t>
      </w:r>
    </w:p>
    <w:p w:rsidR="00273318" w:rsidRDefault="00273318" w:rsidP="00273318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273318">
        <w:rPr>
          <w:rFonts w:eastAsiaTheme="minorHAnsi"/>
          <w:lang w:eastAsia="en-US"/>
        </w:rPr>
        <w:t xml:space="preserve">obwodów z wyłączeniem obwodów zasilających instalacje i urządzenia, których </w:t>
      </w:r>
    </w:p>
    <w:p w:rsidR="00273318" w:rsidRPr="00273318" w:rsidRDefault="00273318" w:rsidP="00273318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273318">
        <w:rPr>
          <w:rFonts w:eastAsiaTheme="minorHAnsi"/>
          <w:lang w:eastAsia="en-US"/>
        </w:rPr>
        <w:t xml:space="preserve">funkcjonowanie jest niezbędne w czasie pożaru </w:t>
      </w:r>
    </w:p>
    <w:p w:rsid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11.3 </w:t>
      </w:r>
      <w:r w:rsidRPr="00273318">
        <w:rPr>
          <w:rFonts w:eastAsiaTheme="minorHAnsi"/>
          <w:color w:val="000000"/>
          <w:lang w:eastAsia="en-US"/>
        </w:rPr>
        <w:t xml:space="preserve">objął wszystkich pracowników zakładu szkoleniami: instruktaż wstępny, instruktaż na </w:t>
      </w:r>
    </w:p>
    <w:p w:rsid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Pr="00273318">
        <w:rPr>
          <w:rFonts w:eastAsiaTheme="minorHAnsi"/>
          <w:color w:val="000000"/>
          <w:lang w:eastAsia="en-US"/>
        </w:rPr>
        <w:t xml:space="preserve">stanowisku pracy oraz szkolenia okresowe, organizował szkolenia obejmujące </w:t>
      </w:r>
    </w:p>
    <w:p w:rsidR="00273318" w:rsidRP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Pr="00273318">
        <w:rPr>
          <w:rFonts w:eastAsiaTheme="minorHAnsi"/>
          <w:color w:val="000000"/>
          <w:lang w:eastAsia="en-US"/>
        </w:rPr>
        <w:t xml:space="preserve">zagadnienia z zakresu ochrony ppoż. </w:t>
      </w:r>
    </w:p>
    <w:p w:rsid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11.4</w:t>
      </w:r>
      <w:r w:rsidRPr="00273318">
        <w:rPr>
          <w:rFonts w:eastAsiaTheme="minorHAnsi"/>
          <w:color w:val="000000"/>
          <w:lang w:eastAsia="en-US"/>
        </w:rPr>
        <w:t xml:space="preserve"> współpracuje z Komendą Powiatową Państwowej Straży Pożarnej - organizowane są </w:t>
      </w:r>
    </w:p>
    <w:p w:rsid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Pr="00273318">
        <w:rPr>
          <w:rFonts w:eastAsiaTheme="minorHAnsi"/>
          <w:color w:val="000000"/>
          <w:lang w:eastAsia="en-US"/>
        </w:rPr>
        <w:t xml:space="preserve">ćwiczenia praktyczne dla pracowników zakładu z użycia podręcznego sprzętu </w:t>
      </w:r>
    </w:p>
    <w:p w:rsidR="00273318" w:rsidRP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g</w:t>
      </w:r>
      <w:r w:rsidRPr="00273318">
        <w:rPr>
          <w:rFonts w:eastAsiaTheme="minorHAnsi"/>
          <w:color w:val="000000"/>
          <w:lang w:eastAsia="en-US"/>
        </w:rPr>
        <w:t xml:space="preserve">aśniczego </w:t>
      </w:r>
    </w:p>
    <w:p w:rsid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11.5</w:t>
      </w:r>
      <w:r w:rsidRPr="00273318">
        <w:rPr>
          <w:rFonts w:eastAsiaTheme="minorHAnsi"/>
          <w:color w:val="000000"/>
          <w:lang w:eastAsia="en-US"/>
        </w:rPr>
        <w:t xml:space="preserve"> opracowano dla Zakładu Instrukcję Bezpieczeństwa Pożarowego, która będzie cyklicznie </w:t>
      </w:r>
    </w:p>
    <w:p w:rsidR="00273318" w:rsidRP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Pr="00273318">
        <w:rPr>
          <w:rFonts w:eastAsiaTheme="minorHAnsi"/>
          <w:color w:val="000000"/>
          <w:lang w:eastAsia="en-US"/>
        </w:rPr>
        <w:t xml:space="preserve">aktualizowana </w:t>
      </w:r>
    </w:p>
    <w:p w:rsidR="00273318" w:rsidRP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11.6</w:t>
      </w:r>
      <w:r w:rsidRPr="00273318">
        <w:rPr>
          <w:rFonts w:eastAsiaTheme="minorHAnsi"/>
          <w:color w:val="000000"/>
          <w:lang w:eastAsia="en-US"/>
        </w:rPr>
        <w:t xml:space="preserve"> obiekty zostały zabezpieczone podręcznym sprzętem gaśniczym </w:t>
      </w:r>
    </w:p>
    <w:p w:rsidR="00273318" w:rsidRP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11.7</w:t>
      </w:r>
      <w:r w:rsidRPr="00273318">
        <w:rPr>
          <w:rFonts w:eastAsiaTheme="minorHAnsi"/>
          <w:color w:val="000000"/>
          <w:lang w:eastAsia="en-US"/>
        </w:rPr>
        <w:t xml:space="preserve"> na terenie zakładu zlokalizowany jest zbiornik przeciwpożar</w:t>
      </w:r>
      <w:r>
        <w:rPr>
          <w:rFonts w:eastAsiaTheme="minorHAnsi"/>
          <w:color w:val="000000"/>
          <w:lang w:eastAsia="en-US"/>
        </w:rPr>
        <w:t>owy</w:t>
      </w:r>
      <w:r w:rsidRPr="00273318">
        <w:rPr>
          <w:rFonts w:eastAsiaTheme="minorHAnsi"/>
          <w:color w:val="000000"/>
          <w:lang w:eastAsia="en-US"/>
        </w:rPr>
        <w:t xml:space="preserve"> </w:t>
      </w:r>
    </w:p>
    <w:p w:rsid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11.8</w:t>
      </w:r>
      <w:r w:rsidRPr="00273318">
        <w:rPr>
          <w:rFonts w:eastAsiaTheme="minorHAnsi"/>
          <w:color w:val="000000"/>
          <w:lang w:eastAsia="en-US"/>
        </w:rPr>
        <w:t xml:space="preserve"> wprowadzono procedury prewencyjne polegające na sprawdzaniu towarów, które są </w:t>
      </w:r>
      <w:r>
        <w:rPr>
          <w:rFonts w:eastAsiaTheme="minorHAnsi"/>
          <w:color w:val="000000"/>
          <w:lang w:eastAsia="en-US"/>
        </w:rPr>
        <w:t xml:space="preserve"> </w:t>
      </w:r>
    </w:p>
    <w:p w:rsid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Pr="00273318">
        <w:rPr>
          <w:rFonts w:eastAsiaTheme="minorHAnsi"/>
          <w:color w:val="000000"/>
          <w:lang w:eastAsia="en-US"/>
        </w:rPr>
        <w:t xml:space="preserve">dostarczane na teren bazy </w:t>
      </w:r>
    </w:p>
    <w:p w:rsid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11.9</w:t>
      </w:r>
      <w:r w:rsidRPr="00273318">
        <w:rPr>
          <w:rFonts w:eastAsiaTheme="minorHAnsi"/>
          <w:color w:val="000000"/>
          <w:lang w:eastAsia="en-US"/>
        </w:rPr>
        <w:t xml:space="preserve"> zastosowano odpowiednie systemy zabezpieczenia zbiorników oleju napędowego - w </w:t>
      </w:r>
    </w:p>
    <w:p w:rsid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Pr="00273318">
        <w:rPr>
          <w:rFonts w:eastAsiaTheme="minorHAnsi"/>
          <w:color w:val="000000"/>
          <w:lang w:eastAsia="en-US"/>
        </w:rPr>
        <w:t xml:space="preserve">celu zapewnienia prawidłowej eksploatacji zbiornika na olej napędowy wraz z osprzętem </w:t>
      </w:r>
      <w:r>
        <w:rPr>
          <w:rFonts w:eastAsiaTheme="minorHAnsi"/>
          <w:color w:val="000000"/>
          <w:lang w:eastAsia="en-US"/>
        </w:rPr>
        <w:t xml:space="preserve"> </w:t>
      </w:r>
    </w:p>
    <w:p w:rsidR="00273318" w:rsidRPr="00273318" w:rsidRDefault="00273318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        </w:t>
      </w:r>
      <w:r w:rsidRPr="00273318">
        <w:rPr>
          <w:rFonts w:eastAsiaTheme="minorHAnsi"/>
          <w:color w:val="000000"/>
          <w:lang w:eastAsia="en-US"/>
        </w:rPr>
        <w:t xml:space="preserve">przeprowadza się okresowe przeglądy i konserwacje, w szczególności: </w:t>
      </w:r>
    </w:p>
    <w:p w:rsidR="00273318" w:rsidRPr="00273318" w:rsidRDefault="003935B6" w:rsidP="003935B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273318" w:rsidRPr="00273318">
        <w:rPr>
          <w:rFonts w:eastAsiaTheme="minorHAnsi"/>
          <w:color w:val="000000"/>
          <w:lang w:eastAsia="en-US"/>
        </w:rPr>
        <w:t xml:space="preserve">- okresowo sprawdza szczelność połączeń technologicznych </w:t>
      </w:r>
    </w:p>
    <w:p w:rsidR="00273318" w:rsidRPr="00273318" w:rsidRDefault="003935B6" w:rsidP="003935B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273318" w:rsidRPr="00273318">
        <w:rPr>
          <w:rFonts w:eastAsiaTheme="minorHAnsi"/>
          <w:color w:val="000000"/>
          <w:lang w:eastAsia="en-US"/>
        </w:rPr>
        <w:t xml:space="preserve">- okresowo kontroluje sprawność zaworów </w:t>
      </w:r>
    </w:p>
    <w:p w:rsidR="00273318" w:rsidRPr="00273318" w:rsidRDefault="003935B6" w:rsidP="003935B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273318" w:rsidRPr="00273318">
        <w:rPr>
          <w:rFonts w:eastAsiaTheme="minorHAnsi"/>
          <w:color w:val="000000"/>
          <w:lang w:eastAsia="en-US"/>
        </w:rPr>
        <w:t xml:space="preserve">- zapewnia sprawne działanie wszystkich instalacji zbiornika </w:t>
      </w:r>
    </w:p>
    <w:p w:rsidR="003935B6" w:rsidRDefault="003935B6" w:rsidP="003935B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273318" w:rsidRPr="00273318">
        <w:rPr>
          <w:rFonts w:eastAsiaTheme="minorHAnsi"/>
          <w:color w:val="000000"/>
          <w:lang w:eastAsia="en-US"/>
        </w:rPr>
        <w:t xml:space="preserve">- naprawę i konserwację instalacji powierza jedynie osobie posiadającej wymagane </w:t>
      </w:r>
      <w:r>
        <w:rPr>
          <w:rFonts w:eastAsiaTheme="minorHAnsi"/>
          <w:color w:val="000000"/>
          <w:lang w:eastAsia="en-US"/>
        </w:rPr>
        <w:t xml:space="preserve">  </w:t>
      </w:r>
    </w:p>
    <w:p w:rsidR="00273318" w:rsidRPr="00273318" w:rsidRDefault="003935B6" w:rsidP="003935B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przepisami uprawnienia</w:t>
      </w:r>
      <w:r w:rsidR="00273318" w:rsidRPr="00273318">
        <w:rPr>
          <w:rFonts w:eastAsiaTheme="minorHAnsi"/>
          <w:color w:val="000000"/>
          <w:lang w:eastAsia="en-US"/>
        </w:rPr>
        <w:t xml:space="preserve"> </w:t>
      </w:r>
    </w:p>
    <w:p w:rsidR="003935B6" w:rsidRDefault="003935B6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273318" w:rsidRPr="00273318">
        <w:rPr>
          <w:rFonts w:eastAsiaTheme="minorHAnsi"/>
          <w:color w:val="000000"/>
          <w:lang w:eastAsia="en-US"/>
        </w:rPr>
        <w:t xml:space="preserve">- obsługę urządzeń magazynu oleju napędowego powierza jedynie osobom </w:t>
      </w:r>
    </w:p>
    <w:p w:rsidR="00273318" w:rsidRPr="00273318" w:rsidRDefault="003935B6" w:rsidP="002733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</w:t>
      </w:r>
      <w:r w:rsidR="00273318" w:rsidRPr="00273318">
        <w:rPr>
          <w:rFonts w:eastAsiaTheme="minorHAnsi"/>
          <w:color w:val="000000"/>
          <w:lang w:eastAsia="en-US"/>
        </w:rPr>
        <w:t>upoważnionym i przeszkolonym</w:t>
      </w:r>
    </w:p>
    <w:p w:rsidR="0090573F" w:rsidRDefault="0090573F" w:rsidP="0090573F">
      <w:pPr>
        <w:pStyle w:val="Tekstpodstawowy21"/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Warunki wprowadzania do środowiska substancji, energii, wytwarzanych odpadów.</w:t>
      </w:r>
    </w:p>
    <w:p w:rsidR="00103579" w:rsidRDefault="0090573F" w:rsidP="00103579">
      <w:pPr>
        <w:pStyle w:val="Default"/>
        <w:rPr>
          <w:b/>
        </w:rPr>
      </w:pPr>
      <w:r>
        <w:rPr>
          <w:b/>
        </w:rPr>
        <w:t xml:space="preserve"> </w:t>
      </w:r>
    </w:p>
    <w:p w:rsidR="001C70A4" w:rsidRDefault="00103579" w:rsidP="009D4171">
      <w:pPr>
        <w:pStyle w:val="Default"/>
        <w:rPr>
          <w:rFonts w:eastAsia="SimSun"/>
          <w:b/>
        </w:rPr>
      </w:pPr>
      <w:r>
        <w:rPr>
          <w:b/>
        </w:rPr>
        <w:t>III.</w:t>
      </w:r>
      <w:r w:rsidR="009D4171">
        <w:rPr>
          <w:b/>
        </w:rPr>
        <w:t>1</w:t>
      </w:r>
      <w:r w:rsidR="00E94F88">
        <w:rPr>
          <w:b/>
        </w:rPr>
        <w:t>.</w:t>
      </w:r>
      <w:r>
        <w:rPr>
          <w:b/>
        </w:rPr>
        <w:t xml:space="preserve"> U</w:t>
      </w:r>
      <w:r>
        <w:rPr>
          <w:rFonts w:eastAsia="SimSun"/>
          <w:b/>
        </w:rPr>
        <w:t>stala się</w:t>
      </w:r>
      <w:r>
        <w:rPr>
          <w:rFonts w:eastAsia="SimSun"/>
        </w:rPr>
        <w:t xml:space="preserve"> </w:t>
      </w:r>
      <w:r>
        <w:rPr>
          <w:rFonts w:eastAsia="SimSun"/>
          <w:b/>
        </w:rPr>
        <w:t>następujące warunki wytwarzania odpadów</w:t>
      </w:r>
      <w:r w:rsidR="001C70A4">
        <w:rPr>
          <w:rFonts w:eastAsia="SimSun"/>
          <w:b/>
        </w:rPr>
        <w:t xml:space="preserve"> w związku z utrzymaniem </w:t>
      </w:r>
    </w:p>
    <w:p w:rsidR="00103579" w:rsidRDefault="001C70A4" w:rsidP="009D4171">
      <w:pPr>
        <w:pStyle w:val="Default"/>
        <w:rPr>
          <w:rFonts w:eastAsia="SimSun"/>
          <w:b/>
        </w:rPr>
      </w:pPr>
      <w:r>
        <w:rPr>
          <w:rFonts w:eastAsia="SimSun"/>
          <w:b/>
        </w:rPr>
        <w:t xml:space="preserve">         (funkcjonowaniem) i eksploatacją instalacji do produkcji paliwa alternatywnego)</w:t>
      </w:r>
      <w:r w:rsidR="00103579">
        <w:rPr>
          <w:rFonts w:eastAsia="SimSun"/>
          <w:b/>
        </w:rPr>
        <w:t xml:space="preserve"> </w:t>
      </w:r>
    </w:p>
    <w:p w:rsidR="002A2AB0" w:rsidRDefault="002A2AB0" w:rsidP="00E94F88">
      <w:pPr>
        <w:pStyle w:val="Tekstpodstawowy21"/>
        <w:widowControl/>
        <w:rPr>
          <w:rFonts w:ascii="Times New Roman" w:hAnsi="Times New Roman"/>
          <w:szCs w:val="24"/>
        </w:rPr>
      </w:pPr>
    </w:p>
    <w:p w:rsidR="00E94F88" w:rsidRPr="00E94F88" w:rsidRDefault="00E94F88" w:rsidP="00E94F88">
      <w:pPr>
        <w:pStyle w:val="Tekstpodstawowy21"/>
        <w:widowControl/>
        <w:rPr>
          <w:rFonts w:ascii="Times New Roman" w:hAnsi="Times New Roman"/>
        </w:rPr>
      </w:pPr>
      <w:r w:rsidRPr="00E94F88">
        <w:rPr>
          <w:rFonts w:ascii="Times New Roman" w:hAnsi="Times New Roman"/>
        </w:rPr>
        <w:t xml:space="preserve">1.1 Rodzaje i ilości odpadów dopuszczone do  wytwarzania w ciągu roku w związku z </w:t>
      </w:r>
    </w:p>
    <w:p w:rsidR="00D66963" w:rsidRDefault="00E94F88" w:rsidP="00E94F88">
      <w:pPr>
        <w:pStyle w:val="Tekstpodstawowy21"/>
        <w:widowControl/>
        <w:rPr>
          <w:rFonts w:ascii="Times New Roman" w:hAnsi="Times New Roman"/>
        </w:rPr>
      </w:pPr>
      <w:r w:rsidRPr="00E94F88">
        <w:rPr>
          <w:rFonts w:ascii="Times New Roman" w:hAnsi="Times New Roman"/>
        </w:rPr>
        <w:t xml:space="preserve">       utrzymaniem instalacji</w:t>
      </w:r>
      <w:r w:rsidRPr="00E94F88">
        <w:rPr>
          <w:rFonts w:ascii="Times New Roman" w:eastAsia="SimSun" w:hAnsi="Times New Roman"/>
        </w:rPr>
        <w:t xml:space="preserve"> do produkcji paliwa alternatywnego</w:t>
      </w:r>
      <w:r w:rsidR="00D66963" w:rsidRPr="00D66963">
        <w:t xml:space="preserve"> </w:t>
      </w:r>
      <w:r w:rsidR="00D66963" w:rsidRPr="00D66963">
        <w:rPr>
          <w:rFonts w:ascii="Times New Roman" w:hAnsi="Times New Roman"/>
        </w:rPr>
        <w:t xml:space="preserve">z uwzględnieniem ich </w:t>
      </w:r>
      <w:r w:rsidR="00D66963">
        <w:rPr>
          <w:rFonts w:ascii="Times New Roman" w:hAnsi="Times New Roman"/>
        </w:rPr>
        <w:t xml:space="preserve">  </w:t>
      </w:r>
    </w:p>
    <w:p w:rsidR="001C70A4" w:rsidRPr="00D66963" w:rsidRDefault="00D66963" w:rsidP="001C70A4">
      <w:pPr>
        <w:pStyle w:val="Tekstpodstawowy21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D66963">
        <w:rPr>
          <w:rFonts w:ascii="Times New Roman" w:hAnsi="Times New Roman"/>
        </w:rPr>
        <w:t>podstawowego składu chemicznego i właściwości</w:t>
      </w:r>
      <w:r>
        <w:rPr>
          <w:rFonts w:ascii="Times New Roman" w:hAnsi="Times New Roman"/>
        </w:rPr>
        <w:t>:</w:t>
      </w:r>
      <w:r w:rsidR="00E94F88" w:rsidRPr="00D66963">
        <w:rPr>
          <w:rFonts w:ascii="Times New Roman" w:eastAsia="SimSun" w:hAnsi="Times New Roman"/>
        </w:rPr>
        <w:t xml:space="preserve"> </w:t>
      </w:r>
    </w:p>
    <w:tbl>
      <w:tblPr>
        <w:tblStyle w:val="Tabela-Siatka"/>
        <w:tblW w:w="0" w:type="auto"/>
        <w:tblInd w:w="-113" w:type="dxa"/>
        <w:tblLayout w:type="fixed"/>
        <w:tblLook w:val="01E0" w:firstRow="1" w:lastRow="1" w:firstColumn="1" w:lastColumn="1" w:noHBand="0" w:noVBand="0"/>
      </w:tblPr>
      <w:tblGrid>
        <w:gridCol w:w="570"/>
        <w:gridCol w:w="1239"/>
        <w:gridCol w:w="1985"/>
        <w:gridCol w:w="1158"/>
        <w:gridCol w:w="4223"/>
      </w:tblGrid>
      <w:tr w:rsidR="001C70A4" w:rsidTr="00031A1D">
        <w:tc>
          <w:tcPr>
            <w:tcW w:w="570" w:type="dxa"/>
          </w:tcPr>
          <w:p w:rsidR="001C70A4" w:rsidRDefault="001C70A4" w:rsidP="00031A1D">
            <w:pPr>
              <w:outlineLvl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39" w:type="dxa"/>
          </w:tcPr>
          <w:p w:rsidR="001C70A4" w:rsidRDefault="001C70A4" w:rsidP="00031A1D">
            <w:pPr>
              <w:outlineLvl w:val="0"/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1985" w:type="dxa"/>
          </w:tcPr>
          <w:p w:rsidR="001C70A4" w:rsidRDefault="001C70A4" w:rsidP="00031A1D">
            <w:pPr>
              <w:outlineLvl w:val="0"/>
              <w:rPr>
                <w:b/>
              </w:rPr>
            </w:pPr>
            <w:r>
              <w:rPr>
                <w:b/>
              </w:rPr>
              <w:t>Rodzaj</w:t>
            </w:r>
          </w:p>
          <w:p w:rsidR="001C70A4" w:rsidRDefault="001C70A4" w:rsidP="00031A1D">
            <w:pPr>
              <w:outlineLvl w:val="0"/>
              <w:rPr>
                <w:b/>
              </w:rPr>
            </w:pPr>
            <w:r>
              <w:rPr>
                <w:b/>
              </w:rPr>
              <w:t>odpadu</w:t>
            </w:r>
          </w:p>
        </w:tc>
        <w:tc>
          <w:tcPr>
            <w:tcW w:w="1158" w:type="dxa"/>
          </w:tcPr>
          <w:p w:rsidR="001C70A4" w:rsidRDefault="001C70A4" w:rsidP="00031A1D">
            <w:pPr>
              <w:outlineLvl w:val="0"/>
              <w:rPr>
                <w:b/>
              </w:rPr>
            </w:pPr>
            <w:r>
              <w:rPr>
                <w:b/>
              </w:rPr>
              <w:t>Ilość odpadu</w:t>
            </w:r>
          </w:p>
          <w:p w:rsidR="001C70A4" w:rsidRDefault="001C70A4" w:rsidP="00031A1D">
            <w:pPr>
              <w:outlineLvl w:val="0"/>
              <w:rPr>
                <w:b/>
              </w:rPr>
            </w:pPr>
            <w:r>
              <w:rPr>
                <w:b/>
              </w:rPr>
              <w:t>w Mg/rok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C70A4" w:rsidRDefault="001C70A4" w:rsidP="00031A1D">
            <w:pPr>
              <w:outlineLvl w:val="0"/>
              <w:rPr>
                <w:b/>
              </w:rPr>
            </w:pPr>
            <w:r>
              <w:rPr>
                <w:b/>
              </w:rPr>
              <w:t xml:space="preserve">Podstawowy skład chemiczny odpadów i ich właściwości </w:t>
            </w:r>
          </w:p>
        </w:tc>
      </w:tr>
      <w:tr w:rsidR="001C70A4" w:rsidRPr="003B267E" w:rsidTr="00031A1D">
        <w:tc>
          <w:tcPr>
            <w:tcW w:w="570" w:type="dxa"/>
          </w:tcPr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</w:p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</w:p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  <w:r w:rsidRPr="005B64F1">
              <w:rPr>
                <w:sz w:val="20"/>
                <w:szCs w:val="20"/>
              </w:rPr>
              <w:t>1.</w:t>
            </w:r>
          </w:p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1C70A4" w:rsidRPr="009500EC" w:rsidRDefault="001C70A4" w:rsidP="00031A1D">
            <w:pPr>
              <w:keepNext/>
              <w:jc w:val="center"/>
              <w:outlineLvl w:val="2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9500EC">
              <w:rPr>
                <w:rFonts w:ascii="Bookman Old Style" w:hAnsi="Bookman Old Style" w:cs="Arial"/>
                <w:bCs/>
                <w:sz w:val="16"/>
                <w:szCs w:val="16"/>
              </w:rPr>
              <w:t>15 01 01</w:t>
            </w:r>
          </w:p>
        </w:tc>
        <w:tc>
          <w:tcPr>
            <w:tcW w:w="1985" w:type="dxa"/>
            <w:vAlign w:val="center"/>
          </w:tcPr>
          <w:p w:rsidR="001C70A4" w:rsidRPr="005B64F1" w:rsidRDefault="001C70A4" w:rsidP="00031A1D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5B64F1">
              <w:rPr>
                <w:bCs/>
                <w:sz w:val="20"/>
                <w:szCs w:val="20"/>
              </w:rPr>
              <w:t>Opakowania z papieru i tektury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:rsidR="001C70A4" w:rsidRPr="005B64F1" w:rsidRDefault="001C70A4" w:rsidP="00031A1D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5B64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4" w:rsidRPr="005B64F1" w:rsidRDefault="001C70A4" w:rsidP="00031A1D">
            <w:pPr>
              <w:keepNext/>
              <w:outlineLvl w:val="2"/>
              <w:rPr>
                <w:bCs/>
                <w:sz w:val="20"/>
                <w:szCs w:val="20"/>
              </w:rPr>
            </w:pPr>
            <w:r w:rsidRPr="005B64F1">
              <w:rPr>
                <w:bCs/>
                <w:sz w:val="20"/>
                <w:szCs w:val="20"/>
              </w:rPr>
              <w:t>Włókna organiczne, celuloza, substancje niewłókniste, wypełniacze organiczne np. skrobia ziemniaczana i wypełniacze nieorganiczne mineralne np. kaolin, talk, gips, kreda oraz substancje chemiczne typu hydrosulfit oraz barwniki. Odpad nie posiada właściwości i składników, które mogą powodować, że odpad jest niebezpieczny.</w:t>
            </w:r>
          </w:p>
        </w:tc>
      </w:tr>
      <w:tr w:rsidR="001C70A4" w:rsidRPr="005152BC" w:rsidTr="00031A1D">
        <w:tc>
          <w:tcPr>
            <w:tcW w:w="570" w:type="dxa"/>
          </w:tcPr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</w:p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</w:p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</w:p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</w:p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</w:p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</w:p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  <w:r w:rsidRPr="005B64F1">
              <w:rPr>
                <w:sz w:val="20"/>
                <w:szCs w:val="20"/>
              </w:rPr>
              <w:t>2.</w:t>
            </w:r>
          </w:p>
        </w:tc>
        <w:tc>
          <w:tcPr>
            <w:tcW w:w="1239" w:type="dxa"/>
            <w:vAlign w:val="center"/>
          </w:tcPr>
          <w:p w:rsidR="001C70A4" w:rsidRPr="009500EC" w:rsidRDefault="001C70A4" w:rsidP="00031A1D">
            <w:pPr>
              <w:keepNext/>
              <w:jc w:val="center"/>
              <w:outlineLvl w:val="2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9500EC">
              <w:rPr>
                <w:rFonts w:ascii="Bookman Old Style" w:hAnsi="Bookman Old Style" w:cs="Arial"/>
                <w:bCs/>
                <w:sz w:val="16"/>
                <w:szCs w:val="16"/>
              </w:rPr>
              <w:t>15 01 02</w:t>
            </w:r>
          </w:p>
        </w:tc>
        <w:tc>
          <w:tcPr>
            <w:tcW w:w="1985" w:type="dxa"/>
            <w:vAlign w:val="center"/>
          </w:tcPr>
          <w:p w:rsidR="001C70A4" w:rsidRPr="005B64F1" w:rsidRDefault="001C70A4" w:rsidP="00031A1D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5B64F1">
              <w:rPr>
                <w:bCs/>
                <w:sz w:val="20"/>
                <w:szCs w:val="20"/>
              </w:rPr>
              <w:t>Opakowania z tworzyw sztucznych</w:t>
            </w:r>
          </w:p>
        </w:tc>
        <w:tc>
          <w:tcPr>
            <w:tcW w:w="1158" w:type="dxa"/>
            <w:vAlign w:val="center"/>
          </w:tcPr>
          <w:p w:rsidR="001C70A4" w:rsidRPr="005B64F1" w:rsidRDefault="001C70A4" w:rsidP="00031A1D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5B64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</w:tcBorders>
            <w:vAlign w:val="center"/>
          </w:tcPr>
          <w:p w:rsidR="001C70A4" w:rsidRPr="005B64F1" w:rsidRDefault="001C70A4" w:rsidP="00031A1D">
            <w:pPr>
              <w:keepNext/>
              <w:outlineLvl w:val="2"/>
              <w:rPr>
                <w:bCs/>
                <w:sz w:val="20"/>
                <w:szCs w:val="20"/>
              </w:rPr>
            </w:pPr>
            <w:r w:rsidRPr="005B64F1">
              <w:rPr>
                <w:bCs/>
                <w:sz w:val="20"/>
                <w:szCs w:val="20"/>
              </w:rPr>
              <w:t>Materiały składające się z polimerów syntetycznych lub zmodyfikowanych polimerów naturalnych oraz dodatków modyfikujących takich jak napełniacze proszkowe lub włókniste, stabilizatory termiczne, stabilizatory promieniowania UV, środki antystatyczne, środki spieniające barwniki. Odpad nie posiada właściwości i składników, które mogą powodować, że odpad jest niebezpieczny.</w:t>
            </w:r>
          </w:p>
        </w:tc>
      </w:tr>
      <w:tr w:rsidR="001C70A4" w:rsidRPr="008B35E5" w:rsidTr="00031A1D">
        <w:tc>
          <w:tcPr>
            <w:tcW w:w="570" w:type="dxa"/>
          </w:tcPr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</w:p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</w:p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</w:p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  <w:r w:rsidRPr="005B64F1">
              <w:rPr>
                <w:sz w:val="20"/>
                <w:szCs w:val="20"/>
              </w:rPr>
              <w:t>3.</w:t>
            </w:r>
          </w:p>
        </w:tc>
        <w:tc>
          <w:tcPr>
            <w:tcW w:w="1239" w:type="dxa"/>
            <w:vAlign w:val="center"/>
          </w:tcPr>
          <w:p w:rsidR="001C70A4" w:rsidRPr="009500EC" w:rsidRDefault="001C70A4" w:rsidP="00031A1D">
            <w:pPr>
              <w:keepNext/>
              <w:jc w:val="center"/>
              <w:outlineLvl w:val="2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9500EC">
              <w:rPr>
                <w:rFonts w:ascii="Bookman Old Style" w:hAnsi="Bookman Old Style" w:cs="Arial"/>
                <w:bCs/>
                <w:sz w:val="16"/>
                <w:szCs w:val="16"/>
              </w:rPr>
              <w:t>15 02 02*</w:t>
            </w:r>
          </w:p>
        </w:tc>
        <w:tc>
          <w:tcPr>
            <w:tcW w:w="1985" w:type="dxa"/>
            <w:vAlign w:val="center"/>
          </w:tcPr>
          <w:p w:rsidR="001C70A4" w:rsidRPr="005B64F1" w:rsidRDefault="001C70A4" w:rsidP="00031A1D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5B64F1">
              <w:rPr>
                <w:bCs/>
                <w:sz w:val="20"/>
                <w:szCs w:val="20"/>
              </w:rPr>
              <w:t xml:space="preserve">Sorbenty, materiały filtracyjne (filtry paliwa, zaolejone czyściwo, zanieczyszczone ubrania ochronne) </w:t>
            </w:r>
          </w:p>
        </w:tc>
        <w:tc>
          <w:tcPr>
            <w:tcW w:w="1158" w:type="dxa"/>
            <w:vAlign w:val="center"/>
          </w:tcPr>
          <w:p w:rsidR="001C70A4" w:rsidRPr="005B64F1" w:rsidRDefault="001C70A4" w:rsidP="00031A1D">
            <w:pPr>
              <w:spacing w:line="264" w:lineRule="exact"/>
              <w:ind w:right="317"/>
              <w:jc w:val="right"/>
            </w:pPr>
            <w:r w:rsidRPr="005B64F1">
              <w:t>0,3</w:t>
            </w:r>
          </w:p>
        </w:tc>
        <w:tc>
          <w:tcPr>
            <w:tcW w:w="4223" w:type="dxa"/>
            <w:vAlign w:val="center"/>
          </w:tcPr>
          <w:p w:rsidR="001C70A4" w:rsidRPr="005B64F1" w:rsidRDefault="001C70A4" w:rsidP="00031A1D">
            <w:pPr>
              <w:keepNext/>
              <w:outlineLvl w:val="2"/>
              <w:rPr>
                <w:bCs/>
                <w:sz w:val="20"/>
                <w:szCs w:val="20"/>
              </w:rPr>
            </w:pPr>
            <w:r w:rsidRPr="005B64F1">
              <w:rPr>
                <w:bCs/>
                <w:sz w:val="20"/>
                <w:szCs w:val="20"/>
              </w:rPr>
              <w:t xml:space="preserve">Czyściwo oraz ubrania ochronne wytworzone podczas przetwarzania odpadów oraz napraw maszyn i urządzeń wchodzących w skład instalacji. Są to odpady z bawełny lub włókien poliestrowych zanieczyszczonych olejami, rozpuszczalnikami, smarami i farbami. Odpad ten jest odpadem niebezpiecznym.  </w:t>
            </w:r>
          </w:p>
        </w:tc>
      </w:tr>
      <w:tr w:rsidR="001C70A4" w:rsidRPr="003C78C6" w:rsidTr="00031A1D">
        <w:tc>
          <w:tcPr>
            <w:tcW w:w="570" w:type="dxa"/>
          </w:tcPr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  <w:r w:rsidRPr="005B64F1">
              <w:rPr>
                <w:sz w:val="20"/>
                <w:szCs w:val="20"/>
              </w:rPr>
              <w:t>4.</w:t>
            </w:r>
          </w:p>
        </w:tc>
        <w:tc>
          <w:tcPr>
            <w:tcW w:w="1239" w:type="dxa"/>
            <w:vAlign w:val="center"/>
          </w:tcPr>
          <w:p w:rsidR="001C70A4" w:rsidRPr="009500EC" w:rsidRDefault="001C70A4" w:rsidP="00031A1D">
            <w:pPr>
              <w:keepNext/>
              <w:jc w:val="center"/>
              <w:outlineLvl w:val="2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9500EC">
              <w:rPr>
                <w:rFonts w:ascii="Bookman Old Style" w:hAnsi="Bookman Old Style" w:cs="Arial"/>
                <w:bCs/>
                <w:sz w:val="16"/>
                <w:szCs w:val="16"/>
              </w:rPr>
              <w:t>16 02 14</w:t>
            </w:r>
          </w:p>
        </w:tc>
        <w:tc>
          <w:tcPr>
            <w:tcW w:w="1985" w:type="dxa"/>
            <w:vAlign w:val="center"/>
          </w:tcPr>
          <w:p w:rsidR="001C70A4" w:rsidRPr="005B64F1" w:rsidRDefault="001C70A4" w:rsidP="00031A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B64F1">
              <w:rPr>
                <w:bCs/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1158" w:type="dxa"/>
            <w:vAlign w:val="center"/>
          </w:tcPr>
          <w:p w:rsidR="001C70A4" w:rsidRPr="005B64F1" w:rsidRDefault="001C70A4" w:rsidP="00031A1D">
            <w:pPr>
              <w:spacing w:line="264" w:lineRule="exact"/>
              <w:ind w:right="317"/>
              <w:jc w:val="right"/>
            </w:pPr>
            <w:r w:rsidRPr="005B64F1">
              <w:t>0,1</w:t>
            </w:r>
          </w:p>
        </w:tc>
        <w:tc>
          <w:tcPr>
            <w:tcW w:w="4223" w:type="dxa"/>
          </w:tcPr>
          <w:p w:rsidR="001C70A4" w:rsidRPr="005B64F1" w:rsidRDefault="001C70A4" w:rsidP="00031A1D">
            <w:pPr>
              <w:pStyle w:val="Styl"/>
              <w:ind w:right="317"/>
              <w:rPr>
                <w:sz w:val="20"/>
                <w:szCs w:val="20"/>
              </w:rPr>
            </w:pPr>
            <w:r w:rsidRPr="005B64F1">
              <w:rPr>
                <w:bCs/>
                <w:sz w:val="20"/>
                <w:szCs w:val="20"/>
              </w:rPr>
              <w:t>Tworzywa sztuczne (obudowy urządzeń, izolacje), metale (konstrukcje, okablowanie) urządzenia nie zawierają substancji niebezpiecznych</w:t>
            </w:r>
          </w:p>
        </w:tc>
      </w:tr>
      <w:tr w:rsidR="001C70A4" w:rsidRPr="003E212B" w:rsidTr="00031A1D">
        <w:tc>
          <w:tcPr>
            <w:tcW w:w="570" w:type="dxa"/>
          </w:tcPr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</w:p>
          <w:p w:rsidR="001C70A4" w:rsidRPr="005B64F1" w:rsidRDefault="001C70A4" w:rsidP="00031A1D">
            <w:pPr>
              <w:outlineLvl w:val="0"/>
              <w:rPr>
                <w:sz w:val="20"/>
                <w:szCs w:val="20"/>
              </w:rPr>
            </w:pPr>
            <w:r w:rsidRPr="005B64F1">
              <w:rPr>
                <w:sz w:val="20"/>
                <w:szCs w:val="20"/>
              </w:rPr>
              <w:t>5.</w:t>
            </w:r>
          </w:p>
        </w:tc>
        <w:tc>
          <w:tcPr>
            <w:tcW w:w="1239" w:type="dxa"/>
            <w:vAlign w:val="center"/>
          </w:tcPr>
          <w:p w:rsidR="001C70A4" w:rsidRDefault="001C70A4" w:rsidP="00031A1D">
            <w:pPr>
              <w:keepNext/>
              <w:jc w:val="center"/>
              <w:outlineLvl w:val="2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sz w:val="16"/>
                <w:szCs w:val="16"/>
              </w:rPr>
              <w:t>13 02 04*</w:t>
            </w:r>
          </w:p>
        </w:tc>
        <w:tc>
          <w:tcPr>
            <w:tcW w:w="1985" w:type="dxa"/>
            <w:vAlign w:val="center"/>
          </w:tcPr>
          <w:p w:rsidR="001C70A4" w:rsidRPr="005B64F1" w:rsidRDefault="001C70A4" w:rsidP="00031A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B64F1">
              <w:rPr>
                <w:bCs/>
                <w:sz w:val="20"/>
                <w:szCs w:val="20"/>
              </w:rPr>
              <w:t xml:space="preserve">Mineralne oleje silnikowe, przekładniowe i smarowe zawierające związki </w:t>
            </w:r>
            <w:proofErr w:type="spellStart"/>
            <w:r w:rsidRPr="005B64F1">
              <w:rPr>
                <w:bCs/>
                <w:sz w:val="20"/>
                <w:szCs w:val="20"/>
              </w:rPr>
              <w:t>chlorowcoorganiczne</w:t>
            </w:r>
            <w:proofErr w:type="spellEnd"/>
          </w:p>
        </w:tc>
        <w:tc>
          <w:tcPr>
            <w:tcW w:w="1158" w:type="dxa"/>
            <w:vAlign w:val="center"/>
          </w:tcPr>
          <w:p w:rsidR="001C70A4" w:rsidRPr="005B64F1" w:rsidRDefault="001C70A4" w:rsidP="00031A1D">
            <w:pPr>
              <w:spacing w:line="264" w:lineRule="exact"/>
              <w:ind w:right="317"/>
              <w:jc w:val="right"/>
            </w:pPr>
            <w:r>
              <w:t>0,1</w:t>
            </w:r>
          </w:p>
        </w:tc>
        <w:tc>
          <w:tcPr>
            <w:tcW w:w="4223" w:type="dxa"/>
          </w:tcPr>
          <w:p w:rsidR="001C70A4" w:rsidRPr="005B64F1" w:rsidRDefault="001C70A4" w:rsidP="00031A1D">
            <w:pPr>
              <w:pStyle w:val="Styl"/>
              <w:ind w:right="317"/>
              <w:rPr>
                <w:sz w:val="20"/>
                <w:szCs w:val="20"/>
              </w:rPr>
            </w:pPr>
            <w:r w:rsidRPr="005B64F1">
              <w:rPr>
                <w:sz w:val="20"/>
                <w:szCs w:val="20"/>
              </w:rPr>
              <w:t xml:space="preserve">Olej odpadowy – przepracowany jest to mieszanina ciekłych  węglowodorów łańcuchowych z możliwym dodatkiem węglowodorów pierścieniowych. Mieszanina węglowodorów ciekłych na bazie olejów przepracowanych o temp. zapłonu min. 61 OC uzyskiwana z płynnych odpadów ropopochodnych i emulsji olejowo – </w:t>
            </w:r>
            <w:r w:rsidRPr="005B64F1">
              <w:rPr>
                <w:sz w:val="20"/>
                <w:szCs w:val="20"/>
              </w:rPr>
              <w:lastRenderedPageBreak/>
              <w:t>wodnych oraz rozpuszczalników. Są to łącznie gromadzone oleje silnikowe, przekładniowe i smarowe.</w:t>
            </w:r>
          </w:p>
        </w:tc>
      </w:tr>
      <w:tr w:rsidR="001C70A4" w:rsidRPr="008B35E5" w:rsidTr="00031A1D">
        <w:tc>
          <w:tcPr>
            <w:tcW w:w="570" w:type="dxa"/>
          </w:tcPr>
          <w:p w:rsidR="001C70A4" w:rsidRPr="00723E99" w:rsidRDefault="001C70A4" w:rsidP="00031A1D">
            <w:pPr>
              <w:outlineLvl w:val="0"/>
              <w:rPr>
                <w:sz w:val="20"/>
                <w:szCs w:val="20"/>
              </w:rPr>
            </w:pPr>
          </w:p>
          <w:p w:rsidR="001C70A4" w:rsidRPr="00723E99" w:rsidRDefault="001C70A4" w:rsidP="00031A1D">
            <w:pPr>
              <w:outlineLvl w:val="0"/>
              <w:rPr>
                <w:sz w:val="20"/>
                <w:szCs w:val="20"/>
              </w:rPr>
            </w:pPr>
            <w:r w:rsidRPr="00723E99">
              <w:rPr>
                <w:sz w:val="20"/>
                <w:szCs w:val="20"/>
              </w:rPr>
              <w:t>6.</w:t>
            </w:r>
          </w:p>
        </w:tc>
        <w:tc>
          <w:tcPr>
            <w:tcW w:w="1239" w:type="dxa"/>
            <w:vAlign w:val="center"/>
          </w:tcPr>
          <w:p w:rsidR="001C70A4" w:rsidRPr="00723E99" w:rsidRDefault="001C70A4" w:rsidP="00031A1D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723E99">
              <w:rPr>
                <w:bCs/>
                <w:sz w:val="20"/>
                <w:szCs w:val="20"/>
              </w:rPr>
              <w:t>16 06 01*</w:t>
            </w:r>
          </w:p>
        </w:tc>
        <w:tc>
          <w:tcPr>
            <w:tcW w:w="1985" w:type="dxa"/>
            <w:vAlign w:val="center"/>
          </w:tcPr>
          <w:p w:rsidR="001C70A4" w:rsidRPr="00723E99" w:rsidRDefault="001C70A4" w:rsidP="00031A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23E99">
              <w:rPr>
                <w:rFonts w:eastAsia="Calibri"/>
                <w:sz w:val="20"/>
                <w:szCs w:val="20"/>
                <w:lang w:eastAsia="en-US"/>
              </w:rPr>
              <w:t xml:space="preserve">Baterie i akumulatory ołowiowe </w:t>
            </w:r>
          </w:p>
        </w:tc>
        <w:tc>
          <w:tcPr>
            <w:tcW w:w="1158" w:type="dxa"/>
            <w:vAlign w:val="center"/>
          </w:tcPr>
          <w:p w:rsidR="001C70A4" w:rsidRPr="008B35E5" w:rsidRDefault="001C70A4" w:rsidP="00031A1D">
            <w:pPr>
              <w:spacing w:line="264" w:lineRule="exact"/>
              <w:ind w:right="3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0,1</w:t>
            </w:r>
          </w:p>
        </w:tc>
        <w:tc>
          <w:tcPr>
            <w:tcW w:w="4223" w:type="dxa"/>
          </w:tcPr>
          <w:p w:rsidR="001C70A4" w:rsidRPr="005B64F1" w:rsidRDefault="001C70A4" w:rsidP="00031A1D">
            <w:pPr>
              <w:pStyle w:val="Styl"/>
              <w:ind w:right="317"/>
              <w:jc w:val="both"/>
              <w:rPr>
                <w:sz w:val="20"/>
                <w:szCs w:val="20"/>
              </w:rPr>
            </w:pPr>
            <w:r w:rsidRPr="005B64F1">
              <w:rPr>
                <w:bCs/>
                <w:sz w:val="20"/>
                <w:szCs w:val="20"/>
              </w:rPr>
              <w:t>Akumulatory składają się z trzech podstawowych elementów obudowy z tworzywa sztucznego płyt ołowiowych oraz elektrolitu (czyli wodnego roztworu kwasu siarkowego zanieczyszczonego ołowiem metalicznym, siarczanem ołowiu oraz kadmem i antymonem)W trakcie eksploatacji płyty ołowiowe ulegają zasiarczeniu a na dnie akumulatora zbiera się szlam ołowiowo siarkowy. Z uwagi na obecność kwasu , ołowiu oraz metali ciężkich zużyte baterie i akumulatory oraz elektrolit zalicza się do odpadów niebezpiecznych o kodzie 16 06 0</w:t>
            </w:r>
            <w:r>
              <w:rPr>
                <w:bCs/>
                <w:sz w:val="20"/>
                <w:szCs w:val="20"/>
              </w:rPr>
              <w:t>1</w:t>
            </w:r>
            <w:r w:rsidRPr="005B64F1">
              <w:rPr>
                <w:bCs/>
                <w:sz w:val="20"/>
                <w:szCs w:val="20"/>
              </w:rPr>
              <w:t>*</w:t>
            </w:r>
          </w:p>
        </w:tc>
      </w:tr>
    </w:tbl>
    <w:p w:rsidR="00FF1194" w:rsidRDefault="00FF1194" w:rsidP="00C7697F">
      <w:pPr>
        <w:pStyle w:val="Tekstpodstawowy21"/>
        <w:widowControl/>
        <w:rPr>
          <w:rFonts w:ascii="Times New Roman" w:hAnsi="Times New Roman"/>
        </w:rPr>
      </w:pPr>
    </w:p>
    <w:p w:rsidR="00C7697F" w:rsidRPr="00E94F88" w:rsidRDefault="00C7697F" w:rsidP="00C7697F">
      <w:pPr>
        <w:pStyle w:val="Tekstpodstawowy21"/>
        <w:widowControl/>
        <w:rPr>
          <w:rFonts w:ascii="Times New Roman" w:hAnsi="Times New Roman"/>
        </w:rPr>
      </w:pPr>
      <w:r w:rsidRPr="00E94F88">
        <w:rPr>
          <w:rFonts w:ascii="Times New Roman" w:hAnsi="Times New Roman"/>
        </w:rPr>
        <w:t>1.</w:t>
      </w:r>
      <w:r>
        <w:rPr>
          <w:rFonts w:ascii="Times New Roman" w:hAnsi="Times New Roman"/>
        </w:rPr>
        <w:t>2</w:t>
      </w:r>
      <w:r w:rsidRPr="00E94F88">
        <w:rPr>
          <w:rFonts w:ascii="Times New Roman" w:hAnsi="Times New Roman"/>
        </w:rPr>
        <w:t xml:space="preserve"> Rodzaje i ilości odpadów dopuszczone do  wytwarzania w ciągu roku w związku z </w:t>
      </w:r>
    </w:p>
    <w:p w:rsidR="00C7697F" w:rsidRDefault="00C7697F" w:rsidP="00C7697F">
      <w:pPr>
        <w:pStyle w:val="Tekstpodstawowy21"/>
        <w:widowControl/>
        <w:rPr>
          <w:rFonts w:ascii="Times New Roman" w:hAnsi="Times New Roman"/>
        </w:rPr>
      </w:pPr>
      <w:r w:rsidRPr="00E94F8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eksploatacją</w:t>
      </w:r>
      <w:r w:rsidRPr="00E94F88">
        <w:rPr>
          <w:rFonts w:ascii="Times New Roman" w:hAnsi="Times New Roman"/>
        </w:rPr>
        <w:t xml:space="preserve"> instalacji</w:t>
      </w:r>
      <w:r w:rsidRPr="00E94F88">
        <w:rPr>
          <w:rFonts w:ascii="Times New Roman" w:eastAsia="SimSun" w:hAnsi="Times New Roman"/>
        </w:rPr>
        <w:t xml:space="preserve"> do produkcji paliwa alternatywnego</w:t>
      </w:r>
      <w:r w:rsidRPr="00D66963">
        <w:t xml:space="preserve"> </w:t>
      </w:r>
      <w:r w:rsidRPr="00D66963">
        <w:rPr>
          <w:rFonts w:ascii="Times New Roman" w:hAnsi="Times New Roman"/>
        </w:rPr>
        <w:t xml:space="preserve">z uwzględnieniem ich </w:t>
      </w:r>
      <w:r>
        <w:rPr>
          <w:rFonts w:ascii="Times New Roman" w:hAnsi="Times New Roman"/>
        </w:rPr>
        <w:t xml:space="preserve">  </w:t>
      </w:r>
    </w:p>
    <w:p w:rsidR="00C7697F" w:rsidRDefault="00C7697F" w:rsidP="00C7697F">
      <w:pPr>
        <w:pStyle w:val="Tekstpodstawowy21"/>
        <w:widowControl/>
        <w:rPr>
          <w:rFonts w:ascii="Times New Roman" w:eastAsia="SimSun" w:hAnsi="Times New Roman"/>
        </w:rPr>
      </w:pPr>
      <w:r>
        <w:rPr>
          <w:rFonts w:ascii="Times New Roman" w:hAnsi="Times New Roman"/>
        </w:rPr>
        <w:t xml:space="preserve">       </w:t>
      </w:r>
      <w:r w:rsidRPr="00D66963">
        <w:rPr>
          <w:rFonts w:ascii="Times New Roman" w:hAnsi="Times New Roman"/>
        </w:rPr>
        <w:t>podstawowego składu chemicznego i właściwości</w:t>
      </w:r>
      <w:r>
        <w:rPr>
          <w:rFonts w:ascii="Times New Roman" w:hAnsi="Times New Roman"/>
        </w:rPr>
        <w:t>:</w:t>
      </w:r>
      <w:r w:rsidRPr="00D66963">
        <w:rPr>
          <w:rFonts w:ascii="Times New Roman" w:eastAsia="SimSun" w:hAnsi="Times New Roman"/>
        </w:rPr>
        <w:t xml:space="preserve"> </w:t>
      </w:r>
    </w:p>
    <w:p w:rsidR="00C7697F" w:rsidRPr="00157D5A" w:rsidRDefault="00C7697F" w:rsidP="00C7697F">
      <w:pPr>
        <w:spacing w:line="276" w:lineRule="auto"/>
        <w:jc w:val="both"/>
        <w:rPr>
          <w:bCs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6"/>
        <w:gridCol w:w="1100"/>
        <w:gridCol w:w="2039"/>
        <w:gridCol w:w="1293"/>
        <w:gridCol w:w="3964"/>
      </w:tblGrid>
      <w:tr w:rsidR="00C7697F" w:rsidRPr="00157D5A" w:rsidTr="00C7697F">
        <w:tc>
          <w:tcPr>
            <w:tcW w:w="666" w:type="dxa"/>
          </w:tcPr>
          <w:p w:rsidR="00C7697F" w:rsidRPr="00C7697F" w:rsidRDefault="00C7697F" w:rsidP="00031A1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7697F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00" w:type="dxa"/>
          </w:tcPr>
          <w:p w:rsidR="00C7697F" w:rsidRPr="00C7697F" w:rsidRDefault="00C7697F" w:rsidP="00031A1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7697F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2039" w:type="dxa"/>
          </w:tcPr>
          <w:p w:rsidR="00C7697F" w:rsidRPr="00C7697F" w:rsidRDefault="00C7697F" w:rsidP="00031A1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7697F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1293" w:type="dxa"/>
          </w:tcPr>
          <w:p w:rsidR="00C7697F" w:rsidRPr="00C7697F" w:rsidRDefault="00C7697F" w:rsidP="00031A1D">
            <w:pPr>
              <w:spacing w:line="276" w:lineRule="auto"/>
              <w:rPr>
                <w:b/>
                <w:sz w:val="20"/>
                <w:szCs w:val="20"/>
              </w:rPr>
            </w:pPr>
            <w:r w:rsidRPr="00C7697F">
              <w:rPr>
                <w:b/>
                <w:sz w:val="20"/>
                <w:szCs w:val="20"/>
              </w:rPr>
              <w:t xml:space="preserve">Ilość </w:t>
            </w:r>
            <w:r>
              <w:rPr>
                <w:b/>
                <w:sz w:val="20"/>
                <w:szCs w:val="20"/>
              </w:rPr>
              <w:t>odpadu</w:t>
            </w:r>
          </w:p>
          <w:p w:rsidR="00C7697F" w:rsidRPr="00C7697F" w:rsidRDefault="00C7697F" w:rsidP="00031A1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7697F">
              <w:rPr>
                <w:b/>
                <w:sz w:val="20"/>
                <w:szCs w:val="20"/>
              </w:rPr>
              <w:t>[Mg/rok]</w:t>
            </w:r>
          </w:p>
        </w:tc>
        <w:tc>
          <w:tcPr>
            <w:tcW w:w="3964" w:type="dxa"/>
          </w:tcPr>
          <w:p w:rsidR="00C7697F" w:rsidRPr="00C7697F" w:rsidRDefault="00C7697F" w:rsidP="00031A1D">
            <w:pPr>
              <w:spacing w:line="276" w:lineRule="auto"/>
              <w:rPr>
                <w:b/>
                <w:sz w:val="20"/>
                <w:szCs w:val="20"/>
              </w:rPr>
            </w:pPr>
            <w:r w:rsidRPr="00C7697F">
              <w:rPr>
                <w:b/>
                <w:sz w:val="20"/>
                <w:szCs w:val="20"/>
              </w:rPr>
              <w:t>Podstawowy skład chemiczny odpadów i ich właściwości</w:t>
            </w:r>
          </w:p>
        </w:tc>
      </w:tr>
      <w:tr w:rsidR="00C7697F" w:rsidRPr="00157D5A" w:rsidTr="00C7697F">
        <w:tc>
          <w:tcPr>
            <w:tcW w:w="666" w:type="dxa"/>
          </w:tcPr>
          <w:p w:rsidR="00C7697F" w:rsidRPr="00C7697F" w:rsidRDefault="00C7697F" w:rsidP="00031A1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1.</w:t>
            </w:r>
          </w:p>
        </w:tc>
        <w:tc>
          <w:tcPr>
            <w:tcW w:w="1100" w:type="dxa"/>
          </w:tcPr>
          <w:p w:rsidR="00C7697F" w:rsidRPr="00C7697F" w:rsidRDefault="00C7697F" w:rsidP="00031A1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19 12 10</w:t>
            </w:r>
          </w:p>
        </w:tc>
        <w:tc>
          <w:tcPr>
            <w:tcW w:w="2039" w:type="dxa"/>
          </w:tcPr>
          <w:p w:rsidR="00C7697F" w:rsidRPr="00C7697F" w:rsidRDefault="00C7697F" w:rsidP="00031A1D">
            <w:pPr>
              <w:spacing w:line="276" w:lineRule="auto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Odpady palne (paliwo alternatywne)</w:t>
            </w:r>
          </w:p>
        </w:tc>
        <w:tc>
          <w:tcPr>
            <w:tcW w:w="1293" w:type="dxa"/>
          </w:tcPr>
          <w:p w:rsidR="00C7697F" w:rsidRPr="00C7697F" w:rsidRDefault="00C7697F" w:rsidP="00031A1D">
            <w:pPr>
              <w:spacing w:before="60" w:line="276" w:lineRule="auto"/>
              <w:jc w:val="both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88</w:t>
            </w:r>
            <w:r w:rsidR="00735536">
              <w:rPr>
                <w:sz w:val="20"/>
                <w:szCs w:val="20"/>
              </w:rPr>
              <w:t>.</w:t>
            </w:r>
            <w:r w:rsidRPr="00C7697F">
              <w:rPr>
                <w:sz w:val="20"/>
                <w:szCs w:val="20"/>
              </w:rPr>
              <w:t>232</w:t>
            </w:r>
          </w:p>
        </w:tc>
        <w:tc>
          <w:tcPr>
            <w:tcW w:w="3964" w:type="dxa"/>
          </w:tcPr>
          <w:p w:rsidR="00C7697F" w:rsidRPr="00C30B0F" w:rsidRDefault="00926C26" w:rsidP="00031A1D">
            <w:pPr>
              <w:spacing w:before="60" w:line="276" w:lineRule="auto"/>
              <w:jc w:val="both"/>
              <w:rPr>
                <w:sz w:val="20"/>
                <w:szCs w:val="20"/>
              </w:rPr>
            </w:pPr>
            <w:bookmarkStart w:id="0" w:name="_Toc450728685"/>
            <w:r w:rsidRPr="00C30B0F">
              <w:rPr>
                <w:bCs/>
                <w:sz w:val="20"/>
                <w:szCs w:val="20"/>
              </w:rPr>
              <w:t>Odpad wytwarzany głównie z pozostałości sortowania odpadów komunalnych i innych posiadających odpowiednio wysoką kaloryczność . Odpad nie posiada własności i składników, które mogą powodować, że odpad jest niebezpieczny.</w:t>
            </w:r>
            <w:bookmarkEnd w:id="0"/>
          </w:p>
        </w:tc>
      </w:tr>
      <w:tr w:rsidR="00C7697F" w:rsidRPr="00157D5A" w:rsidTr="00C7697F">
        <w:tc>
          <w:tcPr>
            <w:tcW w:w="666" w:type="dxa"/>
          </w:tcPr>
          <w:p w:rsidR="00C7697F" w:rsidRPr="00C7697F" w:rsidRDefault="00C7697F" w:rsidP="00031A1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2.</w:t>
            </w:r>
          </w:p>
        </w:tc>
        <w:tc>
          <w:tcPr>
            <w:tcW w:w="1100" w:type="dxa"/>
          </w:tcPr>
          <w:p w:rsidR="00C7697F" w:rsidRPr="00C7697F" w:rsidRDefault="00C7697F" w:rsidP="00031A1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19 12 12</w:t>
            </w:r>
          </w:p>
        </w:tc>
        <w:tc>
          <w:tcPr>
            <w:tcW w:w="2039" w:type="dxa"/>
          </w:tcPr>
          <w:p w:rsidR="00C7697F" w:rsidRPr="00C7697F" w:rsidRDefault="00C7697F" w:rsidP="00031A1D">
            <w:pPr>
              <w:spacing w:line="276" w:lineRule="auto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293" w:type="dxa"/>
          </w:tcPr>
          <w:p w:rsidR="00C7697F" w:rsidRPr="00C7697F" w:rsidRDefault="00C7697F" w:rsidP="00031A1D">
            <w:pPr>
              <w:spacing w:before="60" w:line="276" w:lineRule="auto"/>
              <w:jc w:val="both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15</w:t>
            </w:r>
            <w:r w:rsidR="00735536">
              <w:rPr>
                <w:sz w:val="20"/>
                <w:szCs w:val="20"/>
              </w:rPr>
              <w:t>.</w:t>
            </w:r>
            <w:r w:rsidRPr="00C7697F">
              <w:rPr>
                <w:sz w:val="20"/>
                <w:szCs w:val="20"/>
              </w:rPr>
              <w:t>882</w:t>
            </w:r>
          </w:p>
        </w:tc>
        <w:tc>
          <w:tcPr>
            <w:tcW w:w="3964" w:type="dxa"/>
          </w:tcPr>
          <w:p w:rsidR="00C7697F" w:rsidRPr="00C30B0F" w:rsidRDefault="00926C26" w:rsidP="00031A1D">
            <w:pPr>
              <w:spacing w:before="60" w:line="276" w:lineRule="auto"/>
              <w:jc w:val="both"/>
              <w:rPr>
                <w:sz w:val="20"/>
                <w:szCs w:val="20"/>
              </w:rPr>
            </w:pPr>
            <w:bookmarkStart w:id="1" w:name="_Toc450728693"/>
            <w:r w:rsidRPr="00C30B0F">
              <w:rPr>
                <w:bCs/>
                <w:sz w:val="20"/>
                <w:szCs w:val="20"/>
              </w:rPr>
              <w:t>Odpad o stałej konsystencji, w skład którego wchodzą związki organiczne czyli wszystkie chemiczne w skład których wchodzi węgiel, oprócz tlenków węgla. Odpad nie posiada własności i składników, które mogą powodować, że odpad jest niebezpieczny.</w:t>
            </w:r>
            <w:bookmarkEnd w:id="1"/>
          </w:p>
        </w:tc>
      </w:tr>
      <w:tr w:rsidR="00C7697F" w:rsidRPr="00157D5A" w:rsidTr="00C7697F">
        <w:tc>
          <w:tcPr>
            <w:tcW w:w="666" w:type="dxa"/>
          </w:tcPr>
          <w:p w:rsidR="00C7697F" w:rsidRPr="00C7697F" w:rsidRDefault="00C7697F" w:rsidP="00031A1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3.</w:t>
            </w:r>
          </w:p>
        </w:tc>
        <w:tc>
          <w:tcPr>
            <w:tcW w:w="1100" w:type="dxa"/>
          </w:tcPr>
          <w:p w:rsidR="00C7697F" w:rsidRPr="00C7697F" w:rsidRDefault="00C7697F" w:rsidP="00031A1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19 12 02</w:t>
            </w:r>
          </w:p>
        </w:tc>
        <w:tc>
          <w:tcPr>
            <w:tcW w:w="2039" w:type="dxa"/>
          </w:tcPr>
          <w:p w:rsidR="00C7697F" w:rsidRPr="00C7697F" w:rsidRDefault="00C7697F" w:rsidP="00031A1D">
            <w:pPr>
              <w:spacing w:line="276" w:lineRule="auto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Metale żelazne</w:t>
            </w:r>
          </w:p>
        </w:tc>
        <w:tc>
          <w:tcPr>
            <w:tcW w:w="1293" w:type="dxa"/>
          </w:tcPr>
          <w:p w:rsidR="00C7697F" w:rsidRPr="00C7697F" w:rsidRDefault="00C7697F" w:rsidP="00031A1D">
            <w:pPr>
              <w:spacing w:before="60" w:line="276" w:lineRule="auto"/>
              <w:jc w:val="both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 xml:space="preserve">  1</w:t>
            </w:r>
            <w:r w:rsidR="00735536">
              <w:rPr>
                <w:sz w:val="20"/>
                <w:szCs w:val="20"/>
              </w:rPr>
              <w:t>.</w:t>
            </w:r>
            <w:r w:rsidRPr="00C7697F">
              <w:rPr>
                <w:sz w:val="20"/>
                <w:szCs w:val="20"/>
              </w:rPr>
              <w:t>026</w:t>
            </w:r>
          </w:p>
        </w:tc>
        <w:tc>
          <w:tcPr>
            <w:tcW w:w="3964" w:type="dxa"/>
          </w:tcPr>
          <w:p w:rsidR="00C7697F" w:rsidRPr="00C30B0F" w:rsidRDefault="00C7697F" w:rsidP="00031A1D">
            <w:pPr>
              <w:spacing w:before="60" w:line="276" w:lineRule="auto"/>
              <w:jc w:val="both"/>
              <w:rPr>
                <w:sz w:val="20"/>
                <w:szCs w:val="20"/>
              </w:rPr>
            </w:pPr>
            <w:bookmarkStart w:id="2" w:name="_Toc450728678"/>
            <w:r w:rsidRPr="00C30B0F">
              <w:rPr>
                <w:bCs/>
                <w:sz w:val="20"/>
                <w:szCs w:val="20"/>
              </w:rPr>
              <w:t>Odpad występuje w postaci stałej. Składa się ze stopu żelaza i węgla. Posiada właściwości i składniki, które mogą powodować, że odpad jest niebezpieczny</w:t>
            </w:r>
            <w:bookmarkEnd w:id="2"/>
          </w:p>
        </w:tc>
      </w:tr>
      <w:tr w:rsidR="00C7697F" w:rsidRPr="00157D5A" w:rsidTr="00C7697F">
        <w:tc>
          <w:tcPr>
            <w:tcW w:w="666" w:type="dxa"/>
          </w:tcPr>
          <w:p w:rsidR="00C7697F" w:rsidRPr="00C7697F" w:rsidRDefault="00C7697F" w:rsidP="00031A1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4.</w:t>
            </w:r>
          </w:p>
        </w:tc>
        <w:tc>
          <w:tcPr>
            <w:tcW w:w="1100" w:type="dxa"/>
          </w:tcPr>
          <w:p w:rsidR="00C7697F" w:rsidRPr="00C7697F" w:rsidRDefault="00C7697F" w:rsidP="00031A1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19 12 09</w:t>
            </w:r>
          </w:p>
        </w:tc>
        <w:tc>
          <w:tcPr>
            <w:tcW w:w="2039" w:type="dxa"/>
          </w:tcPr>
          <w:p w:rsidR="00C7697F" w:rsidRPr="00C7697F" w:rsidRDefault="00C7697F" w:rsidP="00031A1D">
            <w:pPr>
              <w:spacing w:line="276" w:lineRule="auto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Minerały (np. piasek, kamienie)</w:t>
            </w:r>
          </w:p>
        </w:tc>
        <w:tc>
          <w:tcPr>
            <w:tcW w:w="1293" w:type="dxa"/>
          </w:tcPr>
          <w:p w:rsidR="00C7697F" w:rsidRPr="00C7697F" w:rsidRDefault="00C7697F" w:rsidP="00031A1D">
            <w:pPr>
              <w:spacing w:before="60" w:line="276" w:lineRule="auto"/>
              <w:jc w:val="both"/>
              <w:rPr>
                <w:sz w:val="20"/>
                <w:szCs w:val="20"/>
              </w:rPr>
            </w:pPr>
            <w:r w:rsidRPr="00C7697F">
              <w:rPr>
                <w:sz w:val="20"/>
                <w:szCs w:val="20"/>
              </w:rPr>
              <w:t>36</w:t>
            </w:r>
            <w:r w:rsidR="00735536">
              <w:rPr>
                <w:sz w:val="20"/>
                <w:szCs w:val="20"/>
              </w:rPr>
              <w:t>.</w:t>
            </w:r>
            <w:r w:rsidRPr="00C7697F">
              <w:rPr>
                <w:sz w:val="20"/>
                <w:szCs w:val="20"/>
              </w:rPr>
              <w:t>375</w:t>
            </w:r>
          </w:p>
        </w:tc>
        <w:tc>
          <w:tcPr>
            <w:tcW w:w="3964" w:type="dxa"/>
          </w:tcPr>
          <w:p w:rsidR="00C7697F" w:rsidRPr="00C30B0F" w:rsidRDefault="00926C26" w:rsidP="00031A1D">
            <w:pPr>
              <w:spacing w:before="60" w:line="276" w:lineRule="auto"/>
              <w:jc w:val="both"/>
              <w:rPr>
                <w:sz w:val="20"/>
                <w:szCs w:val="20"/>
              </w:rPr>
            </w:pPr>
            <w:r w:rsidRPr="00C30B0F">
              <w:rPr>
                <w:sz w:val="20"/>
                <w:szCs w:val="20"/>
              </w:rPr>
              <w:t xml:space="preserve">Odpady mają postać stałą, sypką i jednorodną. Odpady nie wykazują właściwości ani nie zawierają składników, które mogą powodować, że odpady są niebezpieczne. W swym składzie odpady zawierają takie składniki jak tlenek krzemu, </w:t>
            </w:r>
            <w:proofErr w:type="spellStart"/>
            <w:r w:rsidRPr="00C30B0F">
              <w:rPr>
                <w:sz w:val="20"/>
                <w:szCs w:val="20"/>
              </w:rPr>
              <w:t>glinu</w:t>
            </w:r>
            <w:proofErr w:type="spellEnd"/>
            <w:r w:rsidRPr="00C30B0F">
              <w:rPr>
                <w:sz w:val="20"/>
                <w:szCs w:val="20"/>
              </w:rPr>
              <w:t>, sodu, potasu, czy węglan wapnia</w:t>
            </w:r>
          </w:p>
        </w:tc>
      </w:tr>
    </w:tbl>
    <w:p w:rsidR="00C7697F" w:rsidRDefault="00C7697F" w:rsidP="00C7697F">
      <w:pPr>
        <w:pStyle w:val="Tekstpodstawowy21"/>
        <w:widowControl/>
        <w:rPr>
          <w:rFonts w:ascii="Times New Roman" w:hAnsi="Times New Roman"/>
          <w:b/>
        </w:rPr>
      </w:pPr>
    </w:p>
    <w:p w:rsidR="00085308" w:rsidRDefault="00085308" w:rsidP="00085308">
      <w:bookmarkStart w:id="3" w:name="_Toc450728589"/>
      <w:r>
        <w:rPr>
          <w:bCs/>
        </w:rPr>
        <w:t xml:space="preserve">1.3 </w:t>
      </w:r>
      <w:r w:rsidR="00926C26" w:rsidRPr="00085308">
        <w:rPr>
          <w:bCs/>
        </w:rPr>
        <w:t>Wskazanie miejsca i sposobu oraz rodzaju magazynowanych odpadów</w:t>
      </w:r>
      <w:bookmarkEnd w:id="3"/>
      <w:r w:rsidR="00926C26">
        <w:t xml:space="preserve"> z o</w:t>
      </w:r>
      <w:r w:rsidR="00E94F88" w:rsidRPr="009303D8">
        <w:t>pis</w:t>
      </w:r>
      <w:r w:rsidR="00926C26">
        <w:t>em</w:t>
      </w:r>
      <w:r w:rsidR="00E94F88" w:rsidRPr="009303D8">
        <w:t xml:space="preserve"> </w:t>
      </w:r>
    </w:p>
    <w:p w:rsidR="00085308" w:rsidRDefault="00085308" w:rsidP="00085308">
      <w:r>
        <w:t xml:space="preserve">            </w:t>
      </w:r>
      <w:r w:rsidR="00E94F88" w:rsidRPr="009303D8">
        <w:t xml:space="preserve">sposobu </w:t>
      </w:r>
      <w:r w:rsidR="00926C26">
        <w:t xml:space="preserve"> </w:t>
      </w:r>
      <w:r w:rsidR="00E94F88" w:rsidRPr="009303D8">
        <w:t xml:space="preserve">dalszego gospodarowania wytworzonymi odpadami z uwzględnieniem ich </w:t>
      </w:r>
    </w:p>
    <w:p w:rsidR="00E94F88" w:rsidRDefault="00085308" w:rsidP="00085308">
      <w:r>
        <w:t xml:space="preserve">            </w:t>
      </w:r>
      <w:r w:rsidR="00E94F88" w:rsidRPr="009303D8">
        <w:t>zbierania,</w:t>
      </w:r>
      <w:r>
        <w:t xml:space="preserve"> </w:t>
      </w:r>
      <w:r w:rsidR="00E94F88" w:rsidRPr="009303D8">
        <w:t>transpor</w:t>
      </w:r>
      <w:r w:rsidR="001C70A4">
        <w:t>tu, odzysku i unieszkodliwiania:</w:t>
      </w:r>
      <w:r w:rsidR="00E94F88" w:rsidRPr="009303D8">
        <w:t xml:space="preserve"> </w:t>
      </w:r>
    </w:p>
    <w:p w:rsidR="001C70A4" w:rsidRPr="00D66963" w:rsidRDefault="001C70A4" w:rsidP="001C70A4">
      <w:pPr>
        <w:pStyle w:val="Tekstpodstawowy21"/>
        <w:widowControl/>
        <w:rPr>
          <w:rFonts w:ascii="Times New Roman" w:hAnsi="Times New Roman"/>
        </w:rPr>
      </w:pPr>
    </w:p>
    <w:tbl>
      <w:tblPr>
        <w:tblStyle w:val="Tabela-Siatka"/>
        <w:tblW w:w="0" w:type="auto"/>
        <w:tblInd w:w="-113" w:type="dxa"/>
        <w:tblLayout w:type="fixed"/>
        <w:tblLook w:val="01E0" w:firstRow="1" w:lastRow="1" w:firstColumn="1" w:lastColumn="1" w:noHBand="0" w:noVBand="0"/>
      </w:tblPr>
      <w:tblGrid>
        <w:gridCol w:w="570"/>
        <w:gridCol w:w="1098"/>
        <w:gridCol w:w="1559"/>
        <w:gridCol w:w="2977"/>
        <w:gridCol w:w="2971"/>
      </w:tblGrid>
      <w:tr w:rsidR="001C70A4" w:rsidTr="00031A1D">
        <w:tc>
          <w:tcPr>
            <w:tcW w:w="570" w:type="dxa"/>
          </w:tcPr>
          <w:p w:rsidR="001C70A4" w:rsidRPr="00C30B0F" w:rsidRDefault="001C70A4" w:rsidP="00031A1D">
            <w:pPr>
              <w:outlineLvl w:val="0"/>
              <w:rPr>
                <w:b/>
                <w:sz w:val="20"/>
                <w:szCs w:val="20"/>
              </w:rPr>
            </w:pPr>
            <w:r w:rsidRPr="00C30B0F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098" w:type="dxa"/>
          </w:tcPr>
          <w:p w:rsidR="001C70A4" w:rsidRPr="00C30B0F" w:rsidRDefault="001C70A4" w:rsidP="00031A1D">
            <w:pPr>
              <w:outlineLvl w:val="0"/>
              <w:rPr>
                <w:b/>
                <w:sz w:val="20"/>
                <w:szCs w:val="20"/>
              </w:rPr>
            </w:pPr>
            <w:r w:rsidRPr="00C30B0F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1559" w:type="dxa"/>
          </w:tcPr>
          <w:p w:rsidR="001C70A4" w:rsidRPr="00C30B0F" w:rsidRDefault="001C70A4" w:rsidP="00031A1D">
            <w:pPr>
              <w:outlineLvl w:val="0"/>
              <w:rPr>
                <w:b/>
                <w:sz w:val="20"/>
                <w:szCs w:val="20"/>
              </w:rPr>
            </w:pPr>
            <w:r w:rsidRPr="00C30B0F">
              <w:rPr>
                <w:b/>
                <w:sz w:val="20"/>
                <w:szCs w:val="20"/>
              </w:rPr>
              <w:t>Rodzaj</w:t>
            </w:r>
          </w:p>
          <w:p w:rsidR="001C70A4" w:rsidRPr="00C30B0F" w:rsidRDefault="001C70A4" w:rsidP="00031A1D">
            <w:pPr>
              <w:outlineLvl w:val="0"/>
              <w:rPr>
                <w:b/>
                <w:sz w:val="20"/>
                <w:szCs w:val="20"/>
              </w:rPr>
            </w:pPr>
            <w:r w:rsidRPr="00C30B0F">
              <w:rPr>
                <w:b/>
                <w:sz w:val="20"/>
                <w:szCs w:val="20"/>
              </w:rPr>
              <w:t>odpadu</w:t>
            </w:r>
          </w:p>
        </w:tc>
        <w:tc>
          <w:tcPr>
            <w:tcW w:w="2977" w:type="dxa"/>
            <w:vAlign w:val="center"/>
          </w:tcPr>
          <w:p w:rsidR="001C70A4" w:rsidRPr="00C30B0F" w:rsidRDefault="001C70A4" w:rsidP="00031A1D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30B0F">
              <w:rPr>
                <w:b/>
                <w:bCs/>
                <w:sz w:val="20"/>
                <w:szCs w:val="20"/>
              </w:rPr>
              <w:t xml:space="preserve">Wskazanie miejsca </w:t>
            </w:r>
            <w:r w:rsidRPr="00C30B0F">
              <w:rPr>
                <w:b/>
                <w:bCs/>
                <w:sz w:val="20"/>
                <w:szCs w:val="20"/>
              </w:rPr>
              <w:br/>
              <w:t>i sposobu oraz rodzaju magazynowanych odpadów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1C70A4" w:rsidRPr="00C30B0F" w:rsidRDefault="001C70A4" w:rsidP="00031A1D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4" w:name="_Toc450728590"/>
            <w:r w:rsidRPr="00C30B0F">
              <w:rPr>
                <w:b/>
                <w:bCs/>
                <w:sz w:val="20"/>
                <w:szCs w:val="20"/>
              </w:rPr>
              <w:t xml:space="preserve">Opis dalszego sposobu gospodarowania opadami </w:t>
            </w:r>
            <w:r w:rsidRPr="00C30B0F">
              <w:rPr>
                <w:b/>
                <w:bCs/>
                <w:sz w:val="20"/>
                <w:szCs w:val="20"/>
              </w:rPr>
              <w:br/>
              <w:t>z uwzględnieniem zbierania, transportu, odzysku i unieszkodliwiania</w:t>
            </w:r>
            <w:bookmarkEnd w:id="4"/>
          </w:p>
        </w:tc>
      </w:tr>
      <w:tr w:rsidR="002E7B6D" w:rsidRPr="003B267E" w:rsidTr="00031A1D">
        <w:tc>
          <w:tcPr>
            <w:tcW w:w="570" w:type="dxa"/>
          </w:tcPr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</w:p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</w:p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  <w:r w:rsidRPr="00C30B0F">
              <w:rPr>
                <w:sz w:val="20"/>
                <w:szCs w:val="20"/>
              </w:rPr>
              <w:t>1.</w:t>
            </w:r>
          </w:p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E7B6D" w:rsidRPr="00C30B0F" w:rsidRDefault="002E7B6D" w:rsidP="002E7B6D">
            <w:pPr>
              <w:keepNext/>
              <w:jc w:val="center"/>
              <w:outlineLvl w:val="2"/>
              <w:rPr>
                <w:bCs/>
                <w:sz w:val="16"/>
                <w:szCs w:val="16"/>
              </w:rPr>
            </w:pPr>
            <w:bookmarkStart w:id="5" w:name="_Toc450728603"/>
            <w:r w:rsidRPr="00C30B0F">
              <w:rPr>
                <w:bCs/>
                <w:sz w:val="16"/>
                <w:szCs w:val="16"/>
              </w:rPr>
              <w:t>15 01 01</w:t>
            </w:r>
            <w:bookmarkEnd w:id="5"/>
          </w:p>
        </w:tc>
        <w:tc>
          <w:tcPr>
            <w:tcW w:w="1559" w:type="dxa"/>
            <w:vAlign w:val="center"/>
          </w:tcPr>
          <w:p w:rsidR="002E7B6D" w:rsidRPr="00C30B0F" w:rsidRDefault="002E7B6D" w:rsidP="002E7B6D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C30B0F">
              <w:rPr>
                <w:bCs/>
                <w:sz w:val="20"/>
                <w:szCs w:val="20"/>
              </w:rPr>
              <w:t>Opakowania z papieru i tektury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E7B6D" w:rsidRPr="00C30B0F" w:rsidRDefault="002E7B6D" w:rsidP="002E7B6D">
            <w:pPr>
              <w:keepNext/>
              <w:outlineLvl w:val="2"/>
              <w:rPr>
                <w:bCs/>
                <w:sz w:val="20"/>
                <w:szCs w:val="20"/>
              </w:rPr>
            </w:pPr>
            <w:bookmarkStart w:id="6" w:name="_Toc450728609"/>
            <w:r w:rsidRPr="00C30B0F">
              <w:rPr>
                <w:bCs/>
                <w:sz w:val="20"/>
                <w:szCs w:val="20"/>
              </w:rPr>
              <w:t>Odpady papieru będą zbierane selektywnie do foliowych worków, które po zapełnieniu wynoszone będą przez wyznaczonych pracowników do ustawionych kontenerów.</w:t>
            </w:r>
            <w:bookmarkEnd w:id="6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D" w:rsidRPr="00C30B0F" w:rsidRDefault="002E7B6D" w:rsidP="002E7B6D">
            <w:pPr>
              <w:keepNext/>
              <w:outlineLvl w:val="2"/>
              <w:rPr>
                <w:bCs/>
                <w:sz w:val="20"/>
                <w:szCs w:val="20"/>
              </w:rPr>
            </w:pPr>
            <w:bookmarkStart w:id="7" w:name="_Toc450728610"/>
            <w:r w:rsidRPr="00C30B0F">
              <w:rPr>
                <w:bCs/>
                <w:sz w:val="20"/>
                <w:szCs w:val="20"/>
              </w:rPr>
              <w:t>Odpady papieru będą zbierane selektywnie do foliowych worków, które po zapełnieniu wynoszone będą przez wyznaczonych pracowników do ustawionych kontenerów</w:t>
            </w:r>
            <w:bookmarkEnd w:id="7"/>
            <w:r w:rsidRPr="00C30B0F">
              <w:rPr>
                <w:bCs/>
                <w:sz w:val="20"/>
                <w:szCs w:val="20"/>
              </w:rPr>
              <w:t xml:space="preserve"> Zagospodarowane na miejscu, odpad poddany odzyskowi, produkcja paliwa 191210 i przekazanie do odzysku (R1)</w:t>
            </w:r>
          </w:p>
        </w:tc>
      </w:tr>
      <w:tr w:rsidR="002E7B6D" w:rsidRPr="005152BC" w:rsidTr="00031A1D">
        <w:tc>
          <w:tcPr>
            <w:tcW w:w="570" w:type="dxa"/>
          </w:tcPr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</w:p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</w:p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</w:p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</w:p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</w:p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</w:p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  <w:r w:rsidRPr="00C30B0F">
              <w:rPr>
                <w:sz w:val="20"/>
                <w:szCs w:val="20"/>
              </w:rPr>
              <w:t>2.</w:t>
            </w:r>
          </w:p>
        </w:tc>
        <w:tc>
          <w:tcPr>
            <w:tcW w:w="1098" w:type="dxa"/>
            <w:vAlign w:val="center"/>
          </w:tcPr>
          <w:p w:rsidR="002E7B6D" w:rsidRPr="00C30B0F" w:rsidRDefault="002E7B6D" w:rsidP="002E7B6D">
            <w:pPr>
              <w:keepNext/>
              <w:jc w:val="center"/>
              <w:outlineLvl w:val="2"/>
              <w:rPr>
                <w:bCs/>
                <w:sz w:val="16"/>
                <w:szCs w:val="16"/>
              </w:rPr>
            </w:pPr>
            <w:bookmarkStart w:id="8" w:name="_Toc450728612"/>
            <w:r w:rsidRPr="00C30B0F">
              <w:rPr>
                <w:bCs/>
                <w:sz w:val="16"/>
                <w:szCs w:val="16"/>
              </w:rPr>
              <w:t>15 01 02</w:t>
            </w:r>
            <w:bookmarkEnd w:id="8"/>
          </w:p>
        </w:tc>
        <w:tc>
          <w:tcPr>
            <w:tcW w:w="1559" w:type="dxa"/>
            <w:vAlign w:val="center"/>
          </w:tcPr>
          <w:p w:rsidR="002E7B6D" w:rsidRPr="00C30B0F" w:rsidRDefault="002E7B6D" w:rsidP="002E7B6D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C30B0F">
              <w:rPr>
                <w:bCs/>
                <w:sz w:val="20"/>
                <w:szCs w:val="20"/>
              </w:rPr>
              <w:t>Opakowania z tworzyw sztucznych</w:t>
            </w:r>
          </w:p>
        </w:tc>
        <w:tc>
          <w:tcPr>
            <w:tcW w:w="2977" w:type="dxa"/>
            <w:vAlign w:val="center"/>
          </w:tcPr>
          <w:p w:rsidR="002E7B6D" w:rsidRPr="00C30B0F" w:rsidRDefault="002E7B6D" w:rsidP="002E7B6D">
            <w:pPr>
              <w:keepNext/>
              <w:outlineLvl w:val="2"/>
              <w:rPr>
                <w:bCs/>
                <w:sz w:val="20"/>
                <w:szCs w:val="20"/>
              </w:rPr>
            </w:pPr>
            <w:bookmarkStart w:id="9" w:name="_Toc450728618"/>
            <w:r w:rsidRPr="00C30B0F">
              <w:rPr>
                <w:bCs/>
                <w:sz w:val="20"/>
                <w:szCs w:val="20"/>
              </w:rPr>
              <w:t>Odpady tworzyw będą zbierane selektywnie do foliowych worków, które po zapełnieniu wynoszone będą przez wyznaczonych pracowników do ustawionych kontenerów.</w:t>
            </w:r>
            <w:bookmarkEnd w:id="9"/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:rsidR="002E7B6D" w:rsidRPr="00C30B0F" w:rsidRDefault="002E7B6D" w:rsidP="002E7B6D">
            <w:pPr>
              <w:keepNext/>
              <w:outlineLvl w:val="2"/>
              <w:rPr>
                <w:bCs/>
                <w:sz w:val="20"/>
                <w:szCs w:val="20"/>
              </w:rPr>
            </w:pPr>
            <w:r w:rsidRPr="00C30B0F">
              <w:rPr>
                <w:bCs/>
                <w:sz w:val="20"/>
                <w:szCs w:val="20"/>
              </w:rPr>
              <w:t>Jak wyżej</w:t>
            </w:r>
          </w:p>
        </w:tc>
      </w:tr>
      <w:tr w:rsidR="002E7B6D" w:rsidRPr="008B35E5" w:rsidTr="00031A1D">
        <w:tc>
          <w:tcPr>
            <w:tcW w:w="570" w:type="dxa"/>
          </w:tcPr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</w:p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</w:p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</w:p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  <w:r w:rsidRPr="00C30B0F">
              <w:rPr>
                <w:sz w:val="20"/>
                <w:szCs w:val="20"/>
              </w:rPr>
              <w:t>3.</w:t>
            </w:r>
          </w:p>
        </w:tc>
        <w:tc>
          <w:tcPr>
            <w:tcW w:w="1098" w:type="dxa"/>
            <w:vAlign w:val="center"/>
          </w:tcPr>
          <w:p w:rsidR="002E7B6D" w:rsidRPr="00C30B0F" w:rsidRDefault="002E7B6D" w:rsidP="002E7B6D">
            <w:pPr>
              <w:keepNext/>
              <w:jc w:val="center"/>
              <w:outlineLvl w:val="2"/>
              <w:rPr>
                <w:bCs/>
                <w:sz w:val="16"/>
                <w:szCs w:val="16"/>
              </w:rPr>
            </w:pPr>
            <w:bookmarkStart w:id="10" w:name="_Toc450728621"/>
            <w:r w:rsidRPr="00C30B0F">
              <w:rPr>
                <w:bCs/>
                <w:sz w:val="16"/>
                <w:szCs w:val="16"/>
              </w:rPr>
              <w:t>15 02 02*</w:t>
            </w:r>
            <w:bookmarkEnd w:id="10"/>
          </w:p>
        </w:tc>
        <w:tc>
          <w:tcPr>
            <w:tcW w:w="1559" w:type="dxa"/>
            <w:vAlign w:val="center"/>
          </w:tcPr>
          <w:p w:rsidR="002E7B6D" w:rsidRPr="00C30B0F" w:rsidRDefault="002E7B6D" w:rsidP="002E7B6D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C30B0F">
              <w:rPr>
                <w:bCs/>
                <w:sz w:val="20"/>
                <w:szCs w:val="20"/>
              </w:rPr>
              <w:t xml:space="preserve">Sorbenty, materiały filtracyjne (filtry paliwa, zaolejone czyściwo, zanieczyszczone ubrania ochronne) </w:t>
            </w:r>
          </w:p>
        </w:tc>
        <w:tc>
          <w:tcPr>
            <w:tcW w:w="2977" w:type="dxa"/>
            <w:vAlign w:val="center"/>
          </w:tcPr>
          <w:p w:rsidR="002E7B6D" w:rsidRPr="00C30B0F" w:rsidRDefault="002E7B6D" w:rsidP="002E7B6D">
            <w:pPr>
              <w:keepNext/>
              <w:outlineLvl w:val="2"/>
              <w:rPr>
                <w:bCs/>
                <w:sz w:val="20"/>
                <w:szCs w:val="20"/>
              </w:rPr>
            </w:pPr>
            <w:bookmarkStart w:id="11" w:name="_Toc450728627"/>
            <w:r w:rsidRPr="00C30B0F">
              <w:rPr>
                <w:bCs/>
                <w:sz w:val="20"/>
                <w:szCs w:val="20"/>
              </w:rPr>
              <w:t>Odpady powstające podczas sprzątania zbierane będą selektywnie do worków. Magazynowane będą w magazynku.</w:t>
            </w:r>
            <w:bookmarkEnd w:id="11"/>
          </w:p>
        </w:tc>
        <w:tc>
          <w:tcPr>
            <w:tcW w:w="2971" w:type="dxa"/>
            <w:vAlign w:val="center"/>
          </w:tcPr>
          <w:p w:rsidR="002E7B6D" w:rsidRPr="00C30B0F" w:rsidRDefault="002E7B6D" w:rsidP="002E7B6D">
            <w:pPr>
              <w:keepNext/>
              <w:outlineLvl w:val="2"/>
              <w:rPr>
                <w:bCs/>
                <w:sz w:val="20"/>
                <w:szCs w:val="20"/>
              </w:rPr>
            </w:pPr>
            <w:bookmarkStart w:id="12" w:name="_Toc450728628"/>
            <w:r w:rsidRPr="00C30B0F">
              <w:rPr>
                <w:bCs/>
                <w:sz w:val="20"/>
                <w:szCs w:val="20"/>
              </w:rPr>
              <w:t>Odpad nie będzie poddawany unieszkodliwianiu. Odpad będzie odbierany przez kolejnych posiadaczy odpadu w celu odzysku z zastosowaniem karty przekazania odpadu.</w:t>
            </w:r>
            <w:bookmarkEnd w:id="12"/>
          </w:p>
        </w:tc>
      </w:tr>
      <w:tr w:rsidR="002E7B6D" w:rsidRPr="003C78C6" w:rsidTr="00031A1D">
        <w:tc>
          <w:tcPr>
            <w:tcW w:w="570" w:type="dxa"/>
          </w:tcPr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  <w:r w:rsidRPr="00C30B0F">
              <w:rPr>
                <w:sz w:val="20"/>
                <w:szCs w:val="20"/>
              </w:rPr>
              <w:t>4.</w:t>
            </w:r>
          </w:p>
        </w:tc>
        <w:tc>
          <w:tcPr>
            <w:tcW w:w="1098" w:type="dxa"/>
            <w:vAlign w:val="center"/>
          </w:tcPr>
          <w:p w:rsidR="002E7B6D" w:rsidRPr="00C30B0F" w:rsidRDefault="002E7B6D" w:rsidP="002E7B6D">
            <w:pPr>
              <w:keepNext/>
              <w:jc w:val="center"/>
              <w:outlineLvl w:val="2"/>
              <w:rPr>
                <w:bCs/>
                <w:sz w:val="16"/>
                <w:szCs w:val="16"/>
              </w:rPr>
            </w:pPr>
            <w:bookmarkStart w:id="13" w:name="_Toc450728630"/>
            <w:r w:rsidRPr="00C30B0F">
              <w:rPr>
                <w:bCs/>
                <w:sz w:val="16"/>
                <w:szCs w:val="16"/>
              </w:rPr>
              <w:t>16 02 14</w:t>
            </w:r>
            <w:bookmarkEnd w:id="13"/>
          </w:p>
        </w:tc>
        <w:tc>
          <w:tcPr>
            <w:tcW w:w="1559" w:type="dxa"/>
            <w:vAlign w:val="center"/>
          </w:tcPr>
          <w:p w:rsidR="002E7B6D" w:rsidRPr="00C30B0F" w:rsidRDefault="002E7B6D" w:rsidP="002E7B6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30B0F">
              <w:rPr>
                <w:bCs/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2977" w:type="dxa"/>
            <w:vAlign w:val="center"/>
          </w:tcPr>
          <w:p w:rsidR="002E7B6D" w:rsidRPr="00C30B0F" w:rsidRDefault="002E7B6D" w:rsidP="002E7B6D">
            <w:pPr>
              <w:keepNext/>
              <w:outlineLvl w:val="2"/>
              <w:rPr>
                <w:bCs/>
                <w:sz w:val="20"/>
                <w:szCs w:val="20"/>
              </w:rPr>
            </w:pPr>
            <w:bookmarkStart w:id="14" w:name="_Toc450728636"/>
            <w:r w:rsidRPr="00C30B0F">
              <w:rPr>
                <w:bCs/>
                <w:sz w:val="20"/>
                <w:szCs w:val="20"/>
              </w:rPr>
              <w:t>Selektywna zbiórka odpadu i magazynowanie w magazynku Sekcji Socjalnej.</w:t>
            </w:r>
            <w:bookmarkEnd w:id="14"/>
          </w:p>
        </w:tc>
        <w:tc>
          <w:tcPr>
            <w:tcW w:w="2971" w:type="dxa"/>
            <w:vAlign w:val="center"/>
          </w:tcPr>
          <w:p w:rsidR="002E7B6D" w:rsidRPr="00C30B0F" w:rsidRDefault="002E7B6D" w:rsidP="002E7B6D">
            <w:pPr>
              <w:keepNext/>
              <w:outlineLvl w:val="2"/>
              <w:rPr>
                <w:bCs/>
                <w:sz w:val="20"/>
                <w:szCs w:val="20"/>
              </w:rPr>
            </w:pPr>
            <w:bookmarkStart w:id="15" w:name="_Toc450728637"/>
            <w:r w:rsidRPr="00C30B0F">
              <w:rPr>
                <w:bCs/>
                <w:sz w:val="20"/>
                <w:szCs w:val="20"/>
              </w:rPr>
              <w:t>Odpad nie będzie poddawany unieszkodliwianiu, transportem własnym lub uprawnionego odbiorcy zostanie przekazany zgodnie z hierarchią postępowania z odpadami kolejnemu odbiorcy posiadającemu stosowne zezwolenia na zbieranie bądź odzysk odpadów.</w:t>
            </w:r>
            <w:bookmarkEnd w:id="15"/>
          </w:p>
        </w:tc>
      </w:tr>
      <w:tr w:rsidR="002E7B6D" w:rsidRPr="003E212B" w:rsidTr="00031A1D">
        <w:tc>
          <w:tcPr>
            <w:tcW w:w="570" w:type="dxa"/>
          </w:tcPr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</w:p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  <w:r w:rsidRPr="00C30B0F">
              <w:rPr>
                <w:sz w:val="20"/>
                <w:szCs w:val="20"/>
              </w:rPr>
              <w:t>5.</w:t>
            </w:r>
          </w:p>
        </w:tc>
        <w:tc>
          <w:tcPr>
            <w:tcW w:w="1098" w:type="dxa"/>
            <w:vAlign w:val="center"/>
          </w:tcPr>
          <w:p w:rsidR="002E7B6D" w:rsidRPr="00C30B0F" w:rsidRDefault="002E7B6D" w:rsidP="002E7B6D">
            <w:pPr>
              <w:keepNext/>
              <w:jc w:val="center"/>
              <w:outlineLvl w:val="2"/>
              <w:rPr>
                <w:bCs/>
                <w:sz w:val="16"/>
                <w:szCs w:val="16"/>
              </w:rPr>
            </w:pPr>
            <w:bookmarkStart w:id="16" w:name="_Toc450728651"/>
            <w:r w:rsidRPr="00C30B0F">
              <w:rPr>
                <w:bCs/>
                <w:sz w:val="16"/>
                <w:szCs w:val="16"/>
              </w:rPr>
              <w:t>13 02 04*</w:t>
            </w:r>
            <w:bookmarkEnd w:id="16"/>
          </w:p>
        </w:tc>
        <w:tc>
          <w:tcPr>
            <w:tcW w:w="1559" w:type="dxa"/>
            <w:vAlign w:val="center"/>
          </w:tcPr>
          <w:p w:rsidR="002E7B6D" w:rsidRPr="00C30B0F" w:rsidRDefault="002E7B6D" w:rsidP="002E7B6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30B0F">
              <w:rPr>
                <w:bCs/>
                <w:sz w:val="20"/>
                <w:szCs w:val="20"/>
              </w:rPr>
              <w:t xml:space="preserve">Mineralne oleje silnikowe, przekładniowe i smarowe zawierające związki </w:t>
            </w:r>
            <w:proofErr w:type="spellStart"/>
            <w:r w:rsidRPr="00C30B0F">
              <w:rPr>
                <w:bCs/>
                <w:sz w:val="20"/>
                <w:szCs w:val="20"/>
              </w:rPr>
              <w:t>chlorowcoorganiczne</w:t>
            </w:r>
            <w:proofErr w:type="spellEnd"/>
          </w:p>
        </w:tc>
        <w:tc>
          <w:tcPr>
            <w:tcW w:w="2977" w:type="dxa"/>
            <w:vAlign w:val="center"/>
          </w:tcPr>
          <w:p w:rsidR="002E7B6D" w:rsidRPr="00C30B0F" w:rsidRDefault="002E7B6D" w:rsidP="002E7B6D">
            <w:pPr>
              <w:keepNext/>
              <w:outlineLvl w:val="2"/>
              <w:rPr>
                <w:bCs/>
                <w:sz w:val="20"/>
                <w:szCs w:val="20"/>
              </w:rPr>
            </w:pPr>
            <w:bookmarkStart w:id="17" w:name="_Toc450728655"/>
            <w:r w:rsidRPr="00C30B0F">
              <w:rPr>
                <w:bCs/>
                <w:sz w:val="20"/>
                <w:szCs w:val="20"/>
              </w:rPr>
              <w:t>Firmy serwisujące  - zagospodarowanie odpadu we własnym zakresie,</w:t>
            </w:r>
            <w:bookmarkEnd w:id="17"/>
          </w:p>
          <w:p w:rsidR="002E7B6D" w:rsidRPr="00C30B0F" w:rsidRDefault="002E7B6D" w:rsidP="002E7B6D">
            <w:pPr>
              <w:keepNext/>
              <w:outlineLvl w:val="2"/>
              <w:rPr>
                <w:bCs/>
                <w:sz w:val="20"/>
                <w:szCs w:val="20"/>
              </w:rPr>
            </w:pPr>
            <w:bookmarkStart w:id="18" w:name="_Toc450728656"/>
            <w:r w:rsidRPr="00C30B0F">
              <w:rPr>
                <w:bCs/>
                <w:sz w:val="20"/>
                <w:szCs w:val="20"/>
              </w:rPr>
              <w:t>pracownicy – powstający odpad – przepracowany olej gromadzony będzie w szczelnych pojemnikach, wykonanych z materiałów trudnopalnych, zabezpieczonych przed stłuczeniem, zidentyfikowanych nazwą, kodem odpadu, magazynowane w magazynku</w:t>
            </w:r>
            <w:bookmarkEnd w:id="18"/>
          </w:p>
        </w:tc>
        <w:tc>
          <w:tcPr>
            <w:tcW w:w="2971" w:type="dxa"/>
            <w:vAlign w:val="center"/>
          </w:tcPr>
          <w:p w:rsidR="002E7B6D" w:rsidRPr="00C30B0F" w:rsidRDefault="002E7B6D" w:rsidP="002E7B6D">
            <w:pPr>
              <w:keepNext/>
              <w:outlineLvl w:val="2"/>
              <w:rPr>
                <w:bCs/>
                <w:sz w:val="20"/>
                <w:szCs w:val="20"/>
              </w:rPr>
            </w:pPr>
            <w:bookmarkStart w:id="19" w:name="_Toc450728657"/>
            <w:r w:rsidRPr="00C30B0F">
              <w:rPr>
                <w:bCs/>
                <w:sz w:val="20"/>
                <w:szCs w:val="20"/>
              </w:rPr>
              <w:t>Odpad odbierany będzie przez kolejnych posiadaczy odpadu lub firmy serwisujące urządzenia do odzysku z zastosowaniem karty przekazania odpadu.</w:t>
            </w:r>
            <w:bookmarkEnd w:id="19"/>
          </w:p>
        </w:tc>
      </w:tr>
      <w:tr w:rsidR="002E7B6D" w:rsidRPr="008B35E5" w:rsidTr="00031A1D">
        <w:tc>
          <w:tcPr>
            <w:tcW w:w="570" w:type="dxa"/>
          </w:tcPr>
          <w:p w:rsidR="002E7B6D" w:rsidRPr="00C30B0F" w:rsidRDefault="002E7B6D" w:rsidP="002E7B6D">
            <w:pPr>
              <w:outlineLvl w:val="0"/>
            </w:pPr>
          </w:p>
          <w:p w:rsidR="002E7B6D" w:rsidRPr="00C30B0F" w:rsidRDefault="002E7B6D" w:rsidP="002E7B6D">
            <w:pPr>
              <w:outlineLvl w:val="0"/>
            </w:pPr>
          </w:p>
          <w:p w:rsidR="002E7B6D" w:rsidRPr="00C30B0F" w:rsidRDefault="002E7B6D" w:rsidP="002E7B6D">
            <w:pPr>
              <w:outlineLvl w:val="0"/>
            </w:pPr>
          </w:p>
          <w:p w:rsidR="002E7B6D" w:rsidRPr="00C30B0F" w:rsidRDefault="002E7B6D" w:rsidP="002E7B6D">
            <w:pPr>
              <w:outlineLvl w:val="0"/>
              <w:rPr>
                <w:sz w:val="20"/>
                <w:szCs w:val="20"/>
              </w:rPr>
            </w:pPr>
            <w:r w:rsidRPr="00C30B0F">
              <w:rPr>
                <w:sz w:val="20"/>
                <w:szCs w:val="20"/>
              </w:rPr>
              <w:t>6.</w:t>
            </w:r>
          </w:p>
        </w:tc>
        <w:tc>
          <w:tcPr>
            <w:tcW w:w="1098" w:type="dxa"/>
            <w:vAlign w:val="center"/>
          </w:tcPr>
          <w:p w:rsidR="002E7B6D" w:rsidRPr="00C30B0F" w:rsidRDefault="002E7B6D" w:rsidP="002E7B6D">
            <w:pPr>
              <w:keepNext/>
              <w:jc w:val="center"/>
              <w:outlineLvl w:val="2"/>
              <w:rPr>
                <w:bCs/>
                <w:sz w:val="16"/>
                <w:szCs w:val="16"/>
              </w:rPr>
            </w:pPr>
            <w:bookmarkStart w:id="20" w:name="_Toc450728659"/>
            <w:r w:rsidRPr="00C30B0F">
              <w:rPr>
                <w:bCs/>
                <w:sz w:val="16"/>
                <w:szCs w:val="16"/>
              </w:rPr>
              <w:t>16 06</w:t>
            </w:r>
            <w:bookmarkEnd w:id="20"/>
            <w:r w:rsidRPr="00C30B0F">
              <w:rPr>
                <w:bCs/>
                <w:sz w:val="16"/>
                <w:szCs w:val="16"/>
              </w:rPr>
              <w:t xml:space="preserve"> 01*</w:t>
            </w:r>
          </w:p>
        </w:tc>
        <w:tc>
          <w:tcPr>
            <w:tcW w:w="1559" w:type="dxa"/>
            <w:vAlign w:val="center"/>
          </w:tcPr>
          <w:p w:rsidR="002E7B6D" w:rsidRPr="00C30B0F" w:rsidRDefault="002E7B6D" w:rsidP="002E7B6D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C30B0F">
              <w:rPr>
                <w:rFonts w:eastAsia="Calibri"/>
                <w:sz w:val="18"/>
                <w:szCs w:val="22"/>
                <w:lang w:eastAsia="en-US"/>
              </w:rPr>
              <w:t xml:space="preserve">Baterie i akumulatory ołowiowe </w:t>
            </w:r>
          </w:p>
        </w:tc>
        <w:tc>
          <w:tcPr>
            <w:tcW w:w="2977" w:type="dxa"/>
            <w:vAlign w:val="center"/>
          </w:tcPr>
          <w:p w:rsidR="002E7B6D" w:rsidRPr="00C30B0F" w:rsidRDefault="002E7B6D" w:rsidP="002E7B6D">
            <w:pPr>
              <w:keepNext/>
              <w:outlineLvl w:val="2"/>
              <w:rPr>
                <w:bCs/>
                <w:sz w:val="20"/>
                <w:szCs w:val="20"/>
              </w:rPr>
            </w:pPr>
            <w:bookmarkStart w:id="21" w:name="_Toc450728663"/>
            <w:r w:rsidRPr="00C30B0F">
              <w:rPr>
                <w:bCs/>
                <w:sz w:val="20"/>
                <w:szCs w:val="20"/>
              </w:rPr>
              <w:t>Firmy serwisujące  - zagospodarowanie odpadu we własnym zakresie,</w:t>
            </w:r>
            <w:bookmarkEnd w:id="21"/>
          </w:p>
          <w:p w:rsidR="002E7B6D" w:rsidRPr="00C30B0F" w:rsidRDefault="002E7B6D" w:rsidP="002E7B6D">
            <w:pPr>
              <w:keepNext/>
              <w:outlineLvl w:val="2"/>
              <w:rPr>
                <w:bCs/>
                <w:sz w:val="20"/>
                <w:szCs w:val="20"/>
              </w:rPr>
            </w:pPr>
            <w:bookmarkStart w:id="22" w:name="_Toc450728664"/>
            <w:r w:rsidRPr="00C30B0F">
              <w:rPr>
                <w:bCs/>
                <w:sz w:val="20"/>
                <w:szCs w:val="20"/>
              </w:rPr>
              <w:t xml:space="preserve">pracownicy – powstający odpad – baterie, akumulatory gromadzony będzie w szczelnych pojemnikach, wykonanych z </w:t>
            </w:r>
            <w:r w:rsidRPr="00C30B0F">
              <w:rPr>
                <w:bCs/>
                <w:sz w:val="20"/>
                <w:szCs w:val="20"/>
              </w:rPr>
              <w:lastRenderedPageBreak/>
              <w:t>materiałów kwasoodpornych, zabezpieczonych przed stłuczeniem, zidentyfikowanych nazwą, kodem odpadu, magazynowane w magazynku</w:t>
            </w:r>
            <w:bookmarkEnd w:id="22"/>
          </w:p>
        </w:tc>
        <w:tc>
          <w:tcPr>
            <w:tcW w:w="2971" w:type="dxa"/>
            <w:vAlign w:val="center"/>
          </w:tcPr>
          <w:p w:rsidR="002E7B6D" w:rsidRPr="00C30B0F" w:rsidRDefault="002E7B6D" w:rsidP="002E7B6D">
            <w:pPr>
              <w:keepNext/>
              <w:outlineLvl w:val="2"/>
              <w:rPr>
                <w:bCs/>
                <w:sz w:val="20"/>
                <w:szCs w:val="20"/>
              </w:rPr>
            </w:pPr>
            <w:bookmarkStart w:id="23" w:name="_Toc450728665"/>
            <w:r w:rsidRPr="00C30B0F">
              <w:rPr>
                <w:bCs/>
                <w:sz w:val="20"/>
                <w:szCs w:val="20"/>
              </w:rPr>
              <w:lastRenderedPageBreak/>
              <w:t>Odpad odbierany będzie przez kolejnych posiadaczy odpadu lub firmy serwisujące urządzenia do odzysku z zastosowaniem karty przekazania odpadu</w:t>
            </w:r>
            <w:bookmarkEnd w:id="23"/>
          </w:p>
        </w:tc>
      </w:tr>
    </w:tbl>
    <w:p w:rsidR="00926C26" w:rsidRDefault="002E7B6D" w:rsidP="00926C26">
      <w:pPr>
        <w:outlineLvl w:val="0"/>
      </w:pPr>
      <w:r>
        <w:t>1.4</w:t>
      </w:r>
      <w:r w:rsidR="00926C26" w:rsidRPr="004F08C8">
        <w:rPr>
          <w:b/>
        </w:rPr>
        <w:t xml:space="preserve"> </w:t>
      </w:r>
      <w:r w:rsidR="00926C26" w:rsidRPr="00F92835">
        <w:t xml:space="preserve">Wskazanie sposobów zapobiegania powstawaniu odpadów lub ograniczania ilości </w:t>
      </w:r>
      <w:r w:rsidR="00926C26">
        <w:t xml:space="preserve"> </w:t>
      </w:r>
    </w:p>
    <w:p w:rsidR="00926C26" w:rsidRDefault="00926C26" w:rsidP="00926C26">
      <w:pPr>
        <w:outlineLvl w:val="0"/>
      </w:pPr>
      <w:r>
        <w:t xml:space="preserve">  </w:t>
      </w:r>
      <w:r w:rsidR="00085308">
        <w:t xml:space="preserve">     </w:t>
      </w:r>
      <w:r>
        <w:t xml:space="preserve">  </w:t>
      </w:r>
      <w:r w:rsidR="002E7B6D">
        <w:t xml:space="preserve">  </w:t>
      </w:r>
      <w:r w:rsidRPr="00F92835">
        <w:t>odpadów i ich negatywn</w:t>
      </w:r>
      <w:r w:rsidR="00085308">
        <w:t>ego oddziaływania na środowisko:</w:t>
      </w:r>
    </w:p>
    <w:p w:rsidR="00C30B0F" w:rsidRPr="00F92835" w:rsidRDefault="00C30B0F" w:rsidP="00926C26">
      <w:pPr>
        <w:outlineLvl w:val="0"/>
      </w:pPr>
    </w:p>
    <w:p w:rsidR="002E7B6D" w:rsidRPr="002E7B6D" w:rsidRDefault="00085308" w:rsidP="002E7B6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2E7B6D" w:rsidRPr="002E7B6D">
        <w:rPr>
          <w:rFonts w:eastAsiaTheme="minorHAnsi"/>
          <w:color w:val="000000"/>
          <w:lang w:eastAsia="en-US"/>
        </w:rPr>
        <w:t xml:space="preserve">zastosowanie nowoczesnych maszyn i urządzeń oraz ich racjonalne wykorzystanie, </w:t>
      </w:r>
    </w:p>
    <w:p w:rsidR="00085308" w:rsidRDefault="00085308" w:rsidP="002E7B6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2E7B6D" w:rsidRPr="002E7B6D">
        <w:rPr>
          <w:rFonts w:eastAsiaTheme="minorHAnsi"/>
          <w:color w:val="000000"/>
          <w:lang w:eastAsia="en-US"/>
        </w:rPr>
        <w:t xml:space="preserve"> prowadzenie procesów technologicznych zgodnie z wymaganiami i parametrami </w:t>
      </w:r>
    </w:p>
    <w:p w:rsidR="002E7B6D" w:rsidRPr="002E7B6D" w:rsidRDefault="00085308" w:rsidP="002E7B6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r w:rsidR="002E7B6D" w:rsidRPr="002E7B6D">
        <w:rPr>
          <w:rFonts w:eastAsiaTheme="minorHAnsi"/>
          <w:color w:val="000000"/>
          <w:lang w:eastAsia="en-US"/>
        </w:rPr>
        <w:t xml:space="preserve">technicznymi danej instalacji, </w:t>
      </w:r>
    </w:p>
    <w:p w:rsidR="002E7B6D" w:rsidRPr="002E7B6D" w:rsidRDefault="00085308" w:rsidP="002E7B6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2E7B6D" w:rsidRPr="002E7B6D">
        <w:rPr>
          <w:rFonts w:eastAsiaTheme="minorHAnsi"/>
          <w:color w:val="000000"/>
          <w:lang w:eastAsia="en-US"/>
        </w:rPr>
        <w:t xml:space="preserve">maksymalne wykorzystanie stosowanych surowców i materiałów, </w:t>
      </w:r>
    </w:p>
    <w:p w:rsidR="00085308" w:rsidRDefault="00085308" w:rsidP="002E7B6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2E7B6D" w:rsidRPr="002E7B6D">
        <w:rPr>
          <w:rFonts w:eastAsiaTheme="minorHAnsi"/>
          <w:color w:val="000000"/>
          <w:lang w:eastAsia="en-US"/>
        </w:rPr>
        <w:t xml:space="preserve"> minimalizację ilości i rodzaju wytwarzanych odpadów poprzez zakup i stosowanie </w:t>
      </w:r>
    </w:p>
    <w:p w:rsidR="002E7B6D" w:rsidRPr="002E7B6D" w:rsidRDefault="00085308" w:rsidP="002E7B6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="002E7B6D" w:rsidRPr="002E7B6D">
        <w:rPr>
          <w:rFonts w:eastAsiaTheme="minorHAnsi"/>
          <w:color w:val="000000"/>
          <w:lang w:eastAsia="en-US"/>
        </w:rPr>
        <w:t xml:space="preserve">materiałów i surowców na podstawie ich przydatności do recyklingu, </w:t>
      </w:r>
    </w:p>
    <w:p w:rsidR="00085308" w:rsidRDefault="00085308" w:rsidP="002E7B6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2E7B6D" w:rsidRPr="002E7B6D">
        <w:rPr>
          <w:rFonts w:eastAsiaTheme="minorHAnsi"/>
          <w:color w:val="000000"/>
          <w:lang w:eastAsia="en-US"/>
        </w:rPr>
        <w:t xml:space="preserve">przekazywanie wytworzonych odpadów w wyniku prowadzenia procesu odzysku odpadów </w:t>
      </w:r>
    </w:p>
    <w:p w:rsidR="002E7B6D" w:rsidRPr="002E7B6D" w:rsidRDefault="00085308" w:rsidP="002E7B6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r w:rsidR="002E7B6D" w:rsidRPr="002E7B6D">
        <w:rPr>
          <w:rFonts w:eastAsiaTheme="minorHAnsi"/>
          <w:color w:val="000000"/>
          <w:lang w:eastAsia="en-US"/>
        </w:rPr>
        <w:t xml:space="preserve">do kolejnych odbiorców zgodnie z hierarchią postępowania z odpadami, </w:t>
      </w:r>
    </w:p>
    <w:p w:rsidR="00085308" w:rsidRDefault="00085308" w:rsidP="002E7B6D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2E7B6D" w:rsidRPr="00085308">
        <w:rPr>
          <w:rFonts w:eastAsiaTheme="minorHAnsi"/>
          <w:lang w:eastAsia="en-US"/>
        </w:rPr>
        <w:t xml:space="preserve"> przeszkolenie pracowników w zakresie gospodarki odpadami, w tym selektywnego ich </w:t>
      </w:r>
    </w:p>
    <w:p w:rsidR="001C70A4" w:rsidRPr="00085308" w:rsidRDefault="00085308" w:rsidP="002E7B6D">
      <w:pPr>
        <w:pStyle w:val="Default"/>
        <w:rPr>
          <w:b/>
        </w:rPr>
      </w:pPr>
      <w:r>
        <w:rPr>
          <w:rFonts w:eastAsiaTheme="minorHAnsi"/>
          <w:lang w:eastAsia="en-US"/>
        </w:rPr>
        <w:t xml:space="preserve">  </w:t>
      </w:r>
      <w:r w:rsidR="002E7B6D" w:rsidRPr="00085308">
        <w:rPr>
          <w:rFonts w:eastAsiaTheme="minorHAnsi"/>
          <w:lang w:eastAsia="en-US"/>
        </w:rPr>
        <w:t>gromadzenia oraz nadzór nad prawidłową realizacją tego obowiązku.</w:t>
      </w:r>
    </w:p>
    <w:p w:rsidR="002A2AB0" w:rsidRDefault="002A2AB0" w:rsidP="001C70A4">
      <w:pPr>
        <w:pStyle w:val="Default"/>
        <w:rPr>
          <w:b/>
        </w:rPr>
      </w:pPr>
    </w:p>
    <w:p w:rsidR="001C70A4" w:rsidRDefault="001C70A4" w:rsidP="001C70A4">
      <w:pPr>
        <w:pStyle w:val="Default"/>
        <w:rPr>
          <w:rFonts w:eastAsia="SimSun"/>
          <w:b/>
        </w:rPr>
      </w:pPr>
      <w:r>
        <w:rPr>
          <w:b/>
        </w:rPr>
        <w:t>III.2. U</w:t>
      </w:r>
      <w:r>
        <w:rPr>
          <w:rFonts w:eastAsia="SimSun"/>
          <w:b/>
        </w:rPr>
        <w:t>stala się</w:t>
      </w:r>
      <w:r>
        <w:rPr>
          <w:rFonts w:eastAsia="SimSun"/>
        </w:rPr>
        <w:t xml:space="preserve"> </w:t>
      </w:r>
      <w:r>
        <w:rPr>
          <w:rFonts w:eastAsia="SimSun"/>
          <w:b/>
        </w:rPr>
        <w:t xml:space="preserve">następujące warunki przetwarzania odpadów w instalacji do produkcji </w:t>
      </w:r>
    </w:p>
    <w:p w:rsidR="001C70A4" w:rsidRDefault="001C70A4" w:rsidP="001C70A4">
      <w:pPr>
        <w:pStyle w:val="Default"/>
        <w:rPr>
          <w:rFonts w:eastAsia="SimSun"/>
          <w:b/>
        </w:rPr>
      </w:pPr>
      <w:r>
        <w:rPr>
          <w:rFonts w:eastAsia="SimSun"/>
          <w:b/>
        </w:rPr>
        <w:t xml:space="preserve">          paliwa alternatywnego</w:t>
      </w:r>
      <w:r w:rsidR="00FF1194">
        <w:rPr>
          <w:rFonts w:eastAsia="SimSun"/>
          <w:b/>
        </w:rPr>
        <w:t>.</w:t>
      </w:r>
    </w:p>
    <w:p w:rsidR="00926C26" w:rsidRDefault="00926C26" w:rsidP="009D4171">
      <w:pPr>
        <w:pStyle w:val="Default"/>
        <w:rPr>
          <w:b/>
        </w:rPr>
      </w:pPr>
    </w:p>
    <w:p w:rsidR="009D4171" w:rsidRDefault="001C70A4" w:rsidP="009D4171">
      <w:pPr>
        <w:pStyle w:val="Default"/>
        <w:rPr>
          <w:rFonts w:eastAsia="SimSun"/>
          <w:b/>
        </w:rPr>
      </w:pPr>
      <w:r>
        <w:rPr>
          <w:b/>
        </w:rPr>
        <w:t>2</w:t>
      </w:r>
      <w:r w:rsidR="009D4171" w:rsidRPr="0082228C">
        <w:rPr>
          <w:b/>
        </w:rPr>
        <w:t>.</w:t>
      </w:r>
      <w:r>
        <w:rPr>
          <w:b/>
        </w:rPr>
        <w:t>1</w:t>
      </w:r>
      <w:r w:rsidR="009D4171" w:rsidRPr="0082228C">
        <w:rPr>
          <w:b/>
        </w:rPr>
        <w:t xml:space="preserve"> Rodzaj i masa odpadów przewidzianych do przetworzenia w okresie roku</w:t>
      </w:r>
      <w:r w:rsidR="009D4171" w:rsidRPr="009D4171">
        <w:rPr>
          <w:rFonts w:eastAsia="SimSun"/>
          <w:b/>
        </w:rPr>
        <w:t xml:space="preserve"> </w:t>
      </w:r>
      <w:r w:rsidR="009D4171">
        <w:rPr>
          <w:rFonts w:eastAsia="SimSun"/>
          <w:b/>
        </w:rPr>
        <w:t xml:space="preserve">w </w:t>
      </w:r>
    </w:p>
    <w:p w:rsidR="0046634D" w:rsidRDefault="009D4171" w:rsidP="00C30B0F">
      <w:pPr>
        <w:pStyle w:val="Default"/>
        <w:rPr>
          <w:rFonts w:eastAsia="SimSun"/>
          <w:b/>
        </w:rPr>
      </w:pPr>
      <w:r>
        <w:rPr>
          <w:rFonts w:eastAsia="SimSun"/>
          <w:b/>
        </w:rPr>
        <w:t xml:space="preserve">            instalacji  do produkcji paliwa alternatywnego</w:t>
      </w:r>
    </w:p>
    <w:p w:rsidR="00FF1194" w:rsidRPr="00157D5A" w:rsidRDefault="00FF1194" w:rsidP="00C30B0F">
      <w:pPr>
        <w:pStyle w:val="Default"/>
      </w:pPr>
    </w:p>
    <w:tbl>
      <w:tblPr>
        <w:tblW w:w="869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91"/>
        <w:gridCol w:w="5017"/>
        <w:gridCol w:w="1607"/>
      </w:tblGrid>
      <w:tr w:rsidR="00382DA5" w:rsidRPr="00157D5A" w:rsidTr="00382DA5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5" w:rsidRPr="00293951" w:rsidRDefault="00382DA5" w:rsidP="00293951">
            <w:pPr>
              <w:rPr>
                <w:b/>
              </w:rPr>
            </w:pPr>
            <w:r w:rsidRPr="00293951">
              <w:rPr>
                <w:b/>
              </w:rPr>
              <w:t>Lp.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5" w:rsidRPr="00157D5A" w:rsidRDefault="00382DA5" w:rsidP="00183448">
            <w:pPr>
              <w:spacing w:line="276" w:lineRule="auto"/>
              <w:jc w:val="center"/>
              <w:rPr>
                <w:b/>
                <w:bCs/>
              </w:rPr>
            </w:pPr>
            <w:r w:rsidRPr="00157D5A">
              <w:rPr>
                <w:b/>
                <w:bCs/>
              </w:rPr>
              <w:t>Kod odpadu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5" w:rsidRPr="00157D5A" w:rsidRDefault="00382DA5" w:rsidP="002939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Rodzaj </w:t>
            </w:r>
            <w:r w:rsidRPr="00157D5A">
              <w:rPr>
                <w:b/>
                <w:bCs/>
              </w:rPr>
              <w:t xml:space="preserve"> odpadu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293951">
            <w:pPr>
              <w:spacing w:line="276" w:lineRule="auto"/>
              <w:jc w:val="center"/>
              <w:rPr>
                <w:b/>
                <w:bCs/>
              </w:rPr>
            </w:pPr>
            <w:r w:rsidRPr="00293951">
              <w:rPr>
                <w:b/>
                <w:bCs/>
              </w:rPr>
              <w:t xml:space="preserve">Masa odpadu poddawana przetwarzaniu w ciągu roku </w:t>
            </w:r>
            <w:r>
              <w:rPr>
                <w:b/>
                <w:bCs/>
              </w:rPr>
              <w:t xml:space="preserve">w </w:t>
            </w:r>
            <w:r w:rsidRPr="00293951">
              <w:rPr>
                <w:b/>
                <w:bCs/>
              </w:rPr>
              <w:t>Mg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 w:rsidRPr="00293951">
              <w:t>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spacing w:line="276" w:lineRule="auto"/>
              <w:jc w:val="both"/>
            </w:pPr>
            <w:r w:rsidRPr="00293951">
              <w:t xml:space="preserve">02 01 04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spacing w:line="276" w:lineRule="auto"/>
              <w:jc w:val="both"/>
            </w:pPr>
            <w:r w:rsidRPr="00293951">
              <w:t xml:space="preserve">Odpady tworzyw sztucznych (z wyłączeniem opakowań)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spacing w:line="276" w:lineRule="auto"/>
              <w:jc w:val="both"/>
            </w:pPr>
            <w:r w:rsidRPr="00293951">
              <w:t>10 000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 w:rsidRPr="00293951">
              <w:t>2</w:t>
            </w:r>
            <w: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spacing w:line="276" w:lineRule="auto"/>
              <w:jc w:val="both"/>
            </w:pPr>
            <w:r w:rsidRPr="00293951">
              <w:t>02 03 81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spacing w:line="276" w:lineRule="auto"/>
              <w:jc w:val="both"/>
            </w:pPr>
            <w:r w:rsidRPr="00293951">
              <w:t>Odpady z produkcji pasz roślinnych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spacing w:line="276" w:lineRule="auto"/>
              <w:jc w:val="both"/>
            </w:pPr>
            <w:r w:rsidRPr="00293951">
              <w:t>5 000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02 03 82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tytoniowe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4.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02 03 99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5.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03 01 01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kory i korka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6.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03 01 05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Trociny, wióry, ścinki, drewno, płyta wiórowa i fornir inne niż wymienione w 03 01 04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7.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03 03 01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z kory i drewna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8.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03 03 07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Mechanicznie wydzielone odrzuty z przeróbki makulatury i tektury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9.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03 03 99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5 000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10.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04 02 09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materiałów złożonych (np. tkaniny impregnowane, elastomery, plastomery)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11.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04 02 21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z nieprzetworzonych włókien tekstylnych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5 000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12.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04 02 22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z przetworzonych włókien tekstylnych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5 000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13.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04 02 99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14.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07 02 13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tworzyw sztucznych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lastRenderedPageBreak/>
              <w:t>15.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rPr>
                <w:rFonts w:eastAsiaTheme="minorHAnsi"/>
                <w:lang w:eastAsia="en-US"/>
              </w:rPr>
            </w:pPr>
            <w:r w:rsidRPr="00293951">
              <w:rPr>
                <w:rFonts w:eastAsiaTheme="minorHAnsi"/>
                <w:lang w:eastAsia="en-US"/>
              </w:rPr>
              <w:t xml:space="preserve">07 02 80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z przemysłu gumowego i produkcji gumy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5 000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16.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07 02 99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17.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07 06 99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18.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08 01 12 </w:t>
            </w:r>
          </w:p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08 01 99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farb i lakierów inne niż wymienione w 08 01 11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5 000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19.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20.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08 03 13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farb drukarskich inne niż wymienione w 08 03 12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21.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08 03 99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22.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08 04 10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Odpadowe kleje i szczeliwa inne niż wymienione w 08 04 09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23.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08 04 99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24.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09 01 08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Błony i papier fotograficzny niezawierające srebra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5 000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25.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12 01 05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z toczenia i wygładzania tworzyw sztucznych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5 000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26.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12 01 99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27.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15 01 01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Opakowania z papieru i tektury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28.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15 01 02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Opakowania z tworzyw sztucznych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29.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15 01 03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Opakowania z drewna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30.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15 01 06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Zmieszane odpady opakowaniowe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183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31.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15 01 09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Opakowania z tekstyliów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32.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15 02 03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Sorbenty, materiały filtracyjne, tkaniny do wycierania (np. szmaty, ścierki) i ubrania 6ochronne inne niż wymienione w 15 02 02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5 000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33.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16 01 03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Zużyte opony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34.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16 01 19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Tworzywa sztuczne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35.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16 01 22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elementy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36.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16 01 99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37.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17 02 01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Drewno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38.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17 02 03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Tworzywa sztuczne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39.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17 03 80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Odpadowa papa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40.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17 06 04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Materiały izolacyjne inne niż wymienione w 17 06 01 i 17 06 03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41.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19 02 10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palne inne niż wymienione w 19 02 08 lub 19 02 09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42.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19 09 04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Zużyty węgiel aktywny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5 000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43.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19 10 06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frakcje niż wymienione w 19 10 05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44.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19 12 01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Papier i tektura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45.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19 12 04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Tworzywa sztuczne i guma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46.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19 12 07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Drewno inne niż wymienione w 19 12 06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47.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19 12 08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Tekstylia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48.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19 12 10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palne (paliwo alternatywne)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80.000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49.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19 12 12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odpady (w tym zmieszane substancje i przedmioty) z mechanicznej obróbki odpadów inne niż wymienione w 19 12 11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100.000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50.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20 01 01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Papier i tektura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lastRenderedPageBreak/>
              <w:t>51.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20 01 10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Odzież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52.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20 01 11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Tekstylia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1 000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53.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20 01 38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Drewno inne niż wymienione w 20 01 37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54.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20 01 39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Tworzywa sztuczne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55.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20 01 99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 wymienione frakcje zbierane w sposób selektywny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56.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20 03 07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wielkogabarytowe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2.000 </w:t>
            </w:r>
          </w:p>
        </w:tc>
      </w:tr>
      <w:tr w:rsidR="00382DA5" w:rsidRPr="00157D5A" w:rsidTr="00382DA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293951">
            <w:r>
              <w:t>57.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20 03 99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komunalne nie wymienione w innych podgrupach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382DA5" w:rsidP="00AF0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2.000 </w:t>
            </w:r>
          </w:p>
        </w:tc>
      </w:tr>
      <w:tr w:rsidR="00382DA5" w:rsidRPr="00157D5A" w:rsidTr="00382DA5">
        <w:trPr>
          <w:trHeight w:val="257"/>
        </w:trPr>
        <w:tc>
          <w:tcPr>
            <w:tcW w:w="70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A5" w:rsidRPr="00157D5A" w:rsidRDefault="00382DA5" w:rsidP="00562059">
            <w:pPr>
              <w:spacing w:line="276" w:lineRule="auto"/>
              <w:jc w:val="both"/>
            </w:pPr>
            <w:r w:rsidRPr="0082228C">
              <w:rPr>
                <w:b/>
              </w:rPr>
              <w:t xml:space="preserve"> </w:t>
            </w:r>
            <w:r>
              <w:rPr>
                <w:b/>
              </w:rPr>
              <w:t>Maksymalna</w:t>
            </w:r>
            <w:r>
              <w:rPr>
                <w:bCs/>
              </w:rPr>
              <w:t xml:space="preserve"> </w:t>
            </w:r>
            <w:r w:rsidRPr="00382DA5">
              <w:rPr>
                <w:b/>
                <w:bCs/>
              </w:rPr>
              <w:t xml:space="preserve">łączna ilość odpadów do przetworzenia nie przekroczy </w:t>
            </w:r>
            <w:r w:rsidR="005F6E35">
              <w:rPr>
                <w:b/>
                <w:bCs/>
              </w:rPr>
              <w:t>1</w:t>
            </w:r>
            <w:r w:rsidRPr="00382DA5">
              <w:rPr>
                <w:b/>
                <w:bCs/>
              </w:rPr>
              <w:t>50</w:t>
            </w:r>
            <w:r w:rsidR="005F6E35">
              <w:rPr>
                <w:b/>
                <w:bCs/>
              </w:rPr>
              <w:t xml:space="preserve"> 00</w:t>
            </w:r>
            <w:r w:rsidRPr="00382DA5">
              <w:rPr>
                <w:b/>
                <w:bCs/>
              </w:rPr>
              <w:t>0 Mg rocznie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A5" w:rsidRPr="00157D5A" w:rsidRDefault="00382DA5">
            <w:pPr>
              <w:spacing w:after="160" w:line="259" w:lineRule="auto"/>
            </w:pPr>
          </w:p>
        </w:tc>
      </w:tr>
    </w:tbl>
    <w:p w:rsidR="009D4171" w:rsidRPr="0082228C" w:rsidRDefault="009D4171" w:rsidP="009D4171">
      <w:pPr>
        <w:rPr>
          <w:b/>
        </w:rPr>
      </w:pPr>
    </w:p>
    <w:p w:rsidR="009D4171" w:rsidRPr="0082228C" w:rsidRDefault="00085308" w:rsidP="009D4171">
      <w:pPr>
        <w:rPr>
          <w:b/>
        </w:rPr>
      </w:pPr>
      <w:r>
        <w:rPr>
          <w:b/>
        </w:rPr>
        <w:t>2</w:t>
      </w:r>
      <w:r w:rsidR="009D4171">
        <w:rPr>
          <w:b/>
        </w:rPr>
        <w:t>.2</w:t>
      </w:r>
      <w:r w:rsidR="009D4171" w:rsidRPr="0082228C">
        <w:rPr>
          <w:b/>
        </w:rPr>
        <w:t xml:space="preserve">. Rodzaj i masa odpadów powstających w wyniku  przetworzenia w okresie roku </w:t>
      </w:r>
    </w:p>
    <w:p w:rsidR="00A16299" w:rsidRPr="00157D5A" w:rsidRDefault="00A16299" w:rsidP="00A16299">
      <w:pPr>
        <w:spacing w:line="276" w:lineRule="auto"/>
        <w:jc w:val="both"/>
        <w:rPr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093"/>
        <w:gridCol w:w="3877"/>
        <w:gridCol w:w="2285"/>
      </w:tblGrid>
      <w:tr w:rsidR="00A16299" w:rsidRPr="00157D5A" w:rsidTr="00183448">
        <w:tc>
          <w:tcPr>
            <w:tcW w:w="805" w:type="dxa"/>
          </w:tcPr>
          <w:p w:rsidR="00A16299" w:rsidRPr="00157D5A" w:rsidRDefault="00A16299" w:rsidP="00384879">
            <w:pPr>
              <w:spacing w:line="276" w:lineRule="auto"/>
              <w:jc w:val="both"/>
              <w:rPr>
                <w:b/>
              </w:rPr>
            </w:pPr>
            <w:r w:rsidRPr="00157D5A">
              <w:rPr>
                <w:b/>
              </w:rPr>
              <w:t xml:space="preserve">Lp. </w:t>
            </w:r>
          </w:p>
        </w:tc>
        <w:tc>
          <w:tcPr>
            <w:tcW w:w="2093" w:type="dxa"/>
          </w:tcPr>
          <w:p w:rsidR="00A16299" w:rsidRPr="00157D5A" w:rsidRDefault="00A16299" w:rsidP="00183448">
            <w:pPr>
              <w:spacing w:line="276" w:lineRule="auto"/>
              <w:jc w:val="both"/>
              <w:rPr>
                <w:b/>
              </w:rPr>
            </w:pPr>
            <w:r w:rsidRPr="00157D5A">
              <w:rPr>
                <w:b/>
              </w:rPr>
              <w:t>Kod odpadu</w:t>
            </w:r>
          </w:p>
        </w:tc>
        <w:tc>
          <w:tcPr>
            <w:tcW w:w="3877" w:type="dxa"/>
          </w:tcPr>
          <w:p w:rsidR="00A16299" w:rsidRPr="00157D5A" w:rsidRDefault="00A16299" w:rsidP="0018344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Rodzaj</w:t>
            </w:r>
            <w:r w:rsidRPr="00157D5A">
              <w:rPr>
                <w:b/>
              </w:rPr>
              <w:t xml:space="preserve"> odpadu</w:t>
            </w:r>
          </w:p>
        </w:tc>
        <w:tc>
          <w:tcPr>
            <w:tcW w:w="2285" w:type="dxa"/>
          </w:tcPr>
          <w:p w:rsidR="00A16299" w:rsidRPr="00157D5A" w:rsidRDefault="00A16299" w:rsidP="00183448">
            <w:pPr>
              <w:spacing w:line="276" w:lineRule="auto"/>
              <w:rPr>
                <w:b/>
              </w:rPr>
            </w:pPr>
            <w:r w:rsidRPr="00157D5A">
              <w:rPr>
                <w:b/>
              </w:rPr>
              <w:t>Ilość wytwarzanych odpadów</w:t>
            </w:r>
          </w:p>
          <w:p w:rsidR="00A16299" w:rsidRPr="00157D5A" w:rsidRDefault="00A16299" w:rsidP="00183448">
            <w:pPr>
              <w:spacing w:line="276" w:lineRule="auto"/>
              <w:jc w:val="both"/>
              <w:rPr>
                <w:b/>
              </w:rPr>
            </w:pPr>
            <w:r w:rsidRPr="00157D5A">
              <w:rPr>
                <w:b/>
              </w:rPr>
              <w:t>[Mg/rok]</w:t>
            </w:r>
          </w:p>
        </w:tc>
      </w:tr>
      <w:tr w:rsidR="00A16299" w:rsidRPr="00157D5A" w:rsidTr="00183448">
        <w:tc>
          <w:tcPr>
            <w:tcW w:w="805" w:type="dxa"/>
          </w:tcPr>
          <w:p w:rsidR="00A16299" w:rsidRPr="00157D5A" w:rsidRDefault="00A16299" w:rsidP="00183448">
            <w:pPr>
              <w:spacing w:line="276" w:lineRule="auto"/>
              <w:jc w:val="both"/>
            </w:pPr>
            <w:r w:rsidRPr="00157D5A">
              <w:t>1.</w:t>
            </w:r>
          </w:p>
        </w:tc>
        <w:tc>
          <w:tcPr>
            <w:tcW w:w="2093" w:type="dxa"/>
          </w:tcPr>
          <w:p w:rsidR="00A16299" w:rsidRPr="00157D5A" w:rsidRDefault="00A16299" w:rsidP="00183448">
            <w:pPr>
              <w:spacing w:line="276" w:lineRule="auto"/>
              <w:jc w:val="both"/>
            </w:pPr>
            <w:r w:rsidRPr="00157D5A">
              <w:t>19 12 10</w:t>
            </w:r>
          </w:p>
        </w:tc>
        <w:tc>
          <w:tcPr>
            <w:tcW w:w="3877" w:type="dxa"/>
          </w:tcPr>
          <w:p w:rsidR="00A16299" w:rsidRPr="00157D5A" w:rsidRDefault="00A16299" w:rsidP="00183448">
            <w:pPr>
              <w:spacing w:line="276" w:lineRule="auto"/>
            </w:pPr>
            <w:r w:rsidRPr="00157D5A">
              <w:t>Odpady palne (paliwo alternatywne)</w:t>
            </w:r>
          </w:p>
        </w:tc>
        <w:tc>
          <w:tcPr>
            <w:tcW w:w="2285" w:type="dxa"/>
          </w:tcPr>
          <w:p w:rsidR="00A16299" w:rsidRPr="00157D5A" w:rsidRDefault="00A16299" w:rsidP="00C30B0F">
            <w:pPr>
              <w:spacing w:before="60" w:line="276" w:lineRule="auto"/>
              <w:jc w:val="both"/>
            </w:pPr>
            <w:r>
              <w:t>88</w:t>
            </w:r>
            <w:r w:rsidR="00C30B0F">
              <w:t>.</w:t>
            </w:r>
            <w:r>
              <w:t>232</w:t>
            </w:r>
          </w:p>
        </w:tc>
      </w:tr>
      <w:tr w:rsidR="00A16299" w:rsidRPr="00157D5A" w:rsidTr="00183448">
        <w:tc>
          <w:tcPr>
            <w:tcW w:w="805" w:type="dxa"/>
          </w:tcPr>
          <w:p w:rsidR="00A16299" w:rsidRPr="00157D5A" w:rsidRDefault="00A16299" w:rsidP="00183448">
            <w:pPr>
              <w:spacing w:line="276" w:lineRule="auto"/>
              <w:jc w:val="both"/>
            </w:pPr>
            <w:r w:rsidRPr="00157D5A">
              <w:t>2.</w:t>
            </w:r>
          </w:p>
        </w:tc>
        <w:tc>
          <w:tcPr>
            <w:tcW w:w="2093" w:type="dxa"/>
          </w:tcPr>
          <w:p w:rsidR="00A16299" w:rsidRPr="00157D5A" w:rsidRDefault="00A16299" w:rsidP="00183448">
            <w:pPr>
              <w:spacing w:line="276" w:lineRule="auto"/>
              <w:jc w:val="both"/>
            </w:pPr>
            <w:r w:rsidRPr="00157D5A">
              <w:t>19 12 12</w:t>
            </w:r>
          </w:p>
        </w:tc>
        <w:tc>
          <w:tcPr>
            <w:tcW w:w="3877" w:type="dxa"/>
          </w:tcPr>
          <w:p w:rsidR="00A16299" w:rsidRPr="00157D5A" w:rsidRDefault="00A16299" w:rsidP="00183448">
            <w:pPr>
              <w:spacing w:line="276" w:lineRule="auto"/>
            </w:pPr>
            <w:r w:rsidRPr="00157D5A">
              <w:t>Inne odpady (w tym zmiesz</w:t>
            </w:r>
            <w:r>
              <w:t>a</w:t>
            </w:r>
            <w:r w:rsidRPr="00157D5A">
              <w:t>ne substancje i przedmioty) z mechanicznej obróbki odpadów inne niż wymienione w 19 12 11</w:t>
            </w:r>
          </w:p>
        </w:tc>
        <w:tc>
          <w:tcPr>
            <w:tcW w:w="2285" w:type="dxa"/>
          </w:tcPr>
          <w:p w:rsidR="00A16299" w:rsidRPr="00157D5A" w:rsidRDefault="00A16299" w:rsidP="00C30B0F">
            <w:pPr>
              <w:spacing w:before="60" w:line="276" w:lineRule="auto"/>
              <w:jc w:val="both"/>
            </w:pPr>
            <w:r>
              <w:t>15</w:t>
            </w:r>
            <w:r w:rsidR="00C30B0F">
              <w:t>.</w:t>
            </w:r>
            <w:r>
              <w:t>882</w:t>
            </w:r>
          </w:p>
        </w:tc>
      </w:tr>
      <w:tr w:rsidR="00A16299" w:rsidRPr="00157D5A" w:rsidTr="00183448">
        <w:tc>
          <w:tcPr>
            <w:tcW w:w="805" w:type="dxa"/>
          </w:tcPr>
          <w:p w:rsidR="00A16299" w:rsidRPr="00157D5A" w:rsidRDefault="00A16299" w:rsidP="00183448">
            <w:pPr>
              <w:spacing w:line="276" w:lineRule="auto"/>
              <w:jc w:val="both"/>
            </w:pPr>
            <w:r w:rsidRPr="00157D5A">
              <w:t>3.</w:t>
            </w:r>
          </w:p>
        </w:tc>
        <w:tc>
          <w:tcPr>
            <w:tcW w:w="2093" w:type="dxa"/>
          </w:tcPr>
          <w:p w:rsidR="00A16299" w:rsidRPr="00157D5A" w:rsidRDefault="00A16299" w:rsidP="00183448">
            <w:pPr>
              <w:spacing w:line="276" w:lineRule="auto"/>
              <w:jc w:val="both"/>
            </w:pPr>
            <w:r w:rsidRPr="00157D5A">
              <w:t>19 12 02</w:t>
            </w:r>
          </w:p>
        </w:tc>
        <w:tc>
          <w:tcPr>
            <w:tcW w:w="3877" w:type="dxa"/>
          </w:tcPr>
          <w:p w:rsidR="00A16299" w:rsidRPr="00157D5A" w:rsidRDefault="00A16299" w:rsidP="00183448">
            <w:pPr>
              <w:spacing w:line="276" w:lineRule="auto"/>
            </w:pPr>
            <w:r w:rsidRPr="00157D5A">
              <w:t>Metale żelazne</w:t>
            </w:r>
          </w:p>
        </w:tc>
        <w:tc>
          <w:tcPr>
            <w:tcW w:w="2285" w:type="dxa"/>
          </w:tcPr>
          <w:p w:rsidR="00A16299" w:rsidRPr="00157D5A" w:rsidRDefault="00183448" w:rsidP="00C30B0F">
            <w:pPr>
              <w:spacing w:before="60" w:line="276" w:lineRule="auto"/>
              <w:jc w:val="both"/>
            </w:pPr>
            <w:r>
              <w:t xml:space="preserve">  </w:t>
            </w:r>
            <w:r w:rsidR="00A16299">
              <w:t>1</w:t>
            </w:r>
            <w:r w:rsidR="00C30B0F">
              <w:t>.</w:t>
            </w:r>
            <w:r w:rsidR="00A16299">
              <w:t>026</w:t>
            </w:r>
          </w:p>
        </w:tc>
      </w:tr>
      <w:tr w:rsidR="00A16299" w:rsidRPr="00157D5A" w:rsidTr="00183448">
        <w:tc>
          <w:tcPr>
            <w:tcW w:w="805" w:type="dxa"/>
          </w:tcPr>
          <w:p w:rsidR="00A16299" w:rsidRPr="00157D5A" w:rsidRDefault="00A16299" w:rsidP="00183448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2093" w:type="dxa"/>
          </w:tcPr>
          <w:p w:rsidR="00A16299" w:rsidRPr="00157D5A" w:rsidRDefault="00A16299" w:rsidP="00183448">
            <w:pPr>
              <w:spacing w:line="276" w:lineRule="auto"/>
              <w:jc w:val="both"/>
            </w:pPr>
            <w:r>
              <w:t>19 12 09</w:t>
            </w:r>
          </w:p>
        </w:tc>
        <w:tc>
          <w:tcPr>
            <w:tcW w:w="3877" w:type="dxa"/>
          </w:tcPr>
          <w:p w:rsidR="00A16299" w:rsidRPr="00157D5A" w:rsidRDefault="00A16299" w:rsidP="00183448">
            <w:pPr>
              <w:spacing w:line="276" w:lineRule="auto"/>
            </w:pPr>
            <w:r>
              <w:t>Minerały</w:t>
            </w:r>
            <w:r w:rsidR="00183448">
              <w:t xml:space="preserve"> (np. piasek, kamienie)</w:t>
            </w:r>
          </w:p>
        </w:tc>
        <w:tc>
          <w:tcPr>
            <w:tcW w:w="2285" w:type="dxa"/>
          </w:tcPr>
          <w:p w:rsidR="00A16299" w:rsidRDefault="00183448" w:rsidP="00C30B0F">
            <w:pPr>
              <w:spacing w:before="60" w:line="276" w:lineRule="auto"/>
              <w:jc w:val="both"/>
            </w:pPr>
            <w:r>
              <w:t>36</w:t>
            </w:r>
            <w:r w:rsidR="00C30B0F">
              <w:t>.</w:t>
            </w:r>
            <w:r>
              <w:t>375</w:t>
            </w:r>
          </w:p>
        </w:tc>
      </w:tr>
    </w:tbl>
    <w:p w:rsidR="002A2AB0" w:rsidRDefault="002A2AB0" w:rsidP="009D4171">
      <w:pPr>
        <w:rPr>
          <w:b/>
          <w:szCs w:val="20"/>
        </w:rPr>
      </w:pPr>
    </w:p>
    <w:p w:rsidR="00183448" w:rsidRDefault="00085308" w:rsidP="009D4171">
      <w:pPr>
        <w:rPr>
          <w:b/>
        </w:rPr>
      </w:pPr>
      <w:r>
        <w:rPr>
          <w:b/>
        </w:rPr>
        <w:t>2</w:t>
      </w:r>
      <w:r w:rsidR="009D4171">
        <w:rPr>
          <w:b/>
        </w:rPr>
        <w:t>.3</w:t>
      </w:r>
      <w:r w:rsidR="009D4171" w:rsidRPr="0082228C">
        <w:rPr>
          <w:b/>
        </w:rPr>
        <w:t xml:space="preserve">. </w:t>
      </w:r>
      <w:r w:rsidR="00183448">
        <w:rPr>
          <w:b/>
        </w:rPr>
        <w:t xml:space="preserve"> </w:t>
      </w:r>
      <w:r w:rsidR="009D4171" w:rsidRPr="0082228C">
        <w:rPr>
          <w:b/>
        </w:rPr>
        <w:t>Miejsc</w:t>
      </w:r>
      <w:r w:rsidR="001D2474">
        <w:rPr>
          <w:b/>
        </w:rPr>
        <w:t>e</w:t>
      </w:r>
      <w:r w:rsidR="009D4171" w:rsidRPr="0082228C">
        <w:rPr>
          <w:b/>
        </w:rPr>
        <w:t xml:space="preserve"> i dopuszczalna metoda lub metody przetwarzania odpadów, ze </w:t>
      </w:r>
    </w:p>
    <w:p w:rsidR="00183448" w:rsidRDefault="002A2AB0" w:rsidP="009D4171">
      <w:pPr>
        <w:rPr>
          <w:b/>
        </w:rPr>
      </w:pPr>
      <w:r>
        <w:rPr>
          <w:b/>
        </w:rPr>
        <w:t xml:space="preserve">        </w:t>
      </w:r>
      <w:r w:rsidR="009D4171" w:rsidRPr="0082228C">
        <w:rPr>
          <w:b/>
        </w:rPr>
        <w:t xml:space="preserve">wskazaniem   procesu przetwarzania oraz opis procesu technologicznego z </w:t>
      </w:r>
    </w:p>
    <w:p w:rsidR="009D4171" w:rsidRPr="0082228C" w:rsidRDefault="002A2AB0" w:rsidP="009D4171">
      <w:pPr>
        <w:rPr>
          <w:b/>
        </w:rPr>
      </w:pPr>
      <w:r>
        <w:rPr>
          <w:b/>
        </w:rPr>
        <w:t xml:space="preserve">         </w:t>
      </w:r>
      <w:r w:rsidR="009D4171" w:rsidRPr="0082228C">
        <w:rPr>
          <w:b/>
        </w:rPr>
        <w:t>podaniem</w:t>
      </w:r>
      <w:r w:rsidR="00183448">
        <w:rPr>
          <w:b/>
        </w:rPr>
        <w:t xml:space="preserve"> </w:t>
      </w:r>
      <w:r w:rsidR="009D4171" w:rsidRPr="0082228C">
        <w:rPr>
          <w:b/>
        </w:rPr>
        <w:t xml:space="preserve">rocznej mocy </w:t>
      </w:r>
      <w:r w:rsidR="00183448">
        <w:rPr>
          <w:b/>
        </w:rPr>
        <w:t>p</w:t>
      </w:r>
      <w:r w:rsidR="009D4171" w:rsidRPr="0082228C">
        <w:rPr>
          <w:b/>
        </w:rPr>
        <w:t>rzerobowej instalacji.</w:t>
      </w:r>
    </w:p>
    <w:p w:rsidR="001D2474" w:rsidRDefault="0090573F" w:rsidP="0090573F">
      <w:pPr>
        <w:pStyle w:val="Tekstpodstawowy21"/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723E99" w:rsidRDefault="00085308" w:rsidP="002E3993">
      <w:pPr>
        <w:autoSpaceDE w:val="0"/>
        <w:autoSpaceDN w:val="0"/>
        <w:adjustRightInd w:val="0"/>
        <w:jc w:val="both"/>
      </w:pPr>
      <w:r>
        <w:t>-</w:t>
      </w:r>
      <w:r w:rsidR="002E3993" w:rsidRPr="0082228C">
        <w:t xml:space="preserve"> miejsce - in</w:t>
      </w:r>
      <w:r w:rsidR="002E3993">
        <w:t>stalacja zlokalizowana w hali położonej na działce</w:t>
      </w:r>
      <w:r w:rsidR="002E3993" w:rsidRPr="0082228C">
        <w:t xml:space="preserve">  </w:t>
      </w:r>
      <w:r w:rsidR="002E3993" w:rsidRPr="00157D5A">
        <w:t>oznaczonej</w:t>
      </w:r>
      <w:r w:rsidR="002E3993">
        <w:t xml:space="preserve"> w ewidencji </w:t>
      </w:r>
    </w:p>
    <w:p w:rsidR="00723E99" w:rsidRDefault="00723E99" w:rsidP="002E3993">
      <w:pPr>
        <w:autoSpaceDE w:val="0"/>
        <w:autoSpaceDN w:val="0"/>
        <w:adjustRightInd w:val="0"/>
        <w:jc w:val="both"/>
      </w:pPr>
      <w:r>
        <w:t xml:space="preserve">   </w:t>
      </w:r>
      <w:r w:rsidR="002E3993">
        <w:t>gruntów nr 128/2</w:t>
      </w:r>
      <w:r w:rsidR="002E3993" w:rsidRPr="00157D5A">
        <w:t xml:space="preserve"> w miejscowości Miączyn Duży, gmina Szreńsk, do której</w:t>
      </w:r>
      <w:r>
        <w:t xml:space="preserve"> </w:t>
      </w:r>
      <w:r w:rsidR="00085308">
        <w:t xml:space="preserve">   </w:t>
      </w:r>
      <w:r w:rsidR="002E3993" w:rsidRPr="00157D5A">
        <w:t xml:space="preserve">wnioskodawca </w:t>
      </w:r>
    </w:p>
    <w:p w:rsidR="002E3993" w:rsidRDefault="00723E99" w:rsidP="002E3993">
      <w:pPr>
        <w:autoSpaceDE w:val="0"/>
        <w:autoSpaceDN w:val="0"/>
        <w:adjustRightInd w:val="0"/>
        <w:jc w:val="both"/>
      </w:pPr>
      <w:r>
        <w:t xml:space="preserve">   p</w:t>
      </w:r>
      <w:r w:rsidR="002E3993" w:rsidRPr="00157D5A">
        <w:t xml:space="preserve">osiada tytuł prawny </w:t>
      </w:r>
    </w:p>
    <w:p w:rsidR="002E3993" w:rsidRPr="0082228C" w:rsidRDefault="00085308" w:rsidP="002E3993">
      <w:r>
        <w:t>- dopuszczalna metoda odzysku i</w:t>
      </w:r>
      <w:r w:rsidR="002E3993" w:rsidRPr="0082228C">
        <w:t xml:space="preserve"> proces przetwarzania wykorzystany na instalacji to: </w:t>
      </w:r>
    </w:p>
    <w:p w:rsidR="002E3993" w:rsidRPr="0082228C" w:rsidRDefault="002E3993" w:rsidP="002E3993">
      <w:r w:rsidRPr="0082228C">
        <w:t xml:space="preserve">R12 – wymiana odpadów w celu poddania ich któremukolwiek z procesów wymienionych w   </w:t>
      </w:r>
    </w:p>
    <w:p w:rsidR="002E3993" w:rsidRDefault="002E3993" w:rsidP="002E3993">
      <w:r w:rsidRPr="0082228C">
        <w:t xml:space="preserve">          pozycji R1-R11 (z wyjątkiem wstępnego magazynowania u wytwórcy odpadów).</w:t>
      </w:r>
      <w:r w:rsidRPr="00661F82">
        <w:t xml:space="preserve"> </w:t>
      </w:r>
    </w:p>
    <w:p w:rsidR="002E3993" w:rsidRPr="0082228C" w:rsidRDefault="002E3993" w:rsidP="002E3993">
      <w:pPr>
        <w:jc w:val="both"/>
      </w:pPr>
      <w:r w:rsidRPr="00661F82">
        <w:t xml:space="preserve">W skład instalacji </w:t>
      </w:r>
      <w:r>
        <w:t xml:space="preserve">do </w:t>
      </w:r>
      <w:r w:rsidRPr="00661F82">
        <w:t>mechanicznego przetwarzania odpadów</w:t>
      </w:r>
      <w:r>
        <w:t xml:space="preserve"> zamontowanej w hali</w:t>
      </w:r>
      <w:r w:rsidRPr="00661F82">
        <w:t xml:space="preserve"> wchodzą następujące urządzenia powiązane ze sobą technologicznie: rozdrabniacz wstępny, </w:t>
      </w:r>
      <w:r>
        <w:t>prze</w:t>
      </w:r>
      <w:r w:rsidRPr="00661F82">
        <w:t>siewacz, separator powietrzny, separator magnetyczny , separator optyczny, rozdrabniacz końcowy</w:t>
      </w:r>
      <w:r w:rsidR="00723E99">
        <w:t>.</w:t>
      </w:r>
    </w:p>
    <w:p w:rsidR="002E3993" w:rsidRPr="0082228C" w:rsidRDefault="00085308" w:rsidP="002E3993">
      <w:r>
        <w:t>-</w:t>
      </w:r>
      <w:r w:rsidR="002E3993" w:rsidRPr="0082228C">
        <w:t xml:space="preserve"> opis procesu technologicznego z podaniem rocznej mocy przerobowej instalacji lub </w:t>
      </w:r>
    </w:p>
    <w:p w:rsidR="002E3993" w:rsidRDefault="002E3993" w:rsidP="002E3993">
      <w:r w:rsidRPr="0082228C">
        <w:t xml:space="preserve">       urządzenia </w:t>
      </w:r>
    </w:p>
    <w:p w:rsidR="002E3993" w:rsidRPr="00661F82" w:rsidRDefault="002E3993" w:rsidP="002E3993">
      <w:pPr>
        <w:jc w:val="both"/>
        <w:rPr>
          <w:color w:val="000000"/>
        </w:rPr>
      </w:pPr>
      <w:r w:rsidRPr="00661F82">
        <w:t xml:space="preserve">Proces mechanicznego przetwarzania odpadów rozpoczyna się poddaniem odpadów </w:t>
      </w:r>
      <w:r>
        <w:t xml:space="preserve">przeznaczonych do przetworzenia </w:t>
      </w:r>
      <w:r w:rsidRPr="00661F82">
        <w:t>na wstępny rozdrabniacz sortowni odpadów</w:t>
      </w:r>
      <w:r>
        <w:t>. Następnie odpady,</w:t>
      </w:r>
      <w:r w:rsidRPr="00661F82">
        <w:t xml:space="preserve"> kierowane</w:t>
      </w:r>
      <w:r>
        <w:t xml:space="preserve"> są</w:t>
      </w:r>
      <w:r w:rsidRPr="00661F82">
        <w:t xml:space="preserve"> na prz</w:t>
      </w:r>
      <w:r>
        <w:t>e</w:t>
      </w:r>
      <w:r w:rsidRPr="00661F82">
        <w:t xml:space="preserve">siewacz o </w:t>
      </w:r>
      <w:r>
        <w:t>ś</w:t>
      </w:r>
      <w:r w:rsidRPr="00661F82">
        <w:t>rednicy oczka sita d=</w:t>
      </w:r>
      <w:r>
        <w:t xml:space="preserve"> 20-</w:t>
      </w:r>
      <w:r w:rsidRPr="00661F82">
        <w:t xml:space="preserve">30mm. </w:t>
      </w:r>
      <w:r>
        <w:t>Po przesianiu powstanie f</w:t>
      </w:r>
      <w:r w:rsidRPr="00661F82">
        <w:t xml:space="preserve">rakcja </w:t>
      </w:r>
      <w:proofErr w:type="spellStart"/>
      <w:r w:rsidRPr="00661F82">
        <w:t>podsitowa</w:t>
      </w:r>
      <w:proofErr w:type="spellEnd"/>
      <w:r w:rsidRPr="00661F82">
        <w:t xml:space="preserve"> &lt;30mm klasyfikowana jako odp</w:t>
      </w:r>
      <w:r>
        <w:t>ad</w:t>
      </w:r>
      <w:r w:rsidRPr="00661F82">
        <w:t xml:space="preserve"> o kodzie 19 12 </w:t>
      </w:r>
      <w:r>
        <w:t>09</w:t>
      </w:r>
      <w:r w:rsidRPr="00661F82">
        <w:t xml:space="preserve">. </w:t>
      </w:r>
      <w:r>
        <w:t>Następnie f</w:t>
      </w:r>
      <w:r w:rsidRPr="00661F82">
        <w:t xml:space="preserve">rakcja </w:t>
      </w:r>
      <w:proofErr w:type="spellStart"/>
      <w:r w:rsidRPr="00661F82">
        <w:t>nadsitowa</w:t>
      </w:r>
      <w:proofErr w:type="spellEnd"/>
      <w:r w:rsidRPr="00661F82">
        <w:t xml:space="preserve"> kierowana</w:t>
      </w:r>
      <w:r>
        <w:t xml:space="preserve"> jest</w:t>
      </w:r>
      <w:r w:rsidRPr="00661F82">
        <w:t xml:space="preserve"> na separator powietrzny rozdzielający </w:t>
      </w:r>
      <w:r>
        <w:t xml:space="preserve">odpady na </w:t>
      </w:r>
      <w:r w:rsidRPr="00661F82">
        <w:t>frakcję ciężką i frakcj</w:t>
      </w:r>
      <w:r>
        <w:t>ę</w:t>
      </w:r>
      <w:r w:rsidRPr="00661F82">
        <w:t xml:space="preserve"> lekką. Frakcja ciężka klasyfikowana </w:t>
      </w:r>
      <w:r>
        <w:t>jest</w:t>
      </w:r>
      <w:r w:rsidRPr="00661F82">
        <w:t xml:space="preserve"> jako odpad o kodzie 19 12 12.</w:t>
      </w:r>
      <w:r>
        <w:t xml:space="preserve"> Z</w:t>
      </w:r>
      <w:r w:rsidRPr="00661F82">
        <w:t xml:space="preserve"> </w:t>
      </w:r>
      <w:r>
        <w:t xml:space="preserve">frakcji </w:t>
      </w:r>
      <w:r w:rsidRPr="00661F82">
        <w:lastRenderedPageBreak/>
        <w:t>lekk</w:t>
      </w:r>
      <w:r>
        <w:t>iej</w:t>
      </w:r>
      <w:r w:rsidRPr="00661F82">
        <w:t xml:space="preserve"> po przejściu przez separator metali żelaznych</w:t>
      </w:r>
      <w:r>
        <w:t xml:space="preserve"> (magnetyczny)</w:t>
      </w:r>
      <w:r w:rsidRPr="00661F82">
        <w:t xml:space="preserve"> </w:t>
      </w:r>
      <w:r>
        <w:t xml:space="preserve">wydzielone są </w:t>
      </w:r>
      <w:r w:rsidRPr="00661F82">
        <w:t>odpad</w:t>
      </w:r>
      <w:r>
        <w:t>y</w:t>
      </w:r>
      <w:r w:rsidRPr="00661F82">
        <w:t xml:space="preserve"> o kodzie 19 12 02, </w:t>
      </w:r>
      <w:r>
        <w:t xml:space="preserve">Po wydzieleniu metali frakcja lekka kierowana jest dalej na separator optyczny, który </w:t>
      </w:r>
      <w:r w:rsidRPr="00661F82">
        <w:t>wychwyci z frakcji odpady zawierające w swym składzie chlor. Kolejnym elementem linii technologicznej jest skierowanie tak oczyszczonych odpadów na młyn końcowy</w:t>
      </w:r>
      <w:r>
        <w:t xml:space="preserve"> (rozdrabniacz)</w:t>
      </w:r>
      <w:r w:rsidRPr="00661F82">
        <w:t xml:space="preserve"> gdzie nastąpi granulacja frakcji do ok. 30mm a wytworzony odpad paliwo alternatywne będzie </w:t>
      </w:r>
      <w:r>
        <w:t>posiadało dobre parametry i wyso</w:t>
      </w:r>
      <w:r w:rsidRPr="00661F82">
        <w:t xml:space="preserve">ką kaloryczność.    </w:t>
      </w:r>
    </w:p>
    <w:p w:rsidR="002E3993" w:rsidRDefault="002E3993" w:rsidP="002E3993">
      <w:pPr>
        <w:jc w:val="both"/>
      </w:pPr>
      <w:r w:rsidRPr="00661F82">
        <w:t>Przyjmow</w:t>
      </w:r>
      <w:r>
        <w:t>a</w:t>
      </w:r>
      <w:r w:rsidRPr="00661F82">
        <w:t>ne do procesu przetwarzania są głównie odpady  o kodzie 19 12 10 to p</w:t>
      </w:r>
      <w:r>
        <w:t>a</w:t>
      </w:r>
      <w:r w:rsidRPr="00661F82">
        <w:t>liwo alternatywne nie spełniające wymagań wartości opałowej ustalonej przez odbiorcę. Paliwo alternatywne przetwarzane będzie celem wzbogacenia frakcji odpadami o wyższej kaloryczności i oczyszczenia z zanieczyszczeń mineralnych. Przetwarzany będzie też odpad o kodzie 19 12 12 stanowiący pozostałości z mechanicznej obróbki odpadów o podwyższonej k</w:t>
      </w:r>
      <w:r>
        <w:t>a</w:t>
      </w:r>
      <w:r w:rsidRPr="00661F82">
        <w:t xml:space="preserve">loryczności (wartości opałowej i dodawany do paliwa alternatywnego) czyli wysokokaloryczna </w:t>
      </w:r>
      <w:r>
        <w:t xml:space="preserve"> </w:t>
      </w:r>
      <w:r w:rsidRPr="00661F82">
        <w:t xml:space="preserve">frakcja </w:t>
      </w:r>
      <w:r>
        <w:t xml:space="preserve"> </w:t>
      </w:r>
      <w:r w:rsidRPr="00661F82">
        <w:t>powyżej 30mm  a wytworzony z niego odpad nie zmieni kodu 19 12</w:t>
      </w:r>
      <w:r>
        <w:t xml:space="preserve"> </w:t>
      </w:r>
      <w:r w:rsidRPr="00661F82">
        <w:t>12,</w:t>
      </w:r>
      <w:r>
        <w:t xml:space="preserve"> </w:t>
      </w:r>
      <w:r w:rsidRPr="00661F82">
        <w:t xml:space="preserve"> gdyż frakcja poniżej 30mm opadnie pod sito. W celu wzbogacenia pa</w:t>
      </w:r>
      <w:r>
        <w:t>liwa alternatywnego przetwarzane</w:t>
      </w:r>
      <w:r w:rsidRPr="00661F82">
        <w:t xml:space="preserve"> również będzie </w:t>
      </w:r>
      <w:r>
        <w:t xml:space="preserve">inne odpady m. in. </w:t>
      </w:r>
      <w:r w:rsidRPr="00661F82">
        <w:t>odpady opakowaniowe</w:t>
      </w:r>
      <w:r>
        <w:t>, tworzyw sztucznych</w:t>
      </w:r>
      <w:r w:rsidRPr="00661F82">
        <w:t xml:space="preserve"> o podwyższonej kaloryczności dodawane będą </w:t>
      </w:r>
      <w:r>
        <w:t xml:space="preserve">one </w:t>
      </w:r>
      <w:r w:rsidRPr="00661F82">
        <w:t>do paliwa alternatywnego. Wytwarzane</w:t>
      </w:r>
      <w:r>
        <w:t xml:space="preserve"> </w:t>
      </w:r>
      <w:r w:rsidRPr="00661F82">
        <w:t xml:space="preserve"> odpa</w:t>
      </w:r>
      <w:r>
        <w:t>d</w:t>
      </w:r>
      <w:r w:rsidRPr="00661F82">
        <w:t xml:space="preserve">y o kodzie 19 12 12 stanowić będą pozostałości nienadające się do zagospodarowania  jako paliwo  (frakcja &lt;30mm, frakcja ciężka , frakcja zawierająca chlor).  </w:t>
      </w:r>
    </w:p>
    <w:p w:rsidR="002E3993" w:rsidRDefault="002E3993" w:rsidP="002E3993">
      <w:pPr>
        <w:jc w:val="both"/>
      </w:pPr>
      <w:r w:rsidRPr="00661F82">
        <w:t xml:space="preserve">Instalacja przetwarzać </w:t>
      </w:r>
      <w:r>
        <w:t xml:space="preserve">będzie </w:t>
      </w:r>
      <w:r w:rsidRPr="00661F82">
        <w:t xml:space="preserve">odpady w ilości do </w:t>
      </w:r>
      <w:r>
        <w:t>1</w:t>
      </w:r>
      <w:r w:rsidRPr="00661F82">
        <w:t>5</w:t>
      </w:r>
      <w:r>
        <w:t xml:space="preserve">0 000Mg/rok </w:t>
      </w:r>
    </w:p>
    <w:p w:rsidR="00382DA5" w:rsidRDefault="00382DA5" w:rsidP="00293951">
      <w:pPr>
        <w:pStyle w:val="Tekstpodstawowy21"/>
        <w:widowControl/>
        <w:rPr>
          <w:rFonts w:ascii="Times New Roman" w:hAnsi="Times New Roman"/>
          <w:b/>
        </w:rPr>
      </w:pPr>
    </w:p>
    <w:p w:rsidR="005F6E35" w:rsidRDefault="00085308" w:rsidP="005F6E35">
      <w:pPr>
        <w:widowControl w:val="0"/>
        <w:shd w:val="clear" w:color="auto" w:fill="FFFFFF"/>
        <w:suppressAutoHyphens/>
        <w:jc w:val="both"/>
        <w:rPr>
          <w:rFonts w:eastAsia="Lucida Sans Unicode"/>
          <w:b/>
        </w:rPr>
      </w:pPr>
      <w:r>
        <w:rPr>
          <w:b/>
        </w:rPr>
        <w:t>2</w:t>
      </w:r>
      <w:r w:rsidR="00382DA5">
        <w:rPr>
          <w:b/>
        </w:rPr>
        <w:t xml:space="preserve">.4. </w:t>
      </w:r>
      <w:r w:rsidR="005F6E35" w:rsidRPr="0082228C">
        <w:rPr>
          <w:rFonts w:eastAsia="Lucida Sans Unicode"/>
          <w:b/>
        </w:rPr>
        <w:t>Miejsce i sposób magazynowania oraz rodzaj magazynowanych odpadów</w:t>
      </w:r>
      <w:r w:rsidR="005F6E35">
        <w:rPr>
          <w:rFonts w:eastAsia="Lucida Sans Unicode"/>
          <w:b/>
        </w:rPr>
        <w:t xml:space="preserve"> </w:t>
      </w:r>
    </w:p>
    <w:p w:rsidR="005F6E35" w:rsidRDefault="005F6E35" w:rsidP="005F6E35">
      <w:pPr>
        <w:widowControl w:val="0"/>
        <w:shd w:val="clear" w:color="auto" w:fill="FFFFFF"/>
        <w:suppressAutoHyphens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 xml:space="preserve">        przeznaczonych do przetwarzania</w:t>
      </w:r>
      <w:r w:rsidRPr="0082228C">
        <w:rPr>
          <w:rFonts w:eastAsia="Lucida Sans Unicode"/>
          <w:b/>
        </w:rPr>
        <w:t>.</w:t>
      </w:r>
    </w:p>
    <w:p w:rsidR="00382DA5" w:rsidRPr="00157D5A" w:rsidRDefault="00382DA5" w:rsidP="00382DA5">
      <w:pPr>
        <w:spacing w:line="276" w:lineRule="auto"/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91"/>
        <w:gridCol w:w="3883"/>
        <w:gridCol w:w="3260"/>
      </w:tblGrid>
      <w:tr w:rsidR="00382DA5" w:rsidRPr="00157D5A" w:rsidTr="00085308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5" w:rsidRPr="00293951" w:rsidRDefault="00382DA5" w:rsidP="00382DA5">
            <w:pPr>
              <w:rPr>
                <w:b/>
              </w:rPr>
            </w:pPr>
            <w:r w:rsidRPr="00293951">
              <w:rPr>
                <w:b/>
              </w:rPr>
              <w:t>Lp.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5" w:rsidRPr="00157D5A" w:rsidRDefault="00382DA5" w:rsidP="00382DA5">
            <w:pPr>
              <w:spacing w:line="276" w:lineRule="auto"/>
              <w:jc w:val="center"/>
              <w:rPr>
                <w:b/>
                <w:bCs/>
              </w:rPr>
            </w:pPr>
            <w:r w:rsidRPr="00157D5A">
              <w:rPr>
                <w:b/>
                <w:bCs/>
              </w:rPr>
              <w:t>Kod odpadu</w:t>
            </w:r>
          </w:p>
        </w:tc>
        <w:tc>
          <w:tcPr>
            <w:tcW w:w="3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5" w:rsidRPr="00157D5A" w:rsidRDefault="00382DA5" w:rsidP="00382DA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Rodzaj </w:t>
            </w:r>
            <w:r w:rsidRPr="00157D5A">
              <w:rPr>
                <w:b/>
                <w:bCs/>
              </w:rPr>
              <w:t xml:space="preserve"> odpadu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2DA5" w:rsidRPr="00293951" w:rsidRDefault="005F6E35" w:rsidP="00382DA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i sposób magazynowania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 w:rsidRPr="00293951">
              <w:t>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spacing w:line="276" w:lineRule="auto"/>
              <w:jc w:val="both"/>
            </w:pPr>
            <w:r w:rsidRPr="00293951">
              <w:t xml:space="preserve">02 01 04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spacing w:line="276" w:lineRule="auto"/>
              <w:jc w:val="both"/>
            </w:pPr>
            <w:r w:rsidRPr="00293951">
              <w:t xml:space="preserve">Odpady tworzyw sztucznych (z wyłączeniem opakowań)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keepNext/>
              <w:jc w:val="both"/>
              <w:outlineLvl w:val="2"/>
              <w:rPr>
                <w:bCs/>
              </w:rPr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 w:rsidRPr="00293951">
              <w:t>2</w:t>
            </w:r>
            <w: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spacing w:line="276" w:lineRule="auto"/>
              <w:jc w:val="both"/>
            </w:pPr>
            <w:r w:rsidRPr="00293951">
              <w:t>02 03 81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spacing w:line="276" w:lineRule="auto"/>
              <w:jc w:val="both"/>
            </w:pPr>
            <w:r w:rsidRPr="00293951">
              <w:t>Odpady z produkcji pasz roślinnych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02 03 82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tytoniowe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4.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02 03 99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5.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03 01 01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kory i korka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6.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03 01 05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Trociny, wióry, ścinki, drewno, płyta wiórowa i fornir inne niż wymienione w 03 01 04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 xml:space="preserve">Przyjmowane odpady do momentu poddania ich procesowi </w:t>
            </w:r>
            <w:r w:rsidRPr="00085308">
              <w:rPr>
                <w:bCs/>
              </w:rPr>
              <w:lastRenderedPageBreak/>
              <w:t>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lastRenderedPageBreak/>
              <w:t>7.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03 03 01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z kory i drewna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8.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03 03 07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Mechanicznie wydzielone odrzuty z przeróbki makulatury i tektury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9.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03 03 99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10.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04 02 09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materiałów złożonych (np. tkaniny impregnowane, elastomery, plastomery)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11.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04 02 21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z nieprzetworzonych włókien tekstylnych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12.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04 02 22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z przetworzonych włókien tekstylnych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13.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04 02 99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14.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07 02 13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tworzyw sztucznych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15.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rPr>
                <w:rFonts w:eastAsiaTheme="minorHAnsi"/>
                <w:lang w:eastAsia="en-US"/>
              </w:rPr>
            </w:pPr>
            <w:r w:rsidRPr="00293951">
              <w:rPr>
                <w:rFonts w:eastAsiaTheme="minorHAnsi"/>
                <w:lang w:eastAsia="en-US"/>
              </w:rPr>
              <w:t xml:space="preserve">07 02 80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z przemysłu gumowego i produkcji gumy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16.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07 02 99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17.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07 06 99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18.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08 01 12 </w:t>
            </w:r>
          </w:p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08 01 99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farb i lakierów inne niż wymienione w 08 01 11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 xml:space="preserve">Przyjmowane odpady do momentu poddania ich procesowi </w:t>
            </w:r>
            <w:r w:rsidRPr="00085308">
              <w:rPr>
                <w:bCs/>
              </w:rPr>
              <w:lastRenderedPageBreak/>
              <w:t>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lastRenderedPageBreak/>
              <w:t>19.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20.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08 03 13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farb drukarskich inne niż wymienione w 08 03 12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21.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08 03 99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22.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08 04 10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Odpadowe kleje i szczeliwa inne niż wymienione w 08 04 09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23.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08 04 99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24.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09 01 08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Błony i papier fotograficzny niezawierające srebra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25.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12 01 05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z toczenia i wygładzania tworzyw sztucznych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26.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12 01 99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27.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15 01 01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Opakowania z papieru i tektury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28.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15 01 02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Opakowania z tworzyw sztucznych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29.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15 01 03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Opakowania z drewna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30.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15 01 06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Zmieszane odpady opakowaniowe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 xml:space="preserve">Przyjmowane odpady do momentu poddania ich procesowi </w:t>
            </w:r>
            <w:r w:rsidRPr="00085308">
              <w:rPr>
                <w:bCs/>
              </w:rPr>
              <w:lastRenderedPageBreak/>
              <w:t>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lastRenderedPageBreak/>
              <w:t>31.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15 01 09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Opakowania z tekstyliów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32.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15 02 03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Sorbenty, materiały filtracyjne, tkaniny do wycierania (np. szmaty, ścierki) i ubrania 6ochronne inne niż wymienione w 15 02 02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33.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16 01 03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Zużyte opony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34.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16 01 19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Tworzywa sztuczne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35.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16 01 22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elementy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36.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16 01 99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niewymienione odpady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37.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17 02 01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Drewno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38.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17 02 03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Tworzywa sztuczne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39.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17 03 80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Odpadowa papa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40.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17 06 04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Materiały izolacyjne inne niż wymienione w 17 06 01 i 17 06 03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41.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19 02 10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palne inne niż wymienione w 19 02 08 lub 19 02 09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42.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19 09 04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Zużyty węgiel aktywny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 xml:space="preserve">Przyjmowane odpady do momentu poddania ich procesowi </w:t>
            </w:r>
            <w:r w:rsidRPr="00085308">
              <w:rPr>
                <w:bCs/>
              </w:rPr>
              <w:lastRenderedPageBreak/>
              <w:t>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lastRenderedPageBreak/>
              <w:t>43.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19 10 06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frakcje niż wymienione w 19 10 05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44.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19 12 01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Papier i tektura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45.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19 12 04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Tworzywa sztuczne i guma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46.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19 12 07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Drewno inne niż wymienione w 19 12 06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47.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19 12 08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Tekstylia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48.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19 12 10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palne (paliwo alternatywne)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49.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19 12 12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odpady (w tym zmieszane substancje i przedmioty) z mechanicznej obróbki odpadów inne niż wymienione w 19 12 11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50.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20 01 01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Papier i tektura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51.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20 01 10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Odzież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52.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20 01 11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Tekstylia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53.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20 01 38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Drewno inne niż wymienione w 20 01 37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54.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20 01 39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Tworzywa sztuczne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 xml:space="preserve">Przyjmowane odpady do momentu poddania ich procesowi </w:t>
            </w:r>
            <w:r w:rsidRPr="00085308">
              <w:rPr>
                <w:bCs/>
              </w:rPr>
              <w:lastRenderedPageBreak/>
              <w:t>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lastRenderedPageBreak/>
              <w:t>55.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20 01 99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Inne nie wymienione frakcje zbierane w sposób selektywny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56.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20 03 07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wielkogabarytowe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  <w:tr w:rsidR="005F6E35" w:rsidRPr="00085308" w:rsidTr="0008530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r>
              <w:t>57.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20 03 99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35" w:rsidRPr="00293951" w:rsidRDefault="005F6E35" w:rsidP="005F6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3951">
              <w:rPr>
                <w:rFonts w:eastAsiaTheme="minorHAnsi"/>
                <w:color w:val="000000"/>
                <w:lang w:eastAsia="en-US"/>
              </w:rPr>
              <w:t xml:space="preserve">Odpady komunalne nie wymienione w innych podgrupach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E35" w:rsidRPr="00085308" w:rsidRDefault="005F6E35" w:rsidP="000551CF">
            <w:pPr>
              <w:jc w:val="both"/>
            </w:pPr>
            <w:r w:rsidRPr="00085308">
              <w:rPr>
                <w:bCs/>
              </w:rPr>
              <w:t>Przyjmowane odpady do momentu poddania ich procesowi MP będą magazynowane w hali na utwardzonym podłożu</w:t>
            </w:r>
          </w:p>
        </w:tc>
      </w:tr>
    </w:tbl>
    <w:p w:rsidR="00384879" w:rsidRPr="00293951" w:rsidRDefault="00384879" w:rsidP="0090573F">
      <w:pPr>
        <w:rPr>
          <w:b/>
        </w:rPr>
      </w:pPr>
    </w:p>
    <w:p w:rsidR="0090573F" w:rsidRDefault="0090573F" w:rsidP="0090573F">
      <w:pPr>
        <w:rPr>
          <w:rFonts w:eastAsia="SimSun"/>
        </w:rPr>
      </w:pPr>
      <w:r>
        <w:rPr>
          <w:b/>
        </w:rPr>
        <w:t xml:space="preserve">III. </w:t>
      </w:r>
      <w:r w:rsidR="00A26214">
        <w:rPr>
          <w:b/>
        </w:rPr>
        <w:t>3</w:t>
      </w:r>
      <w:r>
        <w:rPr>
          <w:b/>
        </w:rPr>
        <w:t>. U</w:t>
      </w:r>
      <w:r>
        <w:rPr>
          <w:rFonts w:eastAsia="SimSun"/>
          <w:b/>
        </w:rPr>
        <w:t>stala się</w:t>
      </w:r>
      <w:r>
        <w:rPr>
          <w:rFonts w:eastAsia="SimSun"/>
        </w:rPr>
        <w:t xml:space="preserve"> </w:t>
      </w:r>
      <w:r>
        <w:rPr>
          <w:rFonts w:eastAsia="SimSun"/>
          <w:b/>
        </w:rPr>
        <w:t>następujące warunki wprowadzania gazów i pyłów do powietrza:</w:t>
      </w:r>
      <w:r>
        <w:rPr>
          <w:rFonts w:eastAsia="SimSun"/>
        </w:rPr>
        <w:t xml:space="preserve"> </w:t>
      </w:r>
    </w:p>
    <w:p w:rsidR="00DF217A" w:rsidRDefault="00DF217A" w:rsidP="0090573F">
      <w:pPr>
        <w:rPr>
          <w:rFonts w:eastAsia="SimSun"/>
        </w:rPr>
      </w:pPr>
    </w:p>
    <w:p w:rsidR="002C20E8" w:rsidRDefault="006C0955" w:rsidP="00A26214">
      <w:pPr>
        <w:pStyle w:val="Akapitzlist"/>
        <w:numPr>
          <w:ilvl w:val="1"/>
          <w:numId w:val="25"/>
        </w:numPr>
        <w:jc w:val="both"/>
      </w:pPr>
      <w:r w:rsidRPr="00A26214">
        <w:rPr>
          <w:rFonts w:eastAsia="SimSun"/>
        </w:rPr>
        <w:t>rodzaje  dopuszczonych  do  emisji  substancji</w:t>
      </w:r>
      <w:r w:rsidR="003C011A" w:rsidRPr="00A26214">
        <w:rPr>
          <w:rFonts w:eastAsia="SimSun"/>
        </w:rPr>
        <w:t xml:space="preserve"> z hali</w:t>
      </w:r>
      <w:r w:rsidR="0065522D" w:rsidRPr="00A26214">
        <w:rPr>
          <w:rFonts w:eastAsia="SimSun"/>
        </w:rPr>
        <w:t xml:space="preserve"> gdzie eksploatowana jest instalacja do przetwarzania odpadów,</w:t>
      </w:r>
      <w:r w:rsidRPr="00A26214">
        <w:rPr>
          <w:rFonts w:eastAsia="SimSun"/>
        </w:rPr>
        <w:t xml:space="preserve">  wielkość  dopuszczalnej  emisji godzinowej i rocznej </w:t>
      </w:r>
      <w:r w:rsidR="0065522D" w:rsidRPr="00A26214">
        <w:rPr>
          <w:rFonts w:eastAsia="SimSun"/>
        </w:rPr>
        <w:t>dla każdego z 5 emitorów</w:t>
      </w:r>
      <w:r w:rsidRPr="00A26214">
        <w:rPr>
          <w:rFonts w:eastAsia="SimSun"/>
        </w:rPr>
        <w:t xml:space="preserve"> oraz </w:t>
      </w:r>
      <w:r w:rsidR="0065522D" w:rsidRPr="00A26214">
        <w:rPr>
          <w:rFonts w:eastAsia="SimSun"/>
        </w:rPr>
        <w:t xml:space="preserve">określa się ich </w:t>
      </w:r>
      <w:r w:rsidRPr="00A26214">
        <w:rPr>
          <w:rFonts w:eastAsia="SimSun"/>
        </w:rPr>
        <w:t>parametry</w:t>
      </w:r>
      <w:r w:rsidR="0065522D" w:rsidRPr="00A26214">
        <w:rPr>
          <w:rFonts w:eastAsia="SimSun"/>
        </w:rPr>
        <w:t xml:space="preserve"> tj. </w:t>
      </w:r>
      <w:r w:rsidR="0065522D">
        <w:t xml:space="preserve">dla </w:t>
      </w:r>
      <w:r w:rsidR="002C20E8">
        <w:t xml:space="preserve">każdego z </w:t>
      </w:r>
      <w:r w:rsidR="00DF217A" w:rsidRPr="002C20E8">
        <w:t>pięciu</w:t>
      </w:r>
      <w:r w:rsidR="0065522D">
        <w:t xml:space="preserve"> emiterów -</w:t>
      </w:r>
      <w:r w:rsidRPr="002C20E8">
        <w:t xml:space="preserve">  </w:t>
      </w:r>
      <w:r w:rsidR="0065522D">
        <w:t>(</w:t>
      </w:r>
      <w:r w:rsidR="002C20E8">
        <w:t xml:space="preserve">wentylatorów </w:t>
      </w:r>
      <w:r w:rsidR="0065522D">
        <w:t>hali) o tych samych</w:t>
      </w:r>
      <w:r w:rsidR="002C20E8">
        <w:t xml:space="preserve"> parametr</w:t>
      </w:r>
      <w:r w:rsidR="0065522D">
        <w:t>ach</w:t>
      </w:r>
      <w:r w:rsidR="002C20E8">
        <w:t>:</w:t>
      </w:r>
    </w:p>
    <w:p w:rsidR="006C0955" w:rsidRPr="007E4BDF" w:rsidRDefault="002C20E8" w:rsidP="00FF1194">
      <w:r>
        <w:t xml:space="preserve">      </w:t>
      </w:r>
      <w:r w:rsidRPr="002C20E8">
        <w:t>wydajność 14 000 m</w:t>
      </w:r>
      <w:r w:rsidRPr="002C20E8">
        <w:rPr>
          <w:vertAlign w:val="superscript"/>
        </w:rPr>
        <w:t>3</w:t>
      </w:r>
      <w:r w:rsidRPr="002C20E8">
        <w:t>/h</w:t>
      </w:r>
      <w:r>
        <w:t xml:space="preserve">, wysokość h= 12 m, średnica d = 0,50 m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54"/>
        <w:gridCol w:w="3226"/>
        <w:gridCol w:w="1843"/>
        <w:gridCol w:w="1924"/>
      </w:tblGrid>
      <w:tr w:rsidR="003C011A" w:rsidRPr="007E4BDF" w:rsidTr="003C011A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A" w:rsidRPr="007E4BDF" w:rsidRDefault="002C20E8" w:rsidP="00C10947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 xml:space="preserve">Źródło i </w:t>
            </w:r>
            <w:r w:rsidR="00C10947">
              <w:rPr>
                <w:bCs/>
              </w:rPr>
              <w:t>czas</w:t>
            </w:r>
            <w:r>
              <w:rPr>
                <w:bCs/>
              </w:rPr>
              <w:t xml:space="preserve"> emisji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A" w:rsidRPr="007E4BDF" w:rsidRDefault="003C011A" w:rsidP="00122BD0">
            <w:pPr>
              <w:pStyle w:val="Default"/>
              <w:rPr>
                <w:b/>
              </w:rPr>
            </w:pPr>
            <w:r w:rsidRPr="007E4BDF">
              <w:rPr>
                <w:b/>
                <w:bCs/>
              </w:rPr>
              <w:t xml:space="preserve">Emitowana substancja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A" w:rsidRPr="007E4BDF" w:rsidRDefault="003C011A" w:rsidP="00122BD0">
            <w:pPr>
              <w:pStyle w:val="Default"/>
              <w:rPr>
                <w:b/>
              </w:rPr>
            </w:pPr>
            <w:r w:rsidRPr="007E4BDF">
              <w:rPr>
                <w:b/>
                <w:bCs/>
              </w:rPr>
              <w:t xml:space="preserve">Emisja max </w:t>
            </w:r>
          </w:p>
          <w:p w:rsidR="003C011A" w:rsidRPr="007E4BDF" w:rsidRDefault="003C011A" w:rsidP="00122BD0">
            <w:pPr>
              <w:pStyle w:val="Default"/>
              <w:rPr>
                <w:b/>
              </w:rPr>
            </w:pPr>
            <w:r w:rsidRPr="007E4BDF">
              <w:rPr>
                <w:b/>
                <w:bCs/>
              </w:rPr>
              <w:t xml:space="preserve">kg/h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A" w:rsidRPr="007E4BDF" w:rsidRDefault="003C011A" w:rsidP="00122BD0">
            <w:pPr>
              <w:pStyle w:val="Default"/>
              <w:rPr>
                <w:b/>
              </w:rPr>
            </w:pPr>
            <w:r w:rsidRPr="007E4BDF">
              <w:rPr>
                <w:b/>
                <w:bCs/>
              </w:rPr>
              <w:t xml:space="preserve">Emisja roczna </w:t>
            </w:r>
          </w:p>
          <w:p w:rsidR="003C011A" w:rsidRPr="007E4BDF" w:rsidRDefault="003C011A" w:rsidP="00122BD0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Mg/rok</w:t>
            </w:r>
            <w:r w:rsidRPr="007E4BDF">
              <w:rPr>
                <w:b/>
                <w:bCs/>
              </w:rPr>
              <w:t xml:space="preserve"> </w:t>
            </w:r>
          </w:p>
        </w:tc>
      </w:tr>
      <w:tr w:rsidR="003C011A" w:rsidRPr="00E42592" w:rsidTr="002C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11A" w:rsidRPr="00C10947" w:rsidRDefault="002C20E8" w:rsidP="00C10947">
            <w:pPr>
              <w:widowControl w:val="0"/>
              <w:autoSpaceDE w:val="0"/>
              <w:autoSpaceDN w:val="0"/>
              <w:spacing w:line="360" w:lineRule="auto"/>
            </w:pPr>
            <w:r w:rsidRPr="00C10947">
              <w:t>Podokres 1 – emisja technologiczna i praca wózka widłowego – 500h</w:t>
            </w:r>
            <w:r w:rsidR="00C10947">
              <w:t>/rok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Amoniak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0,42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t>0</w:t>
            </w:r>
            <w:r w:rsidRPr="003C011A">
              <w:t>,21</w:t>
            </w:r>
          </w:p>
        </w:tc>
      </w:tr>
      <w:tr w:rsidR="003C011A" w:rsidRPr="00E42592" w:rsidTr="002C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11A" w:rsidRPr="00C10947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Siarkowodór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0,0427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0,02135</w:t>
            </w:r>
          </w:p>
        </w:tc>
      </w:tr>
      <w:tr w:rsidR="003C011A" w:rsidRPr="00E42592" w:rsidTr="002C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11A" w:rsidRPr="00C10947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Pył zawieszony PM10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0,142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0,071</w:t>
            </w:r>
          </w:p>
        </w:tc>
      </w:tr>
      <w:tr w:rsidR="003C011A" w:rsidRPr="00E42592" w:rsidTr="002C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11A" w:rsidRPr="00C10947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Pył zawieszony PM2,5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0,142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0,071</w:t>
            </w:r>
          </w:p>
        </w:tc>
      </w:tr>
      <w:tr w:rsidR="003C011A" w:rsidRPr="00E42592" w:rsidTr="002C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11A" w:rsidRPr="00C10947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 xml:space="preserve">Dwutlenek azotu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0,0084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0,0042</w:t>
            </w:r>
          </w:p>
        </w:tc>
      </w:tr>
      <w:tr w:rsidR="003C011A" w:rsidRPr="00E42592" w:rsidTr="002C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11A" w:rsidRPr="00C10947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Dwutlenek siarki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0,0026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0,0013</w:t>
            </w:r>
          </w:p>
        </w:tc>
      </w:tr>
      <w:tr w:rsidR="003C011A" w:rsidRPr="00E42592" w:rsidTr="002C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11A" w:rsidRPr="00C10947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Tlenek węgla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0,0084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0,0042</w:t>
            </w:r>
          </w:p>
        </w:tc>
      </w:tr>
      <w:tr w:rsidR="003C011A" w:rsidRPr="00E42592" w:rsidTr="002C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628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11A" w:rsidRPr="00C10947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Węglowodory alifatyczne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0,0024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0,0012</w:t>
            </w:r>
          </w:p>
        </w:tc>
      </w:tr>
      <w:tr w:rsidR="003C011A" w:rsidRPr="00E42592" w:rsidTr="002C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A" w:rsidRPr="00C10947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Węglowodory aromatyczne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0,001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1A" w:rsidRPr="003C011A" w:rsidRDefault="003C011A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0,0005</w:t>
            </w:r>
          </w:p>
        </w:tc>
      </w:tr>
      <w:tr w:rsidR="002C20E8" w:rsidRPr="00E42592" w:rsidTr="002C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E8" w:rsidRPr="00C10947" w:rsidRDefault="002C20E8" w:rsidP="00C10947">
            <w:pPr>
              <w:widowControl w:val="0"/>
              <w:autoSpaceDE w:val="0"/>
              <w:autoSpaceDN w:val="0"/>
              <w:spacing w:line="360" w:lineRule="auto"/>
            </w:pPr>
            <w:r w:rsidRPr="00C10947">
              <w:t>Podokres 2 – emisja technologiczna i praca koparki i ładowarki – 3000h</w:t>
            </w:r>
            <w:r w:rsidR="00C10947">
              <w:t>/rok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Amoniak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0,42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1,26</w:t>
            </w:r>
          </w:p>
        </w:tc>
      </w:tr>
      <w:tr w:rsidR="002C20E8" w:rsidRPr="00E42592" w:rsidTr="00122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E8" w:rsidRPr="00C10947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Siarkowodór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0,0427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0,1281</w:t>
            </w:r>
          </w:p>
        </w:tc>
      </w:tr>
      <w:tr w:rsidR="002C20E8" w:rsidRPr="00E42592" w:rsidTr="00122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E8" w:rsidRPr="00C10947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Pył</w:t>
            </w:r>
            <w:r>
              <w:t xml:space="preserve"> </w:t>
            </w:r>
            <w:r w:rsidRPr="003C011A">
              <w:t>zawieszony PM10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0,143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0,429</w:t>
            </w:r>
          </w:p>
        </w:tc>
      </w:tr>
      <w:tr w:rsidR="002C20E8" w:rsidRPr="00E42592" w:rsidTr="00122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E8" w:rsidRPr="00C10947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Pył</w:t>
            </w:r>
            <w:r>
              <w:t xml:space="preserve"> </w:t>
            </w:r>
            <w:r w:rsidRPr="003C011A">
              <w:t xml:space="preserve">zawieszony </w:t>
            </w:r>
            <w:r>
              <w:t>P</w:t>
            </w:r>
            <w:r w:rsidRPr="003C011A">
              <w:t>M2,5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0,143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0,429</w:t>
            </w:r>
          </w:p>
        </w:tc>
      </w:tr>
      <w:tr w:rsidR="002C20E8" w:rsidRPr="00E42592" w:rsidTr="00122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E8" w:rsidRPr="00C10947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 xml:space="preserve">Dwutlenek azotu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0,0152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0,0456</w:t>
            </w:r>
          </w:p>
        </w:tc>
      </w:tr>
      <w:tr w:rsidR="002C20E8" w:rsidRPr="00E42592" w:rsidTr="00122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E8" w:rsidRPr="00C10947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Dwutlenek siarki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0,0046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0,0138</w:t>
            </w:r>
          </w:p>
        </w:tc>
      </w:tr>
      <w:tr w:rsidR="002C20E8" w:rsidRPr="00E42592" w:rsidTr="00122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E8" w:rsidRPr="00C10947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Tlenek węgla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0,0152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0,0456</w:t>
            </w:r>
          </w:p>
        </w:tc>
      </w:tr>
      <w:tr w:rsidR="002C20E8" w:rsidRPr="00E42592" w:rsidTr="00122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E8" w:rsidRPr="00C10947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Węglowodory alifatyczne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0,0042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0,0126</w:t>
            </w:r>
          </w:p>
        </w:tc>
      </w:tr>
      <w:tr w:rsidR="002C20E8" w:rsidRPr="00E42592" w:rsidTr="00122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E8" w:rsidRPr="00C10947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Węglowodory aromatyczne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0,002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E8" w:rsidRPr="003C011A" w:rsidRDefault="002C20E8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0,006</w:t>
            </w:r>
          </w:p>
        </w:tc>
      </w:tr>
      <w:tr w:rsidR="00C10947" w:rsidRPr="00E42592" w:rsidTr="00122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47" w:rsidRPr="00C10947" w:rsidRDefault="00C10947" w:rsidP="00C10947">
            <w:pPr>
              <w:widowControl w:val="0"/>
              <w:autoSpaceDE w:val="0"/>
              <w:autoSpaceDN w:val="0"/>
              <w:spacing w:line="360" w:lineRule="auto"/>
            </w:pPr>
            <w:r w:rsidRPr="00C10947">
              <w:t>Podokres 3 i 4 – emisja technologiczna – 500h</w:t>
            </w:r>
            <w:r>
              <w:t>/rok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47" w:rsidRPr="003C011A" w:rsidRDefault="00C10947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Amoniak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47" w:rsidRPr="003C011A" w:rsidRDefault="00C10947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0,42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7" w:rsidRPr="003C011A" w:rsidRDefault="00C10947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0,21</w:t>
            </w:r>
          </w:p>
        </w:tc>
      </w:tr>
      <w:tr w:rsidR="00C10947" w:rsidRPr="00E42592" w:rsidTr="00122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947" w:rsidRPr="00E42592" w:rsidRDefault="00C10947" w:rsidP="00DF217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47" w:rsidRPr="003C011A" w:rsidRDefault="00C10947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Siarkowodór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47" w:rsidRPr="003C011A" w:rsidRDefault="00C10947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0,0427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7" w:rsidRPr="003C011A" w:rsidRDefault="00C10947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0,02135</w:t>
            </w:r>
          </w:p>
        </w:tc>
      </w:tr>
      <w:tr w:rsidR="00C10947" w:rsidRPr="00E42592" w:rsidTr="00122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947" w:rsidRPr="00E42592" w:rsidRDefault="00C10947" w:rsidP="00DF217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47" w:rsidRPr="003C011A" w:rsidRDefault="00C10947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Pył</w:t>
            </w:r>
            <w:r>
              <w:t xml:space="preserve"> </w:t>
            </w:r>
            <w:r w:rsidRPr="003C011A">
              <w:t>zawieszony PM10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47" w:rsidRPr="003C011A" w:rsidRDefault="00C10947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7" w:rsidRPr="003C011A" w:rsidRDefault="00C10947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0,07</w:t>
            </w:r>
          </w:p>
        </w:tc>
      </w:tr>
      <w:tr w:rsidR="00C10947" w:rsidRPr="00E42592" w:rsidTr="00122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47" w:rsidRPr="00E42592" w:rsidRDefault="00C10947" w:rsidP="00DF217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47" w:rsidRPr="003C011A" w:rsidRDefault="00C10947" w:rsidP="00DF217A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3C011A">
              <w:t>Pył</w:t>
            </w:r>
            <w:r>
              <w:t xml:space="preserve"> </w:t>
            </w:r>
            <w:r w:rsidRPr="003C011A">
              <w:t>zawieszony M2,5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47" w:rsidRPr="003C011A" w:rsidRDefault="00C10947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7" w:rsidRPr="003C011A" w:rsidRDefault="00C10947" w:rsidP="00DF217A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3C011A">
              <w:t>0,07</w:t>
            </w:r>
          </w:p>
        </w:tc>
      </w:tr>
    </w:tbl>
    <w:p w:rsidR="003B54B1" w:rsidRPr="0013228D" w:rsidRDefault="003B54B1" w:rsidP="003B54B1">
      <w:pPr>
        <w:ind w:left="1440" w:hanging="1440"/>
        <w:rPr>
          <w:color w:val="000000"/>
        </w:rPr>
      </w:pPr>
      <w:r>
        <w:rPr>
          <w:rFonts w:eastAsia="SimSun"/>
        </w:rPr>
        <w:t xml:space="preserve">3.2  </w:t>
      </w:r>
      <w:r w:rsidRPr="003A6677">
        <w:rPr>
          <w:rFonts w:eastAsia="SimSun"/>
        </w:rPr>
        <w:t>wielkość</w:t>
      </w:r>
      <w:r>
        <w:rPr>
          <w:rFonts w:eastAsia="SimSun"/>
        </w:rPr>
        <w:t xml:space="preserve"> </w:t>
      </w:r>
      <w:r w:rsidRPr="003A6677">
        <w:rPr>
          <w:rFonts w:eastAsia="SimSun"/>
        </w:rPr>
        <w:t xml:space="preserve"> rocznej</w:t>
      </w:r>
      <w:r>
        <w:rPr>
          <w:rFonts w:eastAsia="SimSun"/>
        </w:rPr>
        <w:t xml:space="preserve">  emisji </w:t>
      </w:r>
      <w:r w:rsidR="00EB41C5">
        <w:rPr>
          <w:rFonts w:eastAsia="SimSun"/>
        </w:rPr>
        <w:t xml:space="preserve">z procesu produkcji </w:t>
      </w:r>
      <w:r>
        <w:rPr>
          <w:color w:val="000000"/>
        </w:rPr>
        <w:t xml:space="preserve">paliwa </w:t>
      </w:r>
      <w:r w:rsidR="00EB41C5">
        <w:rPr>
          <w:color w:val="000000"/>
        </w:rPr>
        <w:t>alternatywnego w instalacji</w:t>
      </w:r>
      <w:r w:rsidRPr="0013228D">
        <w:rPr>
          <w:color w:val="000000"/>
        </w:rPr>
        <w:t>:</w:t>
      </w:r>
    </w:p>
    <w:p w:rsidR="003B54B1" w:rsidRPr="00A53AB9" w:rsidRDefault="003B54B1" w:rsidP="003B54B1">
      <w:r>
        <w:t>Amoniak –  1,4</w:t>
      </w:r>
      <w:r w:rsidRPr="00A53AB9">
        <w:t>Mg</w:t>
      </w:r>
      <w:r>
        <w:t>/rok</w:t>
      </w:r>
    </w:p>
    <w:p w:rsidR="003B54B1" w:rsidRPr="00A53AB9" w:rsidRDefault="003B54B1" w:rsidP="003B54B1">
      <w:r w:rsidRPr="00A53AB9">
        <w:t>Siarkowodór – 0,</w:t>
      </w:r>
      <w:r>
        <w:t>168</w:t>
      </w:r>
      <w:r w:rsidRPr="00A53AB9">
        <w:t xml:space="preserve"> Mg</w:t>
      </w:r>
      <w:r w:rsidR="00122BD0">
        <w:t>/rok</w:t>
      </w:r>
    </w:p>
    <w:p w:rsidR="003B54B1" w:rsidRPr="00A53AB9" w:rsidRDefault="003B54B1" w:rsidP="003B54B1">
      <w:r w:rsidRPr="00A53AB9">
        <w:t xml:space="preserve">Pył  </w:t>
      </w:r>
      <w:r w:rsidR="00AD6372">
        <w:t xml:space="preserve">zawieszony </w:t>
      </w:r>
      <w:r w:rsidRPr="00A53AB9">
        <w:t>PM10 – 0,</w:t>
      </w:r>
      <w:r>
        <w:t>5</w:t>
      </w:r>
      <w:r w:rsidRPr="00A53AB9">
        <w:t>6 Mg</w:t>
      </w:r>
      <w:r w:rsidR="00122BD0">
        <w:t>/rok</w:t>
      </w:r>
    </w:p>
    <w:p w:rsidR="003B54B1" w:rsidRPr="00A53AB9" w:rsidRDefault="00AD6372" w:rsidP="003B54B1">
      <w:r>
        <w:t>Pył zawieszony PM2,5</w:t>
      </w:r>
      <w:r w:rsidR="003B54B1" w:rsidRPr="00A53AB9">
        <w:t xml:space="preserve"> – 0,5</w:t>
      </w:r>
      <w:r w:rsidR="003B54B1">
        <w:t>6</w:t>
      </w:r>
      <w:r w:rsidR="003B54B1" w:rsidRPr="00A53AB9">
        <w:t xml:space="preserve"> Mg</w:t>
      </w:r>
      <w:r w:rsidR="00122BD0">
        <w:t>/rok</w:t>
      </w:r>
    </w:p>
    <w:p w:rsidR="000551CF" w:rsidRDefault="000551CF" w:rsidP="0090573F">
      <w:pPr>
        <w:rPr>
          <w:b/>
        </w:rPr>
      </w:pPr>
    </w:p>
    <w:p w:rsidR="00D25C85" w:rsidRDefault="0090573F" w:rsidP="00D25C85">
      <w:pPr>
        <w:rPr>
          <w:b/>
        </w:rPr>
      </w:pPr>
      <w:r>
        <w:rPr>
          <w:b/>
        </w:rPr>
        <w:t xml:space="preserve">III. </w:t>
      </w:r>
      <w:r w:rsidR="00A26214">
        <w:rPr>
          <w:b/>
        </w:rPr>
        <w:t>4</w:t>
      </w:r>
      <w:r w:rsidR="0065522D">
        <w:rPr>
          <w:b/>
        </w:rPr>
        <w:t xml:space="preserve"> </w:t>
      </w:r>
      <w:r w:rsidR="00D25C85">
        <w:rPr>
          <w:b/>
        </w:rPr>
        <w:t>Ustala się  d</w:t>
      </w:r>
      <w:r w:rsidR="00D25C85" w:rsidRPr="008B1685">
        <w:rPr>
          <w:b/>
        </w:rPr>
        <w:t>opuszczalne poziomy hałasu</w:t>
      </w:r>
      <w:r w:rsidR="00D25C85">
        <w:rPr>
          <w:b/>
        </w:rPr>
        <w:t>.</w:t>
      </w:r>
    </w:p>
    <w:p w:rsidR="0045443F" w:rsidRDefault="0045443F" w:rsidP="000551C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551CF" w:rsidRPr="0045443F" w:rsidRDefault="000551CF" w:rsidP="000551C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5443F">
        <w:rPr>
          <w:rFonts w:eastAsiaTheme="minorHAnsi"/>
          <w:color w:val="000000"/>
          <w:lang w:eastAsia="en-US"/>
        </w:rPr>
        <w:t xml:space="preserve">Źródłami hałasu w trakcie eksploatacji instalacji mającymi wpływ na poziomy emitowanego hałasu są pojazdy i urządzenia służące do: </w:t>
      </w:r>
    </w:p>
    <w:p w:rsidR="000551CF" w:rsidRPr="0045443F" w:rsidRDefault="00A26214" w:rsidP="000551CF">
      <w:pPr>
        <w:autoSpaceDE w:val="0"/>
        <w:autoSpaceDN w:val="0"/>
        <w:adjustRightInd w:val="0"/>
        <w:spacing w:after="18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4.1</w:t>
      </w:r>
      <w:r w:rsidR="000551CF" w:rsidRPr="0045443F">
        <w:rPr>
          <w:rFonts w:eastAsiaTheme="minorHAnsi"/>
          <w:color w:val="000000"/>
          <w:lang w:eastAsia="en-US"/>
        </w:rPr>
        <w:t xml:space="preserve"> transportu odpadów dowożonych do zakładu do produkcji paliwa alternatywnego (RDF), wywozu gotowego paliwa oraz wywozu po oczyszczeniu frakcji mineralnych i metali (samochody ciężarowe), </w:t>
      </w:r>
    </w:p>
    <w:p w:rsidR="000551CF" w:rsidRPr="0045443F" w:rsidRDefault="00A26214" w:rsidP="000551CF">
      <w:pPr>
        <w:autoSpaceDE w:val="0"/>
        <w:autoSpaceDN w:val="0"/>
        <w:adjustRightInd w:val="0"/>
        <w:spacing w:after="18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4.2 </w:t>
      </w:r>
      <w:r w:rsidR="000551CF" w:rsidRPr="0045443F">
        <w:rPr>
          <w:rFonts w:eastAsiaTheme="minorHAnsi"/>
          <w:color w:val="000000"/>
          <w:lang w:eastAsia="en-US"/>
        </w:rPr>
        <w:t xml:space="preserve">sortowania i rozdrobnienia odpadów do uzyskania paliwa i eliminacji frakcji mineralnych i metali (rozdrabniacze, sito, separator magnetyczny i powietrzny, przenośniki taśmowe), </w:t>
      </w:r>
    </w:p>
    <w:p w:rsidR="000551CF" w:rsidRPr="0045443F" w:rsidRDefault="00A26214" w:rsidP="000551C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4.3</w:t>
      </w:r>
      <w:r w:rsidR="000551CF" w:rsidRPr="0045443F">
        <w:rPr>
          <w:rFonts w:eastAsiaTheme="minorHAnsi"/>
          <w:color w:val="000000"/>
          <w:lang w:eastAsia="en-US"/>
        </w:rPr>
        <w:t xml:space="preserve"> transportu wewnętrznego w obrębie hali (ładowarka kołowa, chwytakowa, wózek widłowy), </w:t>
      </w:r>
    </w:p>
    <w:p w:rsidR="0045443F" w:rsidRPr="00AB13FA" w:rsidRDefault="0045443F" w:rsidP="0045443F">
      <w:r w:rsidRPr="00AB13FA">
        <w:t>Obszar</w:t>
      </w:r>
      <w:r>
        <w:t>,</w:t>
      </w:r>
      <w:r w:rsidRPr="00AB13FA">
        <w:t xml:space="preserve"> na którym zlokalizowana jest </w:t>
      </w:r>
      <w:r>
        <w:t xml:space="preserve">instalacja do przetwarzania odpadów </w:t>
      </w:r>
      <w:r w:rsidRPr="00AB13FA">
        <w:t>nie podlega ochronie akustycznej, jest to typowy obszar przemysłowo – składowy.</w:t>
      </w:r>
    </w:p>
    <w:p w:rsidR="00D25C85" w:rsidRPr="00AE13A6" w:rsidRDefault="0045443F" w:rsidP="00D25C85">
      <w:r>
        <w:t>Teren otaczający zakład, jest terenem o charakterze rolniczym, który również nie podleg</w:t>
      </w:r>
      <w:r w:rsidR="00AE13A6">
        <w:t>a ochronie przed hałasem.</w:t>
      </w:r>
    </w:p>
    <w:p w:rsidR="00D25C85" w:rsidRPr="00AB13FA" w:rsidRDefault="00AE13A6" w:rsidP="00AE13A6">
      <w:pPr>
        <w:jc w:val="both"/>
      </w:pPr>
      <w:r>
        <w:rPr>
          <w:rFonts w:eastAsia="MS Mincho"/>
        </w:rPr>
        <w:t>T</w:t>
      </w:r>
      <w:r w:rsidR="003E5BB2">
        <w:rPr>
          <w:rFonts w:eastAsia="MS Mincho"/>
        </w:rPr>
        <w:t xml:space="preserve">eren </w:t>
      </w:r>
      <w:r>
        <w:rPr>
          <w:rFonts w:eastAsia="MS Mincho"/>
        </w:rPr>
        <w:t>podlegający o</w:t>
      </w:r>
      <w:r w:rsidR="003E5BB2">
        <w:rPr>
          <w:rFonts w:eastAsia="MS Mincho"/>
        </w:rPr>
        <w:t>chroni</w:t>
      </w:r>
      <w:r>
        <w:rPr>
          <w:rFonts w:eastAsia="MS Mincho"/>
        </w:rPr>
        <w:t>e</w:t>
      </w:r>
      <w:r w:rsidR="003E5BB2">
        <w:rPr>
          <w:rFonts w:eastAsia="MS Mincho"/>
        </w:rPr>
        <w:t xml:space="preserve"> akustyczne</w:t>
      </w:r>
      <w:r>
        <w:rPr>
          <w:rFonts w:eastAsia="MS Mincho"/>
        </w:rPr>
        <w:t>j</w:t>
      </w:r>
      <w:r w:rsidR="003E5BB2">
        <w:rPr>
          <w:rFonts w:eastAsia="MS Mincho"/>
        </w:rPr>
        <w:t xml:space="preserve"> znajduje się </w:t>
      </w:r>
      <w:r w:rsidR="003E5BB2">
        <w:t>ok. 625m</w:t>
      </w:r>
      <w:r w:rsidR="003E5BB2" w:rsidRPr="006A3123">
        <w:t xml:space="preserve"> </w:t>
      </w:r>
      <w:r>
        <w:t xml:space="preserve">od </w:t>
      </w:r>
      <w:r w:rsidR="003E5BB2" w:rsidRPr="006A3123">
        <w:t>pojedynczej mieszkalnej zabudowy zagrodowej</w:t>
      </w:r>
      <w:r w:rsidR="003E5BB2">
        <w:t xml:space="preserve"> i ok.1100m od terenów zabudowy mieszkaniowej wielorodzinnej</w:t>
      </w:r>
      <w:r>
        <w:t>.</w:t>
      </w:r>
    </w:p>
    <w:p w:rsidR="00D25C85" w:rsidRDefault="00D25C85" w:rsidP="00D25C85">
      <w:r w:rsidRPr="00AB13FA">
        <w:t xml:space="preserve">W miejscu lokalizacji zabudowy </w:t>
      </w:r>
      <w:r w:rsidR="00122BD0">
        <w:t xml:space="preserve">zagrodowej i </w:t>
      </w:r>
      <w:r w:rsidRPr="00AB13FA">
        <w:t xml:space="preserve">mieszkalnej wielkość emitowanego hałasu nie powinna przekraczać: </w:t>
      </w:r>
    </w:p>
    <w:p w:rsidR="00122BD0" w:rsidRPr="00AB13FA" w:rsidRDefault="00122BD0" w:rsidP="00D25C85"/>
    <w:p w:rsidR="00D25C85" w:rsidRPr="00AB13FA" w:rsidRDefault="00D25C85" w:rsidP="00D25C85">
      <w:r w:rsidRPr="00AB13FA">
        <w:t>w porze dziennej (od godz. 6</w:t>
      </w:r>
      <w:r>
        <w:t>.</w:t>
      </w:r>
      <w:r w:rsidRPr="00AB13FA">
        <w:t>00 do godz.  22</w:t>
      </w:r>
      <w:r>
        <w:t>.</w:t>
      </w:r>
      <w:r w:rsidRPr="00AB13FA">
        <w:t xml:space="preserve">00) -  55 </w:t>
      </w:r>
      <w:proofErr w:type="spellStart"/>
      <w:r w:rsidRPr="00AB13FA">
        <w:t>dB</w:t>
      </w:r>
      <w:proofErr w:type="spellEnd"/>
    </w:p>
    <w:p w:rsidR="00D25C85" w:rsidRDefault="00D25C85" w:rsidP="00D25C85">
      <w:r w:rsidRPr="00AB13FA">
        <w:t>w porze nocnej (od godz. 22</w:t>
      </w:r>
      <w:r>
        <w:t>.</w:t>
      </w:r>
      <w:r w:rsidRPr="00AB13FA">
        <w:t>00 do godz. 6</w:t>
      </w:r>
      <w:r>
        <w:t>.</w:t>
      </w:r>
      <w:r w:rsidRPr="00AB13FA">
        <w:t xml:space="preserve">00)   -  45 </w:t>
      </w:r>
      <w:proofErr w:type="spellStart"/>
      <w:r w:rsidRPr="00AB13FA">
        <w:t>dB</w:t>
      </w:r>
      <w:proofErr w:type="spellEnd"/>
    </w:p>
    <w:p w:rsidR="00122BD0" w:rsidRPr="00AB13FA" w:rsidRDefault="00122BD0" w:rsidP="00D25C85"/>
    <w:p w:rsidR="0090573F" w:rsidRDefault="0090573F" w:rsidP="0090573F">
      <w:r>
        <w:t>Dopuszczalne równoważne poziomy dźwięku nie mogą być przekroczone, niezależnie od rodzaju i ilości pracujących na terenie zakładu źródeł hałasu.</w:t>
      </w:r>
    </w:p>
    <w:p w:rsidR="00AE13A6" w:rsidRDefault="00AE13A6" w:rsidP="0090573F">
      <w:pPr>
        <w:rPr>
          <w:b/>
        </w:rPr>
      </w:pPr>
    </w:p>
    <w:p w:rsidR="00122BD0" w:rsidRDefault="0090573F" w:rsidP="0090573F">
      <w:pPr>
        <w:rPr>
          <w:b/>
        </w:rPr>
      </w:pPr>
      <w:r>
        <w:rPr>
          <w:b/>
        </w:rPr>
        <w:t>III. 2</w:t>
      </w:r>
      <w:r>
        <w:t xml:space="preserve"> </w:t>
      </w:r>
      <w:r>
        <w:rPr>
          <w:b/>
        </w:rPr>
        <w:t xml:space="preserve">Rozkład pracy źródeł hałasu dla doby w warunkach </w:t>
      </w:r>
      <w:r w:rsidR="003B54B1">
        <w:rPr>
          <w:b/>
        </w:rPr>
        <w:t>3</w:t>
      </w:r>
      <w:r>
        <w:rPr>
          <w:b/>
        </w:rPr>
        <w:t xml:space="preserve">-zmianowej produkcji </w:t>
      </w:r>
    </w:p>
    <w:p w:rsidR="0090573F" w:rsidRDefault="00122BD0" w:rsidP="0090573F">
      <w:pPr>
        <w:rPr>
          <w:b/>
        </w:rPr>
      </w:pPr>
      <w:r>
        <w:rPr>
          <w:b/>
        </w:rPr>
        <w:t xml:space="preserve">          </w:t>
      </w:r>
      <w:r w:rsidR="0090573F">
        <w:rPr>
          <w:b/>
        </w:rPr>
        <w:t>zakładu.</w:t>
      </w:r>
    </w:p>
    <w:p w:rsidR="00122BD0" w:rsidRDefault="00122BD0" w:rsidP="0090573F"/>
    <w:tbl>
      <w:tblPr>
        <w:tblW w:w="88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1842"/>
        <w:gridCol w:w="1559"/>
        <w:gridCol w:w="1768"/>
        <w:gridCol w:w="1492"/>
      </w:tblGrid>
      <w:tr w:rsidR="00122BD0" w:rsidRPr="00706783" w:rsidTr="00122BD0">
        <w:trPr>
          <w:cantSplit/>
          <w:trHeight w:val="284"/>
        </w:trPr>
        <w:tc>
          <w:tcPr>
            <w:tcW w:w="2202" w:type="dxa"/>
            <w:vMerge w:val="restart"/>
            <w:shd w:val="clear" w:color="auto" w:fill="FFFFFF" w:themeFill="background1"/>
            <w:noWrap/>
            <w:vAlign w:val="center"/>
          </w:tcPr>
          <w:p w:rsidR="00122BD0" w:rsidRPr="00122BD0" w:rsidRDefault="00122BD0" w:rsidP="00122BD0">
            <w:pPr>
              <w:spacing w:before="60"/>
              <w:jc w:val="center"/>
              <w:rPr>
                <w:b/>
                <w:bCs/>
              </w:rPr>
            </w:pPr>
            <w:r w:rsidRPr="00122BD0">
              <w:rPr>
                <w:b/>
                <w:bCs/>
              </w:rPr>
              <w:t>Źródło hałasu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122BD0" w:rsidRPr="00122BD0" w:rsidRDefault="00122BD0" w:rsidP="00122BD0">
            <w:pPr>
              <w:spacing w:before="60"/>
              <w:jc w:val="center"/>
              <w:rPr>
                <w:b/>
                <w:bCs/>
              </w:rPr>
            </w:pPr>
            <w:r w:rsidRPr="00122BD0">
              <w:rPr>
                <w:b/>
                <w:bCs/>
              </w:rPr>
              <w:t>Efektywny czas pracy przez 8 h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22BD0" w:rsidRPr="00122BD0" w:rsidRDefault="00122BD0" w:rsidP="00122BD0">
            <w:pPr>
              <w:spacing w:before="60"/>
              <w:jc w:val="center"/>
              <w:rPr>
                <w:b/>
                <w:bCs/>
              </w:rPr>
            </w:pPr>
            <w:r w:rsidRPr="00122BD0">
              <w:rPr>
                <w:b/>
                <w:bCs/>
              </w:rPr>
              <w:t>Poziom mocy akustycznej z uwzględnieniem czasu pracy źródła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22BD0" w:rsidRPr="00122BD0" w:rsidRDefault="00122BD0" w:rsidP="00122BD0">
            <w:pPr>
              <w:spacing w:before="60"/>
              <w:jc w:val="center"/>
              <w:rPr>
                <w:b/>
                <w:bCs/>
              </w:rPr>
            </w:pPr>
            <w:r w:rsidRPr="00122BD0">
              <w:rPr>
                <w:b/>
                <w:bCs/>
              </w:rPr>
              <w:t>Rozkład czasu pracy źródeł w ciągu doby w godzinach</w:t>
            </w:r>
          </w:p>
        </w:tc>
      </w:tr>
      <w:tr w:rsidR="00122BD0" w:rsidRPr="00706783" w:rsidTr="00122BD0">
        <w:trPr>
          <w:cantSplit/>
          <w:trHeight w:val="284"/>
        </w:trPr>
        <w:tc>
          <w:tcPr>
            <w:tcW w:w="2202" w:type="dxa"/>
            <w:vMerge/>
            <w:shd w:val="clear" w:color="auto" w:fill="FFFFFF" w:themeFill="background1"/>
            <w:noWrap/>
            <w:vAlign w:val="center"/>
          </w:tcPr>
          <w:p w:rsidR="00122BD0" w:rsidRPr="00122BD0" w:rsidRDefault="00122BD0" w:rsidP="00122BD0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122BD0" w:rsidRPr="00122BD0" w:rsidRDefault="00122BD0" w:rsidP="00122BD0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122BD0">
              <w:rPr>
                <w:b/>
                <w:bCs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22BD0" w:rsidRPr="00122BD0" w:rsidRDefault="00122BD0" w:rsidP="00122BD0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122BD0">
              <w:rPr>
                <w:b/>
                <w:bCs/>
                <w:lang w:val="en-US"/>
              </w:rPr>
              <w:t>L</w:t>
            </w:r>
            <w:r w:rsidRPr="00122BD0">
              <w:rPr>
                <w:b/>
                <w:bCs/>
                <w:vertAlign w:val="subscript"/>
                <w:lang w:val="en-US"/>
              </w:rPr>
              <w:t xml:space="preserve">AWT </w:t>
            </w:r>
            <w:r w:rsidRPr="00122BD0">
              <w:rPr>
                <w:b/>
                <w:bCs/>
                <w:lang w:val="en-US"/>
              </w:rPr>
              <w:t>[dB]</w:t>
            </w:r>
          </w:p>
        </w:tc>
        <w:tc>
          <w:tcPr>
            <w:tcW w:w="1768" w:type="dxa"/>
            <w:shd w:val="clear" w:color="auto" w:fill="FFFFFF" w:themeFill="background1"/>
          </w:tcPr>
          <w:p w:rsidR="00122BD0" w:rsidRPr="00122BD0" w:rsidRDefault="00122BD0" w:rsidP="00122BD0">
            <w:pPr>
              <w:spacing w:before="60"/>
              <w:jc w:val="center"/>
              <w:rPr>
                <w:b/>
                <w:bCs/>
                <w:lang w:val="en-US"/>
              </w:rPr>
            </w:pPr>
            <w:proofErr w:type="spellStart"/>
            <w:r w:rsidRPr="00122BD0">
              <w:rPr>
                <w:b/>
                <w:bCs/>
                <w:lang w:val="en-US"/>
              </w:rPr>
              <w:t>pora</w:t>
            </w:r>
            <w:proofErr w:type="spellEnd"/>
            <w:r w:rsidRPr="00122BD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2BD0">
              <w:rPr>
                <w:b/>
                <w:bCs/>
                <w:lang w:val="en-US"/>
              </w:rPr>
              <w:t>dnia</w:t>
            </w:r>
            <w:proofErr w:type="spellEnd"/>
            <w:r w:rsidRPr="00122BD0">
              <w:rPr>
                <w:b/>
                <w:bCs/>
                <w:lang w:val="en-US"/>
              </w:rPr>
              <w:t xml:space="preserve">/h </w:t>
            </w:r>
          </w:p>
        </w:tc>
        <w:tc>
          <w:tcPr>
            <w:tcW w:w="1492" w:type="dxa"/>
            <w:shd w:val="clear" w:color="auto" w:fill="FFFFFF" w:themeFill="background1"/>
          </w:tcPr>
          <w:p w:rsidR="00122BD0" w:rsidRPr="00122BD0" w:rsidRDefault="00122BD0" w:rsidP="00122BD0">
            <w:pPr>
              <w:spacing w:before="60"/>
              <w:jc w:val="center"/>
              <w:rPr>
                <w:b/>
                <w:bCs/>
                <w:lang w:val="en-US"/>
              </w:rPr>
            </w:pPr>
            <w:proofErr w:type="spellStart"/>
            <w:r w:rsidRPr="00122BD0">
              <w:rPr>
                <w:b/>
                <w:bCs/>
                <w:lang w:val="en-US"/>
              </w:rPr>
              <w:t>pora</w:t>
            </w:r>
            <w:proofErr w:type="spellEnd"/>
            <w:r w:rsidRPr="00122BD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2BD0">
              <w:rPr>
                <w:b/>
                <w:bCs/>
                <w:lang w:val="en-US"/>
              </w:rPr>
              <w:t>nocy</w:t>
            </w:r>
            <w:proofErr w:type="spellEnd"/>
            <w:r w:rsidRPr="00122BD0">
              <w:rPr>
                <w:b/>
                <w:bCs/>
                <w:lang w:val="en-US"/>
              </w:rPr>
              <w:t>/h</w:t>
            </w:r>
          </w:p>
        </w:tc>
      </w:tr>
      <w:tr w:rsidR="00122BD0" w:rsidRPr="00706783" w:rsidTr="00122BD0">
        <w:trPr>
          <w:trHeight w:val="284"/>
        </w:trPr>
        <w:tc>
          <w:tcPr>
            <w:tcW w:w="2202" w:type="dxa"/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lastRenderedPageBreak/>
              <w:t>Sito</w:t>
            </w:r>
          </w:p>
        </w:tc>
        <w:tc>
          <w:tcPr>
            <w:tcW w:w="1842" w:type="dxa"/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100</w:t>
            </w:r>
          </w:p>
        </w:tc>
        <w:tc>
          <w:tcPr>
            <w:tcW w:w="1559" w:type="dxa"/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90,0</w:t>
            </w:r>
          </w:p>
        </w:tc>
        <w:tc>
          <w:tcPr>
            <w:tcW w:w="1768" w:type="dxa"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16</w:t>
            </w:r>
          </w:p>
        </w:tc>
        <w:tc>
          <w:tcPr>
            <w:tcW w:w="1492" w:type="dxa"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8</w:t>
            </w:r>
          </w:p>
        </w:tc>
      </w:tr>
      <w:tr w:rsidR="00122BD0" w:rsidRPr="00706783" w:rsidTr="00122BD0">
        <w:trPr>
          <w:trHeight w:val="28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Separator magnetyczny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75,0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8</w:t>
            </w:r>
          </w:p>
        </w:tc>
      </w:tr>
      <w:tr w:rsidR="00122BD0" w:rsidRPr="00706783" w:rsidTr="00122BD0">
        <w:trPr>
          <w:trHeight w:val="28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Separator metali żelaznych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75,0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8</w:t>
            </w:r>
          </w:p>
        </w:tc>
      </w:tr>
      <w:tr w:rsidR="00122BD0" w:rsidRPr="00706783" w:rsidTr="00122BD0">
        <w:trPr>
          <w:trHeight w:val="28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Separator powietrzny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75,0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8</w:t>
            </w:r>
          </w:p>
        </w:tc>
      </w:tr>
      <w:tr w:rsidR="00122BD0" w:rsidRPr="00706783" w:rsidTr="00122BD0">
        <w:trPr>
          <w:trHeight w:val="28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Rozdrabniarka wstępna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113,0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8</w:t>
            </w:r>
          </w:p>
        </w:tc>
      </w:tr>
      <w:tr w:rsidR="00122BD0" w:rsidRPr="00706783" w:rsidTr="00122BD0">
        <w:trPr>
          <w:trHeight w:val="28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Rozdrabniarka końcowa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113,0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8</w:t>
            </w:r>
          </w:p>
        </w:tc>
      </w:tr>
      <w:tr w:rsidR="00122BD0" w:rsidRPr="00706783" w:rsidTr="00122BD0">
        <w:trPr>
          <w:trHeight w:val="28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Ładowarka kołowa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99,8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6</w:t>
            </w:r>
          </w:p>
        </w:tc>
      </w:tr>
      <w:tr w:rsidR="00122BD0" w:rsidRPr="00706783" w:rsidTr="00122BD0">
        <w:trPr>
          <w:trHeight w:val="28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Taśmociągi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70,0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8</w:t>
            </w:r>
          </w:p>
        </w:tc>
      </w:tr>
      <w:tr w:rsidR="00122BD0" w:rsidRPr="00706783" w:rsidTr="00122BD0">
        <w:trPr>
          <w:trHeight w:val="28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Separator optyczny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81,8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15 h 12 min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7 h 36 min</w:t>
            </w:r>
          </w:p>
        </w:tc>
      </w:tr>
      <w:tr w:rsidR="00122BD0" w:rsidRPr="00706783" w:rsidTr="00122BD0">
        <w:trPr>
          <w:trHeight w:val="28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Przejazd pojazdów dowożących odpady- wewnątrz hali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35 kursów samochodów ciężarowych na dystansie 15 m z prędkością do 10 km/h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78,6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3 h 15 min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0</w:t>
            </w:r>
          </w:p>
        </w:tc>
      </w:tr>
      <w:tr w:rsidR="00122BD0" w:rsidRPr="00706783" w:rsidTr="00122BD0">
        <w:trPr>
          <w:trHeight w:val="28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Przejazd pojazdów wywożących paliwo (RDF)- wewnątrz doku załadunkowego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28 kursów samochodów ciężarowych na dystansie 25 m z prędkością do 10 km/h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76,2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4 h 20 min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0</w:t>
            </w:r>
          </w:p>
        </w:tc>
      </w:tr>
      <w:tr w:rsidR="00122BD0" w:rsidRPr="00706783" w:rsidTr="00122BD0">
        <w:trPr>
          <w:trHeight w:val="28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Start/ hamowanie pojazdów dowożących odpady- wewnątrz hali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35 operacji start/ hamowanie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83,6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3,5 min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0</w:t>
            </w:r>
          </w:p>
        </w:tc>
      </w:tr>
      <w:tr w:rsidR="00122BD0" w:rsidRPr="00706783" w:rsidTr="00122BD0">
        <w:trPr>
          <w:trHeight w:val="28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Start/ hamowanie pojazdów dowożących odpady- wewnątrz doku załadunkowego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28 operacji start/ hamowanie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82,6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2,8 min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0" w:rsidRPr="00122BD0" w:rsidRDefault="00122BD0" w:rsidP="00122BD0">
            <w:pPr>
              <w:spacing w:before="40" w:after="40"/>
              <w:jc w:val="center"/>
            </w:pPr>
            <w:r w:rsidRPr="00122BD0">
              <w:t>0</w:t>
            </w:r>
          </w:p>
        </w:tc>
      </w:tr>
    </w:tbl>
    <w:p w:rsidR="00122BD0" w:rsidRDefault="00122BD0" w:rsidP="00122BD0"/>
    <w:p w:rsidR="00122BD0" w:rsidRDefault="00122BD0" w:rsidP="0090573F"/>
    <w:p w:rsidR="0090573F" w:rsidRDefault="00A26214" w:rsidP="0090573F">
      <w:pPr>
        <w:rPr>
          <w:b/>
        </w:rPr>
      </w:pPr>
      <w:r>
        <w:rPr>
          <w:b/>
        </w:rPr>
        <w:t>I</w:t>
      </w:r>
      <w:r w:rsidR="00E32F13">
        <w:rPr>
          <w:b/>
        </w:rPr>
        <w:t>V</w:t>
      </w:r>
      <w:r w:rsidR="0090573F">
        <w:rPr>
          <w:b/>
        </w:rPr>
        <w:t>. Zakres monitoringu i sprawozdawczości</w:t>
      </w:r>
      <w:r w:rsidR="00FF1194">
        <w:rPr>
          <w:b/>
        </w:rPr>
        <w:t>.</w:t>
      </w:r>
      <w:r w:rsidR="0090573F">
        <w:rPr>
          <w:b/>
        </w:rPr>
        <w:t xml:space="preserve"> </w:t>
      </w:r>
    </w:p>
    <w:p w:rsidR="0090573F" w:rsidRDefault="0090573F" w:rsidP="0090573F">
      <w:pPr>
        <w:rPr>
          <w:b/>
        </w:rPr>
      </w:pPr>
    </w:p>
    <w:p w:rsidR="0090573F" w:rsidRDefault="00A26214" w:rsidP="0090573F">
      <w:pPr>
        <w:rPr>
          <w:b/>
        </w:rPr>
      </w:pPr>
      <w:bookmarkStart w:id="24" w:name="_Toc36350475"/>
      <w:bookmarkStart w:id="25" w:name="_Toc17707230"/>
      <w:r>
        <w:rPr>
          <w:b/>
        </w:rPr>
        <w:t>IV</w:t>
      </w:r>
      <w:r w:rsidR="0090573F">
        <w:rPr>
          <w:b/>
        </w:rPr>
        <w:t>.1</w:t>
      </w:r>
      <w:r w:rsidR="00FF1194">
        <w:rPr>
          <w:b/>
        </w:rPr>
        <w:t>.</w:t>
      </w:r>
      <w:r w:rsidR="0090573F">
        <w:rPr>
          <w:b/>
        </w:rPr>
        <w:t xml:space="preserve"> Zakres monitoringu procesów technologicznych.</w:t>
      </w:r>
    </w:p>
    <w:p w:rsidR="0090573F" w:rsidRDefault="0090573F" w:rsidP="0090573F">
      <w:pPr>
        <w:pStyle w:val="NormalnyWeb1"/>
        <w:spacing w:before="0" w:after="0"/>
        <w:rPr>
          <w:lang w:val="pl-PL"/>
        </w:rPr>
      </w:pPr>
    </w:p>
    <w:p w:rsidR="0090573F" w:rsidRDefault="0090573F" w:rsidP="0090573F">
      <w:pPr>
        <w:pStyle w:val="NormalnyWeb1"/>
        <w:spacing w:before="0" w:after="0"/>
        <w:rPr>
          <w:lang w:val="pl-PL"/>
        </w:rPr>
      </w:pPr>
      <w:r>
        <w:rPr>
          <w:lang w:val="pl-PL"/>
        </w:rPr>
        <w:t xml:space="preserve"> Monitoring efektywności wykorzystania zasobów i energii powinien obejmować: </w:t>
      </w:r>
    </w:p>
    <w:p w:rsidR="0090573F" w:rsidRDefault="0090573F" w:rsidP="0090573F">
      <w:r>
        <w:t>1.</w:t>
      </w:r>
      <w:r w:rsidR="002F1804">
        <w:t>1</w:t>
      </w:r>
      <w:r>
        <w:t xml:space="preserve">  prowadzenie rejestru  wymian, napraw , remontów i awarii z podaniem dat i zakresu </w:t>
      </w:r>
    </w:p>
    <w:p w:rsidR="0090573F" w:rsidRDefault="0090573F" w:rsidP="0090573F">
      <w:r>
        <w:t xml:space="preserve">       przeprowadzonych prac w instalacjach i urządzeniach,</w:t>
      </w:r>
    </w:p>
    <w:p w:rsidR="002F1804" w:rsidRDefault="0090573F" w:rsidP="002F1804">
      <w:r>
        <w:t>1.</w:t>
      </w:r>
      <w:r w:rsidR="002F1804">
        <w:t>2</w:t>
      </w:r>
      <w:r>
        <w:t xml:space="preserve">  prowadzenie analizy bilansu procesu technologicznego w zakresie ilości </w:t>
      </w:r>
      <w:r w:rsidR="002F1804">
        <w:t xml:space="preserve">użytych do </w:t>
      </w:r>
    </w:p>
    <w:p w:rsidR="002F1804" w:rsidRDefault="002F1804" w:rsidP="002F1804">
      <w:r>
        <w:t xml:space="preserve">       przetwarzania odpadów i  ilości pozyskanego z nich dobrej jakości paliwa </w:t>
      </w:r>
    </w:p>
    <w:p w:rsidR="0090573F" w:rsidRDefault="002F1804" w:rsidP="002F1804">
      <w:r>
        <w:t xml:space="preserve">       alternatywnego</w:t>
      </w:r>
      <w:r w:rsidR="0090573F">
        <w:t xml:space="preserve"> </w:t>
      </w:r>
      <w:r>
        <w:t xml:space="preserve"> </w:t>
      </w:r>
    </w:p>
    <w:p w:rsidR="002F1804" w:rsidRDefault="002F1804" w:rsidP="002F1804">
      <w:pPr>
        <w:ind w:left="60"/>
      </w:pPr>
      <w:r>
        <w:lastRenderedPageBreak/>
        <w:t xml:space="preserve">1.3 </w:t>
      </w:r>
      <w:r w:rsidR="0090573F">
        <w:t xml:space="preserve">prowadzenie szczegółowych kontroli stanu technicznego </w:t>
      </w:r>
      <w:r>
        <w:t>hali</w:t>
      </w:r>
      <w:r w:rsidR="0090573F">
        <w:t xml:space="preserve"> wraz z maszynami, </w:t>
      </w:r>
      <w:r>
        <w:t xml:space="preserve"> </w:t>
      </w:r>
    </w:p>
    <w:p w:rsidR="002F1804" w:rsidRDefault="002F1804" w:rsidP="002F1804">
      <w:pPr>
        <w:ind w:left="60"/>
      </w:pPr>
      <w:r>
        <w:t xml:space="preserve">      </w:t>
      </w:r>
      <w:r w:rsidR="0090573F">
        <w:t xml:space="preserve">urządzeniami i sprzętem niezbędnym do prowadzenia procesu technologicznego z </w:t>
      </w:r>
    </w:p>
    <w:p w:rsidR="0090573F" w:rsidRDefault="002F1804" w:rsidP="002F1804">
      <w:pPr>
        <w:ind w:left="60"/>
      </w:pPr>
      <w:r>
        <w:t xml:space="preserve">      </w:t>
      </w:r>
      <w:r w:rsidR="0090573F">
        <w:t>częstotliwością nie rzadziej niż co 3 miesiące</w:t>
      </w:r>
    </w:p>
    <w:p w:rsidR="0090573F" w:rsidRDefault="0090573F" w:rsidP="0090573F">
      <w:pPr>
        <w:ind w:left="60"/>
      </w:pPr>
    </w:p>
    <w:p w:rsidR="0090573F" w:rsidRDefault="00A26214" w:rsidP="0090573F">
      <w:pPr>
        <w:rPr>
          <w:b/>
        </w:rPr>
      </w:pPr>
      <w:r>
        <w:rPr>
          <w:b/>
        </w:rPr>
        <w:t>IV</w:t>
      </w:r>
      <w:r w:rsidR="0090573F">
        <w:rPr>
          <w:b/>
        </w:rPr>
        <w:t>.2</w:t>
      </w:r>
      <w:r w:rsidR="00FF1194">
        <w:rPr>
          <w:b/>
        </w:rPr>
        <w:t>.</w:t>
      </w:r>
      <w:r w:rsidR="0090573F">
        <w:rPr>
          <w:b/>
        </w:rPr>
        <w:t xml:space="preserve">  Monitoring  poboru  wody</w:t>
      </w:r>
      <w:bookmarkEnd w:id="24"/>
      <w:bookmarkEnd w:id="25"/>
      <w:r w:rsidR="0090573F">
        <w:rPr>
          <w:b/>
        </w:rPr>
        <w:t>.</w:t>
      </w:r>
    </w:p>
    <w:p w:rsidR="0090573F" w:rsidRDefault="0090573F" w:rsidP="000579E0">
      <w:pPr>
        <w:pStyle w:val="Default"/>
      </w:pPr>
      <w:r>
        <w:t xml:space="preserve">Monitoring ilości i jakości pobieranej przez zakład ze studni głębinowych wody </w:t>
      </w:r>
      <w:r w:rsidR="000579E0">
        <w:t xml:space="preserve">prowadzony będzie zgodnie z odrębnym pozwoleniem wodnoprawnym – decyzja Starosty Mławskiego z dnia </w:t>
      </w:r>
      <w:r w:rsidR="00F070D2">
        <w:t>12.05.2016 roku; znak: RŚ.6341.20.2016</w:t>
      </w:r>
    </w:p>
    <w:p w:rsidR="00B53C9B" w:rsidRDefault="00B53C9B" w:rsidP="0090573F">
      <w:pPr>
        <w:rPr>
          <w:b/>
        </w:rPr>
      </w:pPr>
    </w:p>
    <w:p w:rsidR="0090573F" w:rsidRDefault="00A26214" w:rsidP="0090573F">
      <w:pPr>
        <w:rPr>
          <w:b/>
        </w:rPr>
      </w:pPr>
      <w:r>
        <w:rPr>
          <w:b/>
        </w:rPr>
        <w:t>I</w:t>
      </w:r>
      <w:r w:rsidR="0090573F">
        <w:rPr>
          <w:b/>
        </w:rPr>
        <w:t>V.3</w:t>
      </w:r>
      <w:r w:rsidR="00FF1194">
        <w:rPr>
          <w:b/>
        </w:rPr>
        <w:t>.</w:t>
      </w:r>
      <w:r w:rsidR="0090573F">
        <w:rPr>
          <w:b/>
        </w:rPr>
        <w:t xml:space="preserve">  Monitoring ścieków</w:t>
      </w:r>
      <w:r w:rsidR="00192334">
        <w:rPr>
          <w:b/>
        </w:rPr>
        <w:t xml:space="preserve"> przemysłowych</w:t>
      </w:r>
      <w:r w:rsidR="00723E99">
        <w:rPr>
          <w:b/>
        </w:rPr>
        <w:t>,</w:t>
      </w:r>
      <w:r w:rsidR="00192334">
        <w:rPr>
          <w:b/>
        </w:rPr>
        <w:t xml:space="preserve"> socjalnych i opadowych. </w:t>
      </w:r>
    </w:p>
    <w:p w:rsidR="00192334" w:rsidRDefault="00192334" w:rsidP="0090573F">
      <w:r>
        <w:t>3.1 m</w:t>
      </w:r>
      <w:r w:rsidR="0090573F">
        <w:t>onitoring ś</w:t>
      </w:r>
      <w:r>
        <w:t xml:space="preserve">cieków technologicznych i bytowych odprowadzanych do punktu zlewnego z </w:t>
      </w:r>
    </w:p>
    <w:p w:rsidR="00F070D2" w:rsidRDefault="00192334" w:rsidP="0090573F">
      <w:r>
        <w:t xml:space="preserve">      instalacji prowadzony będzie zgodnie z odrębnym pozwoleniem wodnoprawnym</w:t>
      </w:r>
      <w:r w:rsidR="00F070D2">
        <w:t xml:space="preserve"> – </w:t>
      </w:r>
    </w:p>
    <w:p w:rsidR="0090573F" w:rsidRDefault="00F070D2" w:rsidP="0090573F">
      <w:r>
        <w:t xml:space="preserve">      decyzja Starosty Mławskiego z dnia 18.05.2016 roku; znak RŚ.6341.21.2016</w:t>
      </w:r>
      <w:r w:rsidR="00192334">
        <w:t xml:space="preserve"> </w:t>
      </w:r>
    </w:p>
    <w:p w:rsidR="000579E0" w:rsidRDefault="0090573F" w:rsidP="0090573F">
      <w:pPr>
        <w:widowControl w:val="0"/>
        <w:jc w:val="both"/>
      </w:pPr>
      <w:r>
        <w:t>3.</w:t>
      </w:r>
      <w:r w:rsidR="000579E0">
        <w:t>2</w:t>
      </w:r>
      <w:r>
        <w:t xml:space="preserve"> </w:t>
      </w:r>
      <w:r w:rsidR="00192334">
        <w:t xml:space="preserve">monitoring ścieków opadowych polegać będzie na </w:t>
      </w:r>
      <w:r>
        <w:t xml:space="preserve"> prowadzeni</w:t>
      </w:r>
      <w:r w:rsidR="000579E0">
        <w:t>u</w:t>
      </w:r>
      <w:r>
        <w:t xml:space="preserve">  co  najmniej  2  razy  w  </w:t>
      </w:r>
    </w:p>
    <w:p w:rsidR="0090573F" w:rsidRDefault="000579E0" w:rsidP="0090573F">
      <w:pPr>
        <w:widowControl w:val="0"/>
        <w:jc w:val="both"/>
      </w:pPr>
      <w:r>
        <w:t xml:space="preserve">      </w:t>
      </w:r>
      <w:r w:rsidR="0090573F">
        <w:t>roku,  przeglądów  eksploatacyjnych  urządzeń</w:t>
      </w:r>
      <w:r>
        <w:t xml:space="preserve"> </w:t>
      </w:r>
      <w:r w:rsidR="0090573F">
        <w:t xml:space="preserve"> oczyszczających  ścieki  opadowe</w:t>
      </w:r>
      <w:r w:rsidR="00F070D2">
        <w:t>.</w:t>
      </w:r>
      <w:r w:rsidR="0090573F">
        <w:t xml:space="preserve">  </w:t>
      </w:r>
    </w:p>
    <w:p w:rsidR="0090573F" w:rsidRDefault="0090573F" w:rsidP="0090573F">
      <w:pPr>
        <w:pStyle w:val="Tytu"/>
        <w:jc w:val="both"/>
        <w:rPr>
          <w:b w:val="0"/>
          <w:sz w:val="22"/>
        </w:rPr>
      </w:pPr>
    </w:p>
    <w:p w:rsidR="0090573F" w:rsidRDefault="00A26214" w:rsidP="0090573F">
      <w:pPr>
        <w:rPr>
          <w:b/>
        </w:rPr>
      </w:pPr>
      <w:r>
        <w:rPr>
          <w:b/>
        </w:rPr>
        <w:t>IV</w:t>
      </w:r>
      <w:r w:rsidR="0090573F">
        <w:rPr>
          <w:b/>
        </w:rPr>
        <w:t>.4</w:t>
      </w:r>
      <w:r w:rsidR="00FF1194">
        <w:rPr>
          <w:b/>
        </w:rPr>
        <w:t>.</w:t>
      </w:r>
      <w:r w:rsidR="0090573F">
        <w:rPr>
          <w:b/>
        </w:rPr>
        <w:t xml:space="preserve"> Monitoring emisji gazów i pyłów do powietrza</w:t>
      </w:r>
      <w:r w:rsidR="00FF1194">
        <w:rPr>
          <w:b/>
        </w:rPr>
        <w:t>.</w:t>
      </w:r>
    </w:p>
    <w:p w:rsidR="0090573F" w:rsidRDefault="0090573F" w:rsidP="0090573F">
      <w:pPr>
        <w:rPr>
          <w:b/>
        </w:rPr>
      </w:pPr>
    </w:p>
    <w:p w:rsidR="0090573F" w:rsidRDefault="0090573F" w:rsidP="0090573F">
      <w:r>
        <w:t>Monitoring emisji gazów i pyłów do powietrza obejmuje:</w:t>
      </w:r>
    </w:p>
    <w:p w:rsidR="0090573F" w:rsidRDefault="0090573F" w:rsidP="0090573F">
      <w:r>
        <w:t>4.</w:t>
      </w:r>
      <w:r w:rsidR="0077485A">
        <w:t>1</w:t>
      </w:r>
      <w:r>
        <w:t xml:space="preserve"> prowadz</w:t>
      </w:r>
      <w:r w:rsidR="0077485A">
        <w:t>enie aktualizowanej co rok</w:t>
      </w:r>
      <w:r>
        <w:t xml:space="preserve"> ewidencji zawierającej informacje o ilości i </w:t>
      </w:r>
    </w:p>
    <w:p w:rsidR="0090573F" w:rsidRDefault="0090573F" w:rsidP="0090573F">
      <w:r>
        <w:t xml:space="preserve">      rodzajach gazów lub pyłów wprowadzanych do powietrza oraz dane, na podstawie, </w:t>
      </w:r>
    </w:p>
    <w:p w:rsidR="0090573F" w:rsidRDefault="0090573F" w:rsidP="0090573F">
      <w:r>
        <w:t xml:space="preserve">      których określono te ilości,</w:t>
      </w:r>
    </w:p>
    <w:p w:rsidR="004A7B11" w:rsidRDefault="004A7B11" w:rsidP="0090573F">
      <w:pPr>
        <w:ind w:left="-180" w:firstLine="180"/>
      </w:pPr>
      <w:r>
        <w:t>4.2</w:t>
      </w:r>
      <w:r w:rsidR="0090573F">
        <w:t xml:space="preserve"> </w:t>
      </w:r>
      <w:r>
        <w:t xml:space="preserve">okresowa kontrola co najmniej raz w tygodniu </w:t>
      </w:r>
      <w:r w:rsidR="00AE13A6">
        <w:t>stanu technicznego  i czystości</w:t>
      </w:r>
      <w:r w:rsidR="0090573F">
        <w:t xml:space="preserve"> </w:t>
      </w:r>
    </w:p>
    <w:p w:rsidR="0090573F" w:rsidRDefault="004A7B11" w:rsidP="0090573F">
      <w:pPr>
        <w:ind w:left="-180" w:firstLine="180"/>
      </w:pPr>
      <w:r>
        <w:t xml:space="preserve">      </w:t>
      </w:r>
      <w:r w:rsidR="00AE13A6">
        <w:t>wewnętrznych dróg, placów</w:t>
      </w:r>
      <w:r>
        <w:t xml:space="preserve"> manewrowych oraz </w:t>
      </w:r>
      <w:r w:rsidR="00AE13A6">
        <w:t>parkingów na terenie zakł</w:t>
      </w:r>
      <w:r>
        <w:t>a</w:t>
      </w:r>
      <w:r w:rsidR="00AE13A6">
        <w:t xml:space="preserve">du </w:t>
      </w:r>
      <w:r w:rsidR="0090573F">
        <w:t xml:space="preserve">  </w:t>
      </w:r>
    </w:p>
    <w:p w:rsidR="0090573F" w:rsidRDefault="0090573F" w:rsidP="0090573F"/>
    <w:p w:rsidR="0090573F" w:rsidRDefault="00A26214" w:rsidP="0090573F">
      <w:pPr>
        <w:rPr>
          <w:b/>
        </w:rPr>
      </w:pPr>
      <w:r>
        <w:rPr>
          <w:b/>
        </w:rPr>
        <w:t>I</w:t>
      </w:r>
      <w:r w:rsidR="0090573F">
        <w:rPr>
          <w:b/>
        </w:rPr>
        <w:t>V.5</w:t>
      </w:r>
      <w:r w:rsidR="00FF1194">
        <w:rPr>
          <w:b/>
        </w:rPr>
        <w:t>.</w:t>
      </w:r>
      <w:r w:rsidR="0090573F">
        <w:rPr>
          <w:b/>
        </w:rPr>
        <w:t xml:space="preserve">  Monitoring hałasu.</w:t>
      </w:r>
    </w:p>
    <w:p w:rsidR="0090573F" w:rsidRDefault="0090573F" w:rsidP="0090573F">
      <w:pPr>
        <w:jc w:val="both"/>
        <w:rPr>
          <w:b/>
        </w:rPr>
      </w:pPr>
    </w:p>
    <w:p w:rsidR="00E42A44" w:rsidRDefault="00E42A44" w:rsidP="00E42A44">
      <w:pPr>
        <w:jc w:val="both"/>
      </w:pPr>
      <w:r>
        <w:t>Z</w:t>
      </w:r>
      <w:r w:rsidRPr="006A3123">
        <w:t xml:space="preserve"> uwagi na korzystną akustycznie lokalizację zakł</w:t>
      </w:r>
      <w:r w:rsidR="00F070D2">
        <w:t>adu – znaczne oddalenie ok.</w:t>
      </w:r>
      <w:r>
        <w:t xml:space="preserve"> 625m</w:t>
      </w:r>
      <w:r w:rsidRPr="006A3123">
        <w:t xml:space="preserve"> od terenów chronionych – pojedynczej mieszkalnej zabudowy zagrodowej</w:t>
      </w:r>
      <w:r w:rsidR="00F070D2">
        <w:t xml:space="preserve"> i ok.1100m od terenów zabudowy mieszkaniowej wielorodzinnej</w:t>
      </w:r>
      <w:r>
        <w:t>,</w:t>
      </w:r>
      <w:r w:rsidRPr="006A3123">
        <w:t xml:space="preserve"> </w:t>
      </w:r>
      <w:r>
        <w:t>odstępuje się od wykonywania pomiarów hałasu</w:t>
      </w:r>
      <w:r w:rsidRPr="006A3123">
        <w:t xml:space="preserve">. </w:t>
      </w:r>
    </w:p>
    <w:p w:rsidR="00E42A44" w:rsidRPr="004829CA" w:rsidRDefault="00E42A44" w:rsidP="00E42A44">
      <w:pPr>
        <w:jc w:val="both"/>
      </w:pPr>
      <w:r w:rsidRPr="009267E6">
        <w:t>Monitoring hałasu przez prowadzącego instal</w:t>
      </w:r>
      <w:r>
        <w:t xml:space="preserve">ację będzie obejmował </w:t>
      </w:r>
      <w:r w:rsidRPr="009267E6">
        <w:t>okresowe raz w tygodniu przeglądy</w:t>
      </w:r>
      <w:r>
        <w:t xml:space="preserve"> </w:t>
      </w:r>
      <w:r w:rsidRPr="009267E6">
        <w:t xml:space="preserve"> techniczno-eksploatacyjne</w:t>
      </w:r>
      <w:r>
        <w:t xml:space="preserve"> </w:t>
      </w:r>
      <w:r w:rsidRPr="009267E6">
        <w:t xml:space="preserve"> najbardziej </w:t>
      </w:r>
      <w:r>
        <w:t xml:space="preserve"> </w:t>
      </w:r>
      <w:r w:rsidRPr="009267E6">
        <w:t>uciążliwych</w:t>
      </w:r>
      <w:r>
        <w:t xml:space="preserve"> </w:t>
      </w:r>
      <w:r w:rsidRPr="009267E6">
        <w:t xml:space="preserve"> pod </w:t>
      </w:r>
      <w:r>
        <w:t xml:space="preserve"> </w:t>
      </w:r>
      <w:r w:rsidRPr="009267E6">
        <w:t xml:space="preserve">względem </w:t>
      </w:r>
      <w:r>
        <w:t xml:space="preserve"> </w:t>
      </w:r>
      <w:r w:rsidRPr="009267E6">
        <w:t>akustycznym urządzeń emitujących hałas</w:t>
      </w:r>
      <w:r>
        <w:t>,</w:t>
      </w:r>
      <w:r w:rsidRPr="009267E6">
        <w:t xml:space="preserve"> </w:t>
      </w:r>
      <w:r>
        <w:t xml:space="preserve"> </w:t>
      </w:r>
      <w:r w:rsidRPr="009267E6">
        <w:t xml:space="preserve">w </w:t>
      </w:r>
      <w:r>
        <w:t xml:space="preserve"> </w:t>
      </w:r>
      <w:r w:rsidRPr="009267E6">
        <w:t xml:space="preserve">celu </w:t>
      </w:r>
      <w:r>
        <w:t xml:space="preserve"> </w:t>
      </w:r>
      <w:r w:rsidRPr="009267E6">
        <w:t>wyeliminowania</w:t>
      </w:r>
      <w:r>
        <w:t xml:space="preserve"> </w:t>
      </w:r>
      <w:r w:rsidRPr="009267E6">
        <w:t xml:space="preserve"> technicznych</w:t>
      </w:r>
      <w:r>
        <w:t xml:space="preserve"> </w:t>
      </w:r>
      <w:r w:rsidRPr="009267E6">
        <w:t xml:space="preserve"> usterek </w:t>
      </w:r>
      <w:r>
        <w:t xml:space="preserve"> </w:t>
      </w:r>
      <w:r w:rsidRPr="009267E6">
        <w:t>zwiększających poziom</w:t>
      </w:r>
      <w:r>
        <w:t xml:space="preserve"> </w:t>
      </w:r>
      <w:r w:rsidRPr="009267E6">
        <w:t xml:space="preserve"> emisji</w:t>
      </w:r>
      <w:r>
        <w:t xml:space="preserve"> </w:t>
      </w:r>
      <w:r w:rsidRPr="009267E6">
        <w:t xml:space="preserve"> hałasu </w:t>
      </w:r>
      <w:r>
        <w:t xml:space="preserve"> </w:t>
      </w:r>
      <w:r w:rsidRPr="009267E6">
        <w:t>do</w:t>
      </w:r>
      <w:r>
        <w:t xml:space="preserve"> </w:t>
      </w:r>
      <w:r w:rsidRPr="009267E6">
        <w:t xml:space="preserve"> środowiska</w:t>
      </w:r>
      <w:r>
        <w:t>.</w:t>
      </w:r>
    </w:p>
    <w:p w:rsidR="0090573F" w:rsidRDefault="0090573F" w:rsidP="0090573F">
      <w:pPr>
        <w:rPr>
          <w:b/>
        </w:rPr>
      </w:pPr>
    </w:p>
    <w:p w:rsidR="0090573F" w:rsidRDefault="00A26214" w:rsidP="0090573F">
      <w:pPr>
        <w:rPr>
          <w:b/>
        </w:rPr>
      </w:pPr>
      <w:r>
        <w:rPr>
          <w:b/>
        </w:rPr>
        <w:t>I</w:t>
      </w:r>
      <w:r w:rsidR="0090573F">
        <w:rPr>
          <w:b/>
        </w:rPr>
        <w:t>V.6</w:t>
      </w:r>
      <w:r w:rsidR="00FF1194">
        <w:rPr>
          <w:b/>
        </w:rPr>
        <w:t>.</w:t>
      </w:r>
      <w:r w:rsidR="0090573F">
        <w:rPr>
          <w:b/>
        </w:rPr>
        <w:t xml:space="preserve">  Monitoring odpadów.</w:t>
      </w:r>
    </w:p>
    <w:p w:rsidR="0090573F" w:rsidRDefault="0090573F" w:rsidP="0090573F"/>
    <w:p w:rsidR="0090573F" w:rsidRDefault="0090573F" w:rsidP="0090573F">
      <w:r>
        <w:t>Monitoring odpadów obejmuje:</w:t>
      </w:r>
    </w:p>
    <w:p w:rsidR="0090573F" w:rsidRDefault="0090573F" w:rsidP="0090573F">
      <w:pPr>
        <w:numPr>
          <w:ilvl w:val="1"/>
          <w:numId w:val="18"/>
        </w:numPr>
      </w:pPr>
      <w:r>
        <w:t xml:space="preserve">prowadzenie na bieżąco ewidencji odpadów </w:t>
      </w:r>
      <w:r w:rsidR="001A676C">
        <w:t>przetwarzanych i wytworzonych w wyniku przetwarzania</w:t>
      </w:r>
    </w:p>
    <w:p w:rsidR="0090573F" w:rsidRDefault="0090573F" w:rsidP="0090573F">
      <w:pPr>
        <w:numPr>
          <w:ilvl w:val="1"/>
          <w:numId w:val="18"/>
        </w:numPr>
      </w:pPr>
      <w:r>
        <w:t>prowadzenie ewidencji odpad</w:t>
      </w:r>
      <w:r w:rsidR="001A676C">
        <w:t>ów wytworzonych w wyniku obsługi instalacji</w:t>
      </w:r>
      <w:r>
        <w:t xml:space="preserve"> </w:t>
      </w:r>
    </w:p>
    <w:p w:rsidR="0090573F" w:rsidRDefault="0090573F" w:rsidP="0090573F">
      <w:pPr>
        <w:numPr>
          <w:ilvl w:val="1"/>
          <w:numId w:val="18"/>
        </w:numPr>
      </w:pPr>
      <w:r>
        <w:t>potwierdzanie kartą przekazania odpadu każde przekazanie odpadów innemu posiadaczowi</w:t>
      </w:r>
    </w:p>
    <w:p w:rsidR="0090573F" w:rsidRDefault="0090573F" w:rsidP="0090573F">
      <w:pPr>
        <w:numPr>
          <w:ilvl w:val="1"/>
          <w:numId w:val="18"/>
        </w:numPr>
      </w:pPr>
      <w:r>
        <w:t xml:space="preserve">przechowywanie dokumentów sporządzonych na potrzeby ewidencji przez okres  5  lat, </w:t>
      </w:r>
    </w:p>
    <w:p w:rsidR="0090573F" w:rsidRDefault="0090573F" w:rsidP="0090573F">
      <w:r>
        <w:t xml:space="preserve">       licząc  od  końca  roku  kalendarzowego,  w  którym  sporządzono  te  dokumenty  oraz </w:t>
      </w:r>
    </w:p>
    <w:p w:rsidR="0090573F" w:rsidRDefault="0090573F" w:rsidP="0090573F">
      <w:r>
        <w:t xml:space="preserve">       udostępnia</w:t>
      </w:r>
      <w:r w:rsidR="00723E99">
        <w:t>nia</w:t>
      </w:r>
      <w:r>
        <w:t xml:space="preserve"> dokument</w:t>
      </w:r>
      <w:r w:rsidR="00723E99">
        <w:t>ów</w:t>
      </w:r>
      <w:r>
        <w:t xml:space="preserve"> ewidencji  odpadów na żądanie organów</w:t>
      </w:r>
      <w:r w:rsidR="00723E99">
        <w:t xml:space="preserve"> </w:t>
      </w:r>
      <w:r>
        <w:t xml:space="preserve">przeprowadzających </w:t>
      </w:r>
    </w:p>
    <w:p w:rsidR="0090573F" w:rsidRDefault="0090573F" w:rsidP="0090573F">
      <w:r>
        <w:t xml:space="preserve">       kontrolę,</w:t>
      </w:r>
    </w:p>
    <w:p w:rsidR="0090573F" w:rsidRDefault="0090573F" w:rsidP="0090573F">
      <w:pPr>
        <w:numPr>
          <w:ilvl w:val="1"/>
          <w:numId w:val="18"/>
        </w:numPr>
      </w:pPr>
      <w:r>
        <w:t>przekazywanie zbiorczych  zestawień  powyższych  danych  Marszałkowi Województwa Mazowieckiego,  w terminie do 15 marca za poprzedni rok kalendarzowy,</w:t>
      </w:r>
    </w:p>
    <w:p w:rsidR="0090573F" w:rsidRDefault="0090573F" w:rsidP="0090573F">
      <w:pPr>
        <w:pStyle w:val="Default"/>
        <w:numPr>
          <w:ilvl w:val="1"/>
          <w:numId w:val="18"/>
        </w:numPr>
      </w:pPr>
      <w:r>
        <w:t xml:space="preserve">prowadzenie okresowych kontroli prawidłowości magazynowania odpadów </w:t>
      </w:r>
    </w:p>
    <w:p w:rsidR="0090573F" w:rsidRDefault="0090573F" w:rsidP="0090573F">
      <w:pPr>
        <w:pStyle w:val="Default"/>
        <w:numPr>
          <w:ilvl w:val="1"/>
          <w:numId w:val="18"/>
        </w:numPr>
      </w:pPr>
      <w:r>
        <w:lastRenderedPageBreak/>
        <w:t xml:space="preserve">prowadzenie  okresowej analizy ilości </w:t>
      </w:r>
      <w:r w:rsidR="001A676C">
        <w:t>przetwarzanych odpadów do</w:t>
      </w:r>
      <w:r>
        <w:t xml:space="preserve"> ilości powstałego produktu</w:t>
      </w:r>
      <w:r w:rsidR="001A676C">
        <w:t xml:space="preserve"> końcowego -</w:t>
      </w:r>
      <w:r>
        <w:t xml:space="preserve"> </w:t>
      </w:r>
      <w:r w:rsidR="001A676C">
        <w:t>paliwa alternatywnego RDF</w:t>
      </w:r>
    </w:p>
    <w:p w:rsidR="00AE13A6" w:rsidRDefault="00AE13A6" w:rsidP="0090573F">
      <w:pPr>
        <w:rPr>
          <w:b/>
        </w:rPr>
      </w:pPr>
    </w:p>
    <w:p w:rsidR="0090573F" w:rsidRDefault="0090573F" w:rsidP="0090573F">
      <w:pPr>
        <w:rPr>
          <w:b/>
        </w:rPr>
      </w:pPr>
      <w:r>
        <w:rPr>
          <w:b/>
        </w:rPr>
        <w:t>I</w:t>
      </w:r>
      <w:r w:rsidR="00A26214">
        <w:rPr>
          <w:b/>
        </w:rPr>
        <w:t>V</w:t>
      </w:r>
      <w:r>
        <w:rPr>
          <w:b/>
        </w:rPr>
        <w:t>.7</w:t>
      </w:r>
      <w:r w:rsidR="00FF1194">
        <w:rPr>
          <w:b/>
        </w:rPr>
        <w:t>.</w:t>
      </w:r>
      <w:r>
        <w:rPr>
          <w:b/>
        </w:rPr>
        <w:t xml:space="preserve">  Monitoring efektywności wykorzystania zasobów i energii.</w:t>
      </w:r>
    </w:p>
    <w:p w:rsidR="0090573F" w:rsidRDefault="0090573F" w:rsidP="0090573F"/>
    <w:p w:rsidR="0090573F" w:rsidRDefault="0090573F" w:rsidP="0090573F">
      <w:r>
        <w:t>Monitoring efektywności wykorzystania zasobów i energii prowadzić w oparciu o roczne ewidencje:</w:t>
      </w:r>
    </w:p>
    <w:p w:rsidR="0090573F" w:rsidRDefault="0090573F" w:rsidP="0090573F">
      <w:r>
        <w:t>7.</w:t>
      </w:r>
      <w:r w:rsidR="004A7B11">
        <w:t>1</w:t>
      </w:r>
      <w:r>
        <w:t xml:space="preserve"> wielkości zużycia energii elektrycznej</w:t>
      </w:r>
      <w:r w:rsidR="002F1804">
        <w:t xml:space="preserve"> na podstawie licznika</w:t>
      </w:r>
    </w:p>
    <w:p w:rsidR="0090573F" w:rsidRDefault="0090573F" w:rsidP="0090573F">
      <w:r>
        <w:t>7.</w:t>
      </w:r>
      <w:r w:rsidR="004A7B11">
        <w:t>2</w:t>
      </w:r>
      <w:r>
        <w:t xml:space="preserve"> wielkości zużycia paliw</w:t>
      </w:r>
      <w:r w:rsidR="002F1804">
        <w:t>a oleju napędowego według wskazań aparatów pomiarowych</w:t>
      </w:r>
    </w:p>
    <w:p w:rsidR="002F1804" w:rsidRDefault="002F1804" w:rsidP="0090573F">
      <w:r w:rsidRPr="002F1804">
        <w:t>7.3</w:t>
      </w:r>
      <w:r>
        <w:t xml:space="preserve"> wielkości użytych do przetwarzania odpadów i wytworzonych z nich ilości paliwa </w:t>
      </w:r>
    </w:p>
    <w:p w:rsidR="0090573F" w:rsidRDefault="002F1804" w:rsidP="0090573F">
      <w:r>
        <w:t xml:space="preserve">      alternatywnego i pozostałych odpadów</w:t>
      </w:r>
    </w:p>
    <w:p w:rsidR="002F1804" w:rsidRDefault="002F1804" w:rsidP="002F1804">
      <w:r>
        <w:t xml:space="preserve">7.4 w  oparciu  o  w/w  ewidencje, </w:t>
      </w:r>
      <w:r w:rsidRPr="00390F8E">
        <w:t>do końca I k</w:t>
      </w:r>
      <w:r>
        <w:t>wartału następnego roku, obliczać</w:t>
      </w:r>
      <w:r w:rsidRPr="00390F8E">
        <w:t xml:space="preserve"> i poddawa</w:t>
      </w:r>
      <w:r>
        <w:t>ć</w:t>
      </w:r>
      <w:r w:rsidRPr="00390F8E">
        <w:t xml:space="preserve"> </w:t>
      </w:r>
    </w:p>
    <w:p w:rsidR="002F1804" w:rsidRDefault="002F1804" w:rsidP="002F1804">
      <w:r>
        <w:t xml:space="preserve">      </w:t>
      </w:r>
      <w:r w:rsidRPr="00390F8E">
        <w:t xml:space="preserve">analizie jednostkowe wskaźniki wykorzystania zasobów i energii w przeliczeniu na ilość </w:t>
      </w:r>
      <w:r>
        <w:t xml:space="preserve">         </w:t>
      </w:r>
    </w:p>
    <w:p w:rsidR="002F1804" w:rsidRPr="00390F8E" w:rsidRDefault="00FF1194" w:rsidP="002F1804">
      <w:r>
        <w:t xml:space="preserve">      wyprodukowane p</w:t>
      </w:r>
      <w:r w:rsidR="002F1804">
        <w:t>aliwa alternatywnego RDF</w:t>
      </w:r>
    </w:p>
    <w:p w:rsidR="002F1804" w:rsidRDefault="002F1804" w:rsidP="002F1804">
      <w:pPr>
        <w:rPr>
          <w:rFonts w:ascii="Arial" w:hAnsi="Arial"/>
          <w:sz w:val="22"/>
        </w:rPr>
      </w:pPr>
    </w:p>
    <w:p w:rsidR="0090573F" w:rsidRDefault="00A26214" w:rsidP="0090573F">
      <w:pPr>
        <w:rPr>
          <w:b/>
        </w:rPr>
      </w:pPr>
      <w:r>
        <w:rPr>
          <w:b/>
        </w:rPr>
        <w:t>I</w:t>
      </w:r>
      <w:r w:rsidR="0090573F">
        <w:rPr>
          <w:b/>
        </w:rPr>
        <w:t>V.8</w:t>
      </w:r>
      <w:r w:rsidR="00FF1194">
        <w:rPr>
          <w:b/>
        </w:rPr>
        <w:t>.</w:t>
      </w:r>
      <w:r w:rsidR="0090573F">
        <w:rPr>
          <w:b/>
        </w:rPr>
        <w:t xml:space="preserve"> Proponowane zasady gromadzenia i przekazywania wyników monitoringu.</w:t>
      </w:r>
    </w:p>
    <w:p w:rsidR="0090573F" w:rsidRDefault="0090573F" w:rsidP="0090573F">
      <w:bookmarkStart w:id="26" w:name="_Toc36350492"/>
      <w:bookmarkStart w:id="27" w:name="_Toc17707247"/>
    </w:p>
    <w:p w:rsidR="00B53C9B" w:rsidRDefault="0077485A" w:rsidP="0077485A">
      <w:pPr>
        <w:jc w:val="both"/>
      </w:pPr>
      <w:r>
        <w:t>8.1 przedkładani</w:t>
      </w:r>
      <w:r w:rsidR="00723E99">
        <w:t>e</w:t>
      </w:r>
      <w:r>
        <w:t xml:space="preserve">  przez  </w:t>
      </w:r>
      <w:r w:rsidR="00B53C9B">
        <w:t>prowadzącego instalację</w:t>
      </w:r>
      <w:r w:rsidRPr="00856ADB">
        <w:t xml:space="preserve"> </w:t>
      </w:r>
      <w:r>
        <w:t xml:space="preserve">wykazów zawierających informacje i dane </w:t>
      </w:r>
    </w:p>
    <w:p w:rsidR="00B53C9B" w:rsidRDefault="00B53C9B" w:rsidP="0077485A">
      <w:pPr>
        <w:jc w:val="both"/>
      </w:pPr>
      <w:r>
        <w:t xml:space="preserve">      </w:t>
      </w:r>
      <w:r w:rsidR="0077485A">
        <w:t>o zakresie korzystania ze środowiska oraz o wysokości należnych opłat</w:t>
      </w:r>
      <w:r w:rsidR="0077485A" w:rsidRPr="00856ADB">
        <w:t xml:space="preserve"> </w:t>
      </w:r>
      <w:r w:rsidR="0077485A" w:rsidRPr="003F7E37">
        <w:t xml:space="preserve">Marszałkowi </w:t>
      </w:r>
    </w:p>
    <w:p w:rsidR="00B53C9B" w:rsidRDefault="00B53C9B" w:rsidP="0077485A">
      <w:pPr>
        <w:jc w:val="both"/>
      </w:pPr>
      <w:r>
        <w:t xml:space="preserve">      </w:t>
      </w:r>
      <w:r w:rsidR="0077485A" w:rsidRPr="003F7E37">
        <w:t>Województwa</w:t>
      </w:r>
      <w:r w:rsidR="0077485A">
        <w:t xml:space="preserve">   </w:t>
      </w:r>
      <w:r w:rsidR="0077485A" w:rsidRPr="003F7E37">
        <w:t xml:space="preserve"> Mazowieckiego </w:t>
      </w:r>
      <w:r w:rsidR="0077485A">
        <w:t xml:space="preserve"> </w:t>
      </w:r>
      <w:r w:rsidR="0077485A" w:rsidRPr="003F7E37">
        <w:t xml:space="preserve">oraz </w:t>
      </w:r>
      <w:r w:rsidR="0077485A">
        <w:t xml:space="preserve"> </w:t>
      </w:r>
      <w:r w:rsidR="0077485A" w:rsidRPr="003F7E37">
        <w:t>Mazowieckiemu Wojewódzkiemu</w:t>
      </w:r>
      <w:r w:rsidR="0077485A">
        <w:t xml:space="preserve"> </w:t>
      </w:r>
      <w:r w:rsidR="0077485A" w:rsidRPr="003F7E37">
        <w:t xml:space="preserve"> Inspektorowi </w:t>
      </w:r>
      <w:r w:rsidR="0077485A">
        <w:t xml:space="preserve"> </w:t>
      </w:r>
    </w:p>
    <w:p w:rsidR="00B53C9B" w:rsidRDefault="00B53C9B" w:rsidP="0077485A">
      <w:pPr>
        <w:jc w:val="both"/>
      </w:pPr>
      <w:r>
        <w:t xml:space="preserve">      </w:t>
      </w:r>
      <w:r w:rsidR="0077485A" w:rsidRPr="003F7E37">
        <w:t>Ochrony</w:t>
      </w:r>
      <w:r w:rsidR="0077485A" w:rsidRPr="00856ADB">
        <w:t xml:space="preserve"> </w:t>
      </w:r>
      <w:r w:rsidR="0077485A">
        <w:t xml:space="preserve">Środowiska w Warszawie, Delegatura w  Ciechanowie za dany rok kalendarzowy </w:t>
      </w:r>
    </w:p>
    <w:p w:rsidR="0077485A" w:rsidRDefault="00B53C9B" w:rsidP="0077485A">
      <w:pPr>
        <w:jc w:val="both"/>
      </w:pPr>
      <w:r>
        <w:t xml:space="preserve">      </w:t>
      </w:r>
      <w:r w:rsidR="0077485A">
        <w:t>do dnia 31 marca następnego roku.</w:t>
      </w:r>
    </w:p>
    <w:p w:rsidR="0077485A" w:rsidRDefault="0077485A" w:rsidP="0077485A">
      <w:pPr>
        <w:jc w:val="both"/>
      </w:pPr>
      <w:r>
        <w:t>8.2 przedkładani</w:t>
      </w:r>
      <w:r w:rsidR="00723E99">
        <w:t>e</w:t>
      </w:r>
      <w:r>
        <w:t xml:space="preserve"> zestawienia  danych  o  rod</w:t>
      </w:r>
      <w:r w:rsidR="00B53C9B">
        <w:t>zajach  i ilości  wytworzonych i przetworzonych</w:t>
      </w:r>
      <w:r>
        <w:t xml:space="preserve">,  </w:t>
      </w:r>
    </w:p>
    <w:p w:rsidR="00B53C9B" w:rsidRDefault="00B53C9B" w:rsidP="0077485A">
      <w:pPr>
        <w:jc w:val="both"/>
      </w:pPr>
      <w:r>
        <w:t xml:space="preserve">      </w:t>
      </w:r>
      <w:r w:rsidR="0077485A">
        <w:t xml:space="preserve">odpadów </w:t>
      </w:r>
      <w:r w:rsidR="0077485A" w:rsidRPr="003F7E37">
        <w:t>Marszałkowi Województwa</w:t>
      </w:r>
      <w:r>
        <w:t xml:space="preserve"> </w:t>
      </w:r>
      <w:r w:rsidR="0077485A" w:rsidRPr="003F7E37">
        <w:t xml:space="preserve">Mazowieckiego oraz </w:t>
      </w:r>
      <w:r w:rsidR="0077485A">
        <w:t xml:space="preserve"> </w:t>
      </w:r>
      <w:r w:rsidR="0077485A" w:rsidRPr="003F7E37">
        <w:t xml:space="preserve">Mazowieckiemu </w:t>
      </w:r>
      <w:r w:rsidR="0077485A">
        <w:t xml:space="preserve"> </w:t>
      </w:r>
    </w:p>
    <w:p w:rsidR="00B53C9B" w:rsidRDefault="00B53C9B" w:rsidP="0077485A">
      <w:pPr>
        <w:jc w:val="both"/>
      </w:pPr>
      <w:r>
        <w:t xml:space="preserve">      </w:t>
      </w:r>
      <w:r w:rsidR="0077485A" w:rsidRPr="003F7E37">
        <w:t>Wojewódzkiemu</w:t>
      </w:r>
      <w:r w:rsidR="0077485A">
        <w:t xml:space="preserve"> </w:t>
      </w:r>
      <w:r w:rsidR="0077485A" w:rsidRPr="003F7E37">
        <w:t xml:space="preserve"> Inspektorowi </w:t>
      </w:r>
      <w:r w:rsidR="0077485A">
        <w:t xml:space="preserve"> </w:t>
      </w:r>
      <w:r w:rsidR="0077485A" w:rsidRPr="003F7E37">
        <w:t>Ochrony</w:t>
      </w:r>
      <w:r w:rsidR="0077485A" w:rsidRPr="00856ADB">
        <w:t xml:space="preserve"> </w:t>
      </w:r>
      <w:r w:rsidR="0077485A">
        <w:t xml:space="preserve">Środowiska w Warszawie, Delegatura w  </w:t>
      </w:r>
    </w:p>
    <w:p w:rsidR="0077485A" w:rsidRDefault="00B53C9B" w:rsidP="0077485A">
      <w:pPr>
        <w:jc w:val="both"/>
      </w:pPr>
      <w:r>
        <w:t xml:space="preserve">      </w:t>
      </w:r>
      <w:r w:rsidR="0077485A">
        <w:t>Ciechanowie za dany rok kalendarzowy do dnia 15 marca  następnego roku</w:t>
      </w:r>
    </w:p>
    <w:p w:rsidR="0077485A" w:rsidRDefault="0077485A" w:rsidP="0077485A">
      <w:r>
        <w:t xml:space="preserve">8.3 </w:t>
      </w:r>
      <w:r w:rsidR="00B53C9B">
        <w:t xml:space="preserve"> </w:t>
      </w:r>
      <w:r>
        <w:t xml:space="preserve"> przekazywani</w:t>
      </w:r>
      <w:r w:rsidR="00723E99">
        <w:t>e</w:t>
      </w:r>
      <w:r>
        <w:t xml:space="preserve"> Staroście Mławskiemu i Wojewódzkiemu Inspektorowi Ochrony </w:t>
      </w:r>
    </w:p>
    <w:p w:rsidR="0077485A" w:rsidRDefault="0077485A" w:rsidP="0077485A">
      <w:r>
        <w:t xml:space="preserve">        Środowiska w Warszawie, Delegatura w Ciechanowie w wersji papierowej zestawienia </w:t>
      </w:r>
    </w:p>
    <w:p w:rsidR="00B53C9B" w:rsidRDefault="0077485A" w:rsidP="0077485A">
      <w:r>
        <w:t xml:space="preserve">        rocznego zużycia </w:t>
      </w:r>
      <w:r w:rsidR="00B53C9B">
        <w:t>energii,</w:t>
      </w:r>
      <w:r>
        <w:t xml:space="preserve"> paliw oraz ilości wytworzonych </w:t>
      </w:r>
      <w:r w:rsidR="00B53C9B">
        <w:t>i</w:t>
      </w:r>
      <w:r>
        <w:t xml:space="preserve">  przetworzonych odpadów w </w:t>
      </w:r>
    </w:p>
    <w:p w:rsidR="00B53C9B" w:rsidRDefault="00B53C9B" w:rsidP="0077485A">
      <w:r>
        <w:t xml:space="preserve">        </w:t>
      </w:r>
      <w:r w:rsidR="0077485A">
        <w:t xml:space="preserve">instalacji pozwalającego na przeprowadzenie oceny zgodności z warunkami </w:t>
      </w:r>
      <w:r>
        <w:t>o</w:t>
      </w:r>
      <w:r w:rsidR="0077485A">
        <w:t xml:space="preserve">kreślonymi </w:t>
      </w:r>
    </w:p>
    <w:p w:rsidR="0077485A" w:rsidRDefault="00B53C9B" w:rsidP="0077485A">
      <w:r>
        <w:t xml:space="preserve">        </w:t>
      </w:r>
      <w:r w:rsidR="0077485A">
        <w:t>w pozwoleniu do dnia 31 marca danego roku za rok poprzedni</w:t>
      </w:r>
    </w:p>
    <w:p w:rsidR="00BD5B44" w:rsidRDefault="00BD5B44" w:rsidP="00BD5B44">
      <w:pPr>
        <w:pStyle w:val="Standard0"/>
        <w:jc w:val="both"/>
        <w:rPr>
          <w:b/>
          <w:lang w:val="pl-PL"/>
        </w:rPr>
      </w:pPr>
      <w:bookmarkStart w:id="28" w:name="_Toc36350493"/>
      <w:bookmarkStart w:id="29" w:name="_Toc17707248"/>
      <w:bookmarkStart w:id="30" w:name="_Toc527367079"/>
      <w:bookmarkStart w:id="31" w:name="_Toc527365868"/>
      <w:bookmarkStart w:id="32" w:name="_Toc527365738"/>
      <w:bookmarkEnd w:id="26"/>
      <w:bookmarkEnd w:id="27"/>
    </w:p>
    <w:p w:rsidR="00FF1194" w:rsidRDefault="00BD5B44" w:rsidP="00BD5B44">
      <w:pPr>
        <w:pStyle w:val="Standard0"/>
        <w:jc w:val="both"/>
        <w:rPr>
          <w:b/>
          <w:lang w:val="pl-PL"/>
        </w:rPr>
      </w:pPr>
      <w:r>
        <w:rPr>
          <w:b/>
          <w:lang w:val="pl-PL"/>
        </w:rPr>
        <w:t>V</w:t>
      </w:r>
      <w:r w:rsidRPr="00A507BE">
        <w:rPr>
          <w:b/>
          <w:lang w:val="pl-PL"/>
        </w:rPr>
        <w:t xml:space="preserve">. </w:t>
      </w:r>
      <w:r>
        <w:rPr>
          <w:b/>
          <w:lang w:val="pl-PL"/>
        </w:rPr>
        <w:t>Ustala się w</w:t>
      </w:r>
      <w:r w:rsidRPr="00A507BE">
        <w:rPr>
          <w:b/>
          <w:lang w:val="pl-PL"/>
        </w:rPr>
        <w:t xml:space="preserve">ymagania zapewniające ochronę gleby, ziemi i wód gruntowych, w tym </w:t>
      </w:r>
    </w:p>
    <w:p w:rsidR="00FF1194" w:rsidRDefault="00FF1194" w:rsidP="00BD5B44">
      <w:pPr>
        <w:pStyle w:val="Standard0"/>
        <w:jc w:val="both"/>
        <w:rPr>
          <w:b/>
          <w:lang w:val="pl-PL"/>
        </w:rPr>
      </w:pPr>
      <w:r>
        <w:rPr>
          <w:b/>
          <w:lang w:val="pl-PL"/>
        </w:rPr>
        <w:t xml:space="preserve">     </w:t>
      </w:r>
      <w:r w:rsidR="00BD5B44" w:rsidRPr="00A507BE">
        <w:rPr>
          <w:b/>
          <w:lang w:val="pl-PL"/>
        </w:rPr>
        <w:t>środki mające na celu zapobieganie emisjom do gleby</w:t>
      </w:r>
      <w:r w:rsidR="00BD5B44">
        <w:rPr>
          <w:b/>
          <w:lang w:val="pl-PL"/>
        </w:rPr>
        <w:t>,</w:t>
      </w:r>
      <w:r w:rsidR="00BD5B44" w:rsidRPr="00A507BE">
        <w:rPr>
          <w:b/>
          <w:lang w:val="pl-PL"/>
        </w:rPr>
        <w:t xml:space="preserve"> ziemi i wód gruntowych oraz </w:t>
      </w:r>
    </w:p>
    <w:p w:rsidR="00BD5B44" w:rsidRDefault="00FF1194" w:rsidP="00BD5B44">
      <w:pPr>
        <w:pStyle w:val="Standard0"/>
        <w:jc w:val="both"/>
        <w:rPr>
          <w:b/>
          <w:lang w:val="pl-PL"/>
        </w:rPr>
      </w:pPr>
      <w:r>
        <w:rPr>
          <w:b/>
          <w:lang w:val="pl-PL"/>
        </w:rPr>
        <w:t xml:space="preserve">     </w:t>
      </w:r>
      <w:r w:rsidR="00BD5B44" w:rsidRPr="00A507BE">
        <w:rPr>
          <w:b/>
          <w:lang w:val="pl-PL"/>
        </w:rPr>
        <w:t>sposób ich systematycznego nadzorowania.</w:t>
      </w:r>
    </w:p>
    <w:p w:rsidR="00BD5B44" w:rsidRDefault="00BD5B44" w:rsidP="00BD5B44">
      <w:pPr>
        <w:jc w:val="both"/>
      </w:pPr>
      <w:r>
        <w:t>1. w</w:t>
      </w:r>
      <w:r w:rsidRPr="00FA5745">
        <w:t xml:space="preserve">ytwarzane </w:t>
      </w:r>
      <w:r>
        <w:t xml:space="preserve">w zakładzie  </w:t>
      </w:r>
      <w:r w:rsidRPr="00FA5745">
        <w:t>ścieki</w:t>
      </w:r>
      <w:r>
        <w:t xml:space="preserve"> </w:t>
      </w:r>
      <w:r w:rsidRPr="00FA5745">
        <w:t xml:space="preserve"> p</w:t>
      </w:r>
      <w:r>
        <w:t xml:space="preserve">rzemysłowe, bytowe przechowywane są w </w:t>
      </w:r>
    </w:p>
    <w:p w:rsidR="00BD5B44" w:rsidRDefault="00BD5B44" w:rsidP="00BD5B44">
      <w:pPr>
        <w:jc w:val="both"/>
      </w:pPr>
      <w:r>
        <w:t xml:space="preserve">    szczelnych</w:t>
      </w:r>
      <w:r w:rsidRPr="00FA5745">
        <w:t xml:space="preserve"> zbiornikach</w:t>
      </w:r>
      <w:r>
        <w:t xml:space="preserve"> i wywożone do oczyszczalni ścieków</w:t>
      </w:r>
    </w:p>
    <w:p w:rsidR="00BD5B44" w:rsidRDefault="00BD5B44" w:rsidP="00BD5B44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  </w:t>
      </w:r>
      <w:r w:rsidRPr="004B6A69">
        <w:rPr>
          <w:rFonts w:eastAsiaTheme="minorHAnsi"/>
          <w:color w:val="000000"/>
          <w:lang w:eastAsia="en-US"/>
        </w:rPr>
        <w:t xml:space="preserve">wody opadowe i roztopowe z dróg i placów </w:t>
      </w:r>
      <w:r>
        <w:rPr>
          <w:rFonts w:eastAsiaTheme="minorHAnsi"/>
          <w:color w:val="000000"/>
          <w:lang w:eastAsia="en-US"/>
        </w:rPr>
        <w:t>i dachów są zbierane za pomocą</w:t>
      </w:r>
      <w:r w:rsidRPr="004B6A69">
        <w:rPr>
          <w:rFonts w:eastAsiaTheme="minorHAnsi"/>
          <w:color w:val="000000"/>
          <w:lang w:eastAsia="en-US"/>
        </w:rPr>
        <w:t xml:space="preserve"> wewnętrznej </w:t>
      </w:r>
    </w:p>
    <w:p w:rsidR="00BD5B44" w:rsidRDefault="00BD5B44" w:rsidP="00BD5B44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</w:t>
      </w:r>
      <w:r w:rsidRPr="004B6A69">
        <w:rPr>
          <w:rFonts w:eastAsiaTheme="minorHAnsi"/>
          <w:color w:val="000000"/>
          <w:lang w:eastAsia="en-US"/>
        </w:rPr>
        <w:t xml:space="preserve">sieci </w:t>
      </w:r>
      <w:r>
        <w:rPr>
          <w:rFonts w:eastAsiaTheme="minorHAnsi"/>
          <w:color w:val="000000"/>
          <w:lang w:eastAsia="en-US"/>
        </w:rPr>
        <w:t>k</w:t>
      </w:r>
      <w:r w:rsidRPr="004B6A69">
        <w:rPr>
          <w:rFonts w:eastAsiaTheme="minorHAnsi"/>
          <w:color w:val="000000"/>
          <w:lang w:eastAsia="en-US"/>
        </w:rPr>
        <w:t xml:space="preserve">analizacyjnej </w:t>
      </w:r>
      <w:r>
        <w:rPr>
          <w:rFonts w:eastAsiaTheme="minorHAnsi"/>
          <w:color w:val="000000"/>
          <w:lang w:eastAsia="en-US"/>
        </w:rPr>
        <w:t xml:space="preserve">i odprowadzane po </w:t>
      </w:r>
      <w:r w:rsidRPr="004B6A69">
        <w:rPr>
          <w:rFonts w:eastAsiaTheme="minorHAnsi"/>
          <w:color w:val="000000"/>
          <w:lang w:eastAsia="en-US"/>
        </w:rPr>
        <w:t xml:space="preserve">podczyszczeniu w separatorze substancji </w:t>
      </w:r>
    </w:p>
    <w:p w:rsidR="00BD5B44" w:rsidRDefault="00BD5B44" w:rsidP="00BD5B44">
      <w:pPr>
        <w:jc w:val="both"/>
        <w:rPr>
          <w:b/>
        </w:rPr>
      </w:pPr>
      <w:r>
        <w:rPr>
          <w:rFonts w:eastAsiaTheme="minorHAnsi"/>
          <w:color w:val="000000"/>
          <w:lang w:eastAsia="en-US"/>
        </w:rPr>
        <w:t xml:space="preserve">    </w:t>
      </w:r>
      <w:r w:rsidRPr="004B6A69">
        <w:rPr>
          <w:rFonts w:eastAsiaTheme="minorHAnsi"/>
          <w:color w:val="000000"/>
          <w:lang w:eastAsia="en-US"/>
        </w:rPr>
        <w:t>ropopochodnych do otwartego szczelnego zbiornika</w:t>
      </w:r>
    </w:p>
    <w:p w:rsidR="00BD5B44" w:rsidRDefault="00BD5B44" w:rsidP="00BD5B44">
      <w:r>
        <w:t xml:space="preserve">3. właściwe magazynowanie odpadów wytwarzanych w zakładzie, ze szczególnym </w:t>
      </w:r>
    </w:p>
    <w:p w:rsidR="00BD5B44" w:rsidRDefault="00BD5B44" w:rsidP="00BD5B44">
      <w:r>
        <w:t xml:space="preserve">      uwzględnieniem odpadów  niebezpiecznych, poprzez umieszczanie ich  w </w:t>
      </w:r>
    </w:p>
    <w:p w:rsidR="00BD5B44" w:rsidRDefault="00BD5B44" w:rsidP="00BD5B44">
      <w:r>
        <w:t xml:space="preserve">      szczelnych  pojemnikach ustawionych na</w:t>
      </w:r>
      <w:r w:rsidRPr="003E6B27">
        <w:t xml:space="preserve"> </w:t>
      </w:r>
      <w:r w:rsidRPr="00C41240">
        <w:t xml:space="preserve"> </w:t>
      </w:r>
      <w:r>
        <w:t xml:space="preserve">wybetonowanych, nieprzepuszczalnych  </w:t>
      </w:r>
    </w:p>
    <w:p w:rsidR="00BD5B44" w:rsidRDefault="00BD5B44" w:rsidP="00BD5B44">
      <w:r>
        <w:t xml:space="preserve">      p</w:t>
      </w:r>
      <w:r w:rsidRPr="00C41240">
        <w:t>osadzk</w:t>
      </w:r>
      <w:r>
        <w:t xml:space="preserve">ach    </w:t>
      </w:r>
    </w:p>
    <w:p w:rsidR="00BD5B44" w:rsidRPr="00FA5745" w:rsidRDefault="00B53C9B" w:rsidP="00BD5B44">
      <w:r>
        <w:t>4.</w:t>
      </w:r>
      <w:r w:rsidR="00BD5B44">
        <w:t xml:space="preserve"> przestrzeganie</w:t>
      </w:r>
      <w:r w:rsidR="00BD5B44" w:rsidRPr="00FA5745">
        <w:t xml:space="preserve"> </w:t>
      </w:r>
      <w:r w:rsidR="00BD5B44">
        <w:t>prawidłowego</w:t>
      </w:r>
      <w:r w:rsidR="00BD5B44" w:rsidRPr="00FA5745">
        <w:t xml:space="preserve"> m</w:t>
      </w:r>
      <w:r>
        <w:t>agazynowania dowożonych do przetwarzania</w:t>
      </w:r>
      <w:r w:rsidR="00BD5B44" w:rsidRPr="00FA5745">
        <w:t xml:space="preserve"> odpadów  </w:t>
      </w:r>
    </w:p>
    <w:p w:rsidR="00BD5B44" w:rsidRDefault="00B53C9B" w:rsidP="00BD5B44">
      <w:r>
        <w:t>5</w:t>
      </w:r>
      <w:r w:rsidR="00BD5B44">
        <w:t xml:space="preserve">. </w:t>
      </w:r>
      <w:r w:rsidR="00BD5B44" w:rsidRPr="00FA5745">
        <w:t xml:space="preserve">prowadzenie </w:t>
      </w:r>
      <w:r w:rsidR="00BD5B44">
        <w:t>procesu przetwarzanie odpadów</w:t>
      </w:r>
      <w:r w:rsidR="00BD5B44" w:rsidRPr="00FA5745">
        <w:t xml:space="preserve"> w </w:t>
      </w:r>
      <w:r w:rsidR="00BD5B44">
        <w:t>hali</w:t>
      </w:r>
      <w:r w:rsidR="00BD5B44" w:rsidRPr="00FA5745">
        <w:t xml:space="preserve"> produkcyjn</w:t>
      </w:r>
      <w:r w:rsidR="00BD5B44">
        <w:t>ej</w:t>
      </w:r>
      <w:r w:rsidR="00BD5B44" w:rsidRPr="00FA5745">
        <w:t xml:space="preserve"> ze szczelnymi ścianami i </w:t>
      </w:r>
    </w:p>
    <w:p w:rsidR="00BD5B44" w:rsidRPr="00FA5745" w:rsidRDefault="00BD5B44" w:rsidP="00BD5B44">
      <w:r>
        <w:t xml:space="preserve">      podłogą</w:t>
      </w:r>
    </w:p>
    <w:p w:rsidR="00BD5B44" w:rsidRDefault="00B53C9B" w:rsidP="00BD5B44">
      <w:r>
        <w:t>6</w:t>
      </w:r>
      <w:r w:rsidR="00BD5B44">
        <w:t xml:space="preserve">. </w:t>
      </w:r>
      <w:r w:rsidR="00BD5B44" w:rsidRPr="00FA5745">
        <w:t>utrzymywanie w odpowiednim stanie technicznym kan</w:t>
      </w:r>
      <w:r w:rsidR="00BD5B44">
        <w:t xml:space="preserve">alizacji sanitarnej, deszczowej </w:t>
      </w:r>
    </w:p>
    <w:p w:rsidR="00BD5B44" w:rsidRDefault="00BD5B44" w:rsidP="00BD5B44">
      <w:r>
        <w:t xml:space="preserve">    poprzez  </w:t>
      </w:r>
      <w:r w:rsidRPr="00FA5745">
        <w:t>ni</w:t>
      </w:r>
      <w:r>
        <w:t>ezwłoczne wykrywanie i usuwanie</w:t>
      </w:r>
      <w:r w:rsidRPr="00FA5745">
        <w:t xml:space="preserve"> nieszczelności przewodów sieci kanalizacji </w:t>
      </w:r>
    </w:p>
    <w:p w:rsidR="00BD5B44" w:rsidRDefault="00BD5B44" w:rsidP="00BD5B44">
      <w:r>
        <w:t xml:space="preserve">    sanitarnej i deszczowej</w:t>
      </w:r>
      <w:r w:rsidRPr="00FA5745">
        <w:t xml:space="preserve"> </w:t>
      </w:r>
    </w:p>
    <w:p w:rsidR="00BD5B44" w:rsidRDefault="00B53C9B" w:rsidP="00BD5B44">
      <w:r>
        <w:lastRenderedPageBreak/>
        <w:t>7</w:t>
      </w:r>
      <w:r w:rsidR="00BD5B44">
        <w:t xml:space="preserve">. </w:t>
      </w:r>
      <w:r w:rsidR="00BD5B44" w:rsidRPr="00FA5745">
        <w:t>przeciwdziałanie zanieczyszczeniu gruntu su</w:t>
      </w:r>
      <w:r w:rsidR="00BD5B44">
        <w:t xml:space="preserve">bstancjami ropopochodnymi  poprzez </w:t>
      </w:r>
    </w:p>
    <w:p w:rsidR="00BD5B44" w:rsidRPr="00FA5745" w:rsidRDefault="00BD5B44" w:rsidP="00BD5B44">
      <w:r>
        <w:t xml:space="preserve">    z</w:t>
      </w:r>
      <w:r w:rsidRPr="00FA5745">
        <w:t>apewnienie</w:t>
      </w:r>
      <w:r>
        <w:t xml:space="preserve">  </w:t>
      </w:r>
      <w:r w:rsidRPr="00FA5745">
        <w:t>odpowiedniego stanu technicznego</w:t>
      </w:r>
      <w:r>
        <w:t xml:space="preserve"> środków zakładowego transportu</w:t>
      </w:r>
      <w:r w:rsidRPr="00FA5745">
        <w:t xml:space="preserve"> </w:t>
      </w:r>
    </w:p>
    <w:p w:rsidR="00BD5B44" w:rsidRDefault="002A2AB0" w:rsidP="00BD5B44">
      <w:r>
        <w:t>8</w:t>
      </w:r>
      <w:r w:rsidR="00BD5B44">
        <w:t xml:space="preserve">. </w:t>
      </w:r>
      <w:r w:rsidR="00BD5B44" w:rsidRPr="00044219">
        <w:t>systematyczne przeglądy, kontrola i konserwacja instalacji</w:t>
      </w:r>
      <w:r w:rsidR="00BD5B44">
        <w:t xml:space="preserve"> i urządzeń</w:t>
      </w:r>
      <w:r w:rsidR="00BD5B44" w:rsidRPr="00044219">
        <w:t xml:space="preserve"> w celu</w:t>
      </w:r>
      <w:r w:rsidR="00BD5B44">
        <w:t xml:space="preserve">  </w:t>
      </w:r>
    </w:p>
    <w:p w:rsidR="00BD5B44" w:rsidRDefault="00BD5B44" w:rsidP="00BD5B44">
      <w:r>
        <w:t xml:space="preserve">    </w:t>
      </w:r>
      <w:r w:rsidRPr="00044219">
        <w:t xml:space="preserve">zapobiegania, wykrywania i natychmiastowej naprawy ewentualnych </w:t>
      </w:r>
      <w:r>
        <w:t xml:space="preserve">nieszczelności </w:t>
      </w:r>
    </w:p>
    <w:p w:rsidR="00BD5B44" w:rsidRDefault="00BD5B44" w:rsidP="00BD5B44">
      <w:r>
        <w:t xml:space="preserve">     </w:t>
      </w:r>
      <w:r w:rsidR="004A7B11">
        <w:t>b</w:t>
      </w:r>
      <w:r>
        <w:t xml:space="preserve">etonowych posadzek, pojemników na odpady oraz urządzeń  kanalizacyjnych  </w:t>
      </w:r>
    </w:p>
    <w:p w:rsidR="00BD5B44" w:rsidRDefault="002A2AB0" w:rsidP="00BD5B44">
      <w:pPr>
        <w:jc w:val="both"/>
      </w:pPr>
      <w:r>
        <w:t>9</w:t>
      </w:r>
      <w:r w:rsidR="00BD5B44">
        <w:t>. t</w:t>
      </w:r>
      <w:r w:rsidR="00BD5B44" w:rsidRPr="001B45AE">
        <w:t xml:space="preserve">ereny dróg dojazdowych oraz placów manewrowych w obszarze komunikacji </w:t>
      </w:r>
    </w:p>
    <w:p w:rsidR="00BD5B44" w:rsidRDefault="00BD5B44" w:rsidP="00BD5B44">
      <w:pPr>
        <w:jc w:val="both"/>
      </w:pPr>
      <w:r>
        <w:t xml:space="preserve">    </w:t>
      </w:r>
      <w:r w:rsidRPr="001B45AE">
        <w:t xml:space="preserve">wewnętrznej </w:t>
      </w:r>
      <w:r>
        <w:t xml:space="preserve">muszą </w:t>
      </w:r>
      <w:r w:rsidRPr="001B45AE">
        <w:t>posiada</w:t>
      </w:r>
      <w:r>
        <w:t xml:space="preserve">ć nieprzepuszczalną nawierzchnię utwardzoną i być stale       </w:t>
      </w:r>
    </w:p>
    <w:p w:rsidR="00BD5B44" w:rsidRDefault="00BD5B44" w:rsidP="00BD5B44">
      <w:pPr>
        <w:widowControl w:val="0"/>
        <w:jc w:val="both"/>
      </w:pPr>
      <w:r>
        <w:t xml:space="preserve">     utrzymane  w  czystości,  aby  maksymalnie  ograniczyć ładunki zanieczyszczeń w </w:t>
      </w:r>
    </w:p>
    <w:p w:rsidR="00BD5B44" w:rsidRDefault="00BD5B44" w:rsidP="00BD5B44">
      <w:pPr>
        <w:widowControl w:val="0"/>
        <w:jc w:val="both"/>
      </w:pPr>
      <w:r>
        <w:t xml:space="preserve">     ściekach deszczowych doprowadzanych do urządzeń  kanalizacyjnych oraz zapobiegać </w:t>
      </w:r>
    </w:p>
    <w:p w:rsidR="00BD5B44" w:rsidRDefault="00BD5B44" w:rsidP="00BD5B44">
      <w:pPr>
        <w:jc w:val="both"/>
      </w:pPr>
      <w:r>
        <w:t xml:space="preserve">     przenikaniu zanieczyszczeń do</w:t>
      </w:r>
      <w:r w:rsidRPr="001B45AE">
        <w:t xml:space="preserve"> gleby </w:t>
      </w:r>
      <w:r>
        <w:t xml:space="preserve">i wód gruntowych </w:t>
      </w:r>
    </w:p>
    <w:p w:rsidR="00BD5B44" w:rsidRDefault="00BD5B44" w:rsidP="00BD5B44">
      <w:pPr>
        <w:autoSpaceDE w:val="0"/>
        <w:autoSpaceDN w:val="0"/>
        <w:adjustRightInd w:val="0"/>
        <w:rPr>
          <w:b/>
        </w:rPr>
      </w:pPr>
    </w:p>
    <w:p w:rsidR="009F4BFC" w:rsidRDefault="0090573F" w:rsidP="009F4BF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bookmarkEnd w:id="28"/>
      <w:bookmarkEnd w:id="29"/>
      <w:bookmarkEnd w:id="30"/>
      <w:bookmarkEnd w:id="31"/>
      <w:bookmarkEnd w:id="32"/>
      <w:r w:rsidR="009F4BFC">
        <w:rPr>
          <w:b/>
        </w:rPr>
        <w:t xml:space="preserve">VI. Warunki i parametry charakteryzujące pracę instalacji w warunkach </w:t>
      </w:r>
    </w:p>
    <w:p w:rsidR="00BD5B44" w:rsidRDefault="009F4BFC" w:rsidP="009F4B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</w:rPr>
        <w:t xml:space="preserve">            odbiegających od normalnych. </w:t>
      </w:r>
      <w:r w:rsidR="00BD5B44" w:rsidRPr="009F4BFC">
        <w:rPr>
          <w:rFonts w:eastAsiaTheme="minorHAnsi"/>
          <w:lang w:eastAsia="en-US"/>
        </w:rPr>
        <w:t xml:space="preserve"> </w:t>
      </w:r>
    </w:p>
    <w:p w:rsidR="00FF1194" w:rsidRPr="009F4BFC" w:rsidRDefault="00FF1194" w:rsidP="009F4B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F4BFC" w:rsidRDefault="009F4BFC" w:rsidP="00BD5B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AE7E2C">
        <w:rPr>
          <w:rFonts w:eastAsiaTheme="minorHAnsi"/>
          <w:lang w:eastAsia="en-US"/>
        </w:rPr>
        <w:t xml:space="preserve"> </w:t>
      </w:r>
      <w:r w:rsidR="00BD5B44" w:rsidRPr="009F4BFC">
        <w:rPr>
          <w:rFonts w:eastAsiaTheme="minorHAnsi"/>
          <w:lang w:eastAsia="en-US"/>
        </w:rPr>
        <w:t xml:space="preserve"> Maksymalny dopuszczalny czas </w:t>
      </w:r>
      <w:r>
        <w:rPr>
          <w:rFonts w:eastAsiaTheme="minorHAnsi"/>
          <w:lang w:eastAsia="en-US"/>
        </w:rPr>
        <w:t>utrz</w:t>
      </w:r>
      <w:r w:rsidR="00BD5B44" w:rsidRPr="009F4BFC">
        <w:rPr>
          <w:rFonts w:eastAsiaTheme="minorHAnsi"/>
          <w:lang w:eastAsia="en-US"/>
        </w:rPr>
        <w:t xml:space="preserve">ymywania się uzasadnionych technologicznie </w:t>
      </w:r>
    </w:p>
    <w:p w:rsidR="00BD5B44" w:rsidRPr="009F4BFC" w:rsidRDefault="009F4BFC" w:rsidP="00BD5B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AE7E2C">
        <w:rPr>
          <w:rFonts w:eastAsiaTheme="minorHAnsi"/>
          <w:lang w:eastAsia="en-US"/>
        </w:rPr>
        <w:t xml:space="preserve"> w</w:t>
      </w:r>
      <w:r w:rsidR="00BD5B44" w:rsidRPr="009F4BFC">
        <w:rPr>
          <w:rFonts w:eastAsiaTheme="minorHAnsi"/>
          <w:lang w:eastAsia="en-US"/>
        </w:rPr>
        <w:t>arunków</w:t>
      </w:r>
      <w:r>
        <w:rPr>
          <w:rFonts w:eastAsiaTheme="minorHAnsi"/>
          <w:lang w:eastAsia="en-US"/>
        </w:rPr>
        <w:t xml:space="preserve"> </w:t>
      </w:r>
      <w:r w:rsidR="00BD5B44" w:rsidRPr="009F4BFC">
        <w:rPr>
          <w:rFonts w:eastAsiaTheme="minorHAnsi"/>
          <w:lang w:eastAsia="en-US"/>
        </w:rPr>
        <w:t>eksploatacyjnych odbiegających od normalnych - nie określa się.</w:t>
      </w:r>
    </w:p>
    <w:p w:rsidR="00BD5B44" w:rsidRPr="00AE7E2C" w:rsidRDefault="00BD5B44" w:rsidP="00AE7E2C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E7E2C">
        <w:rPr>
          <w:rFonts w:eastAsiaTheme="minorHAnsi"/>
          <w:lang w:eastAsia="en-US"/>
        </w:rPr>
        <w:t>Warunki lub parametry charakteryzujące pracę instalacji, określające moment zakończenia rozruchu</w:t>
      </w:r>
      <w:r w:rsidR="009F4BFC" w:rsidRPr="00AE7E2C">
        <w:rPr>
          <w:rFonts w:eastAsiaTheme="minorHAnsi"/>
          <w:lang w:eastAsia="en-US"/>
        </w:rPr>
        <w:t xml:space="preserve"> </w:t>
      </w:r>
      <w:r w:rsidRPr="00AE7E2C">
        <w:rPr>
          <w:rFonts w:eastAsiaTheme="minorHAnsi"/>
          <w:lang w:eastAsia="en-US"/>
        </w:rPr>
        <w:t>- nie określa się.</w:t>
      </w:r>
    </w:p>
    <w:p w:rsidR="00AE7E2C" w:rsidRDefault="00BD5B44" w:rsidP="00BD5B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F4BFC">
        <w:rPr>
          <w:rFonts w:eastAsiaTheme="minorHAnsi"/>
          <w:lang w:eastAsia="en-US"/>
        </w:rPr>
        <w:t>3. Warunki lub parametry charakteryzujące pra</w:t>
      </w:r>
      <w:r w:rsidR="009F4BFC">
        <w:rPr>
          <w:rFonts w:eastAsiaTheme="minorHAnsi"/>
          <w:lang w:eastAsia="en-US"/>
        </w:rPr>
        <w:t>c</w:t>
      </w:r>
      <w:r w:rsidRPr="009F4BFC">
        <w:rPr>
          <w:rFonts w:eastAsiaTheme="minorHAnsi"/>
          <w:lang w:eastAsia="en-US"/>
        </w:rPr>
        <w:t xml:space="preserve">ę instalacji, określające moment rozpoczęcia </w:t>
      </w:r>
    </w:p>
    <w:p w:rsidR="00BD5B44" w:rsidRPr="009F4BFC" w:rsidRDefault="00AE7E2C" w:rsidP="00BD5B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BD5B44" w:rsidRPr="009F4BFC">
        <w:rPr>
          <w:rFonts w:eastAsiaTheme="minorHAnsi"/>
          <w:lang w:eastAsia="en-US"/>
        </w:rPr>
        <w:t>wyłączania</w:t>
      </w:r>
      <w:r w:rsidR="009F4BFC">
        <w:rPr>
          <w:rFonts w:eastAsiaTheme="minorHAnsi"/>
          <w:lang w:eastAsia="en-US"/>
        </w:rPr>
        <w:t xml:space="preserve"> </w:t>
      </w:r>
      <w:r w:rsidR="00BD5B44" w:rsidRPr="009F4BFC">
        <w:rPr>
          <w:rFonts w:eastAsiaTheme="minorHAnsi"/>
          <w:lang w:eastAsia="en-US"/>
        </w:rPr>
        <w:t>instalacji- nie określa się.</w:t>
      </w:r>
    </w:p>
    <w:p w:rsidR="00BD5B44" w:rsidRPr="009F4BFC" w:rsidRDefault="00BD5B44" w:rsidP="00BD5B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F4BFC">
        <w:rPr>
          <w:rFonts w:eastAsiaTheme="minorHAnsi"/>
          <w:lang w:eastAsia="en-US"/>
        </w:rPr>
        <w:t>4. Warunki wprowadzania do środowiska substancji lub energii:</w:t>
      </w:r>
    </w:p>
    <w:p w:rsidR="00BD5B44" w:rsidRPr="009F4BFC" w:rsidRDefault="009F4BFC" w:rsidP="00BD5B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BD5B44" w:rsidRPr="009F4BFC">
        <w:rPr>
          <w:rFonts w:eastAsiaTheme="minorHAnsi"/>
          <w:lang w:eastAsia="en-US"/>
        </w:rPr>
        <w:t xml:space="preserve"> w trakcie rozruchu - nie określa się;</w:t>
      </w:r>
    </w:p>
    <w:p w:rsidR="0090573F" w:rsidRPr="009F4BFC" w:rsidRDefault="009F4BFC" w:rsidP="00BD5B44">
      <w:pPr>
        <w:rPr>
          <w:b/>
        </w:rPr>
      </w:pPr>
      <w:r>
        <w:rPr>
          <w:rFonts w:eastAsiaTheme="minorHAnsi"/>
          <w:lang w:eastAsia="en-US"/>
        </w:rPr>
        <w:t>4.</w:t>
      </w:r>
      <w:r w:rsidR="00BD5B44" w:rsidRPr="009F4BFC">
        <w:rPr>
          <w:rFonts w:eastAsiaTheme="minorHAnsi"/>
          <w:lang w:eastAsia="en-US"/>
        </w:rPr>
        <w:t>2 w trakcie wyłączania - nie określa się.</w:t>
      </w:r>
    </w:p>
    <w:p w:rsidR="009F4BFC" w:rsidRDefault="009F4BFC" w:rsidP="0090573F">
      <w:pPr>
        <w:jc w:val="both"/>
        <w:rPr>
          <w:b/>
        </w:rPr>
      </w:pPr>
    </w:p>
    <w:p w:rsidR="0090573F" w:rsidRDefault="0090573F" w:rsidP="0090573F">
      <w:pPr>
        <w:jc w:val="both"/>
        <w:rPr>
          <w:b/>
        </w:rPr>
      </w:pPr>
      <w:r>
        <w:rPr>
          <w:b/>
        </w:rPr>
        <w:t xml:space="preserve">VII. Inne zobowiązania. </w:t>
      </w:r>
    </w:p>
    <w:p w:rsidR="00FF1194" w:rsidRDefault="00FF1194" w:rsidP="0090573F">
      <w:pPr>
        <w:jc w:val="both"/>
        <w:rPr>
          <w:b/>
        </w:rPr>
      </w:pPr>
    </w:p>
    <w:p w:rsidR="0084370B" w:rsidRDefault="0084370B" w:rsidP="0084370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1. </w:t>
      </w:r>
      <w:r w:rsidRPr="0084370B">
        <w:rPr>
          <w:rFonts w:eastAsiaTheme="minorHAnsi"/>
          <w:lang w:eastAsia="en-US"/>
        </w:rPr>
        <w:t>W razie wystąpienia awarii p</w:t>
      </w:r>
      <w:r>
        <w:rPr>
          <w:rFonts w:eastAsiaTheme="minorHAnsi"/>
          <w:lang w:eastAsia="en-US"/>
        </w:rPr>
        <w:t>r</w:t>
      </w:r>
      <w:r w:rsidRPr="0084370B">
        <w:rPr>
          <w:rFonts w:eastAsiaTheme="minorHAnsi"/>
          <w:lang w:eastAsia="en-US"/>
        </w:rPr>
        <w:t xml:space="preserve">zemysłowej należy natychmiast zawiadomić o </w:t>
      </w:r>
      <w:r>
        <w:rPr>
          <w:rFonts w:eastAsiaTheme="minorHAnsi"/>
          <w:lang w:eastAsia="en-US"/>
        </w:rPr>
        <w:t>ty</w:t>
      </w:r>
      <w:r w:rsidRPr="0084370B">
        <w:rPr>
          <w:rFonts w:eastAsiaTheme="minorHAnsi"/>
          <w:lang w:eastAsia="en-US"/>
        </w:rPr>
        <w:t xml:space="preserve">m fakcie </w:t>
      </w:r>
    </w:p>
    <w:p w:rsidR="0084370B" w:rsidRDefault="0084370B" w:rsidP="0084370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P</w:t>
      </w:r>
      <w:r w:rsidRPr="0084370B">
        <w:rPr>
          <w:rFonts w:eastAsiaTheme="minorHAnsi"/>
          <w:lang w:eastAsia="en-US"/>
        </w:rPr>
        <w:t xml:space="preserve">owiatowego </w:t>
      </w:r>
      <w:r>
        <w:rPr>
          <w:rFonts w:eastAsiaTheme="minorHAnsi"/>
          <w:lang w:eastAsia="en-US"/>
        </w:rPr>
        <w:t>K</w:t>
      </w:r>
      <w:r w:rsidRPr="0084370B">
        <w:rPr>
          <w:rFonts w:eastAsiaTheme="minorHAnsi"/>
          <w:lang w:eastAsia="en-US"/>
        </w:rPr>
        <w:t>omendanta Państwowej Straży Pożarnej</w:t>
      </w:r>
      <w:r>
        <w:rPr>
          <w:rFonts w:eastAsiaTheme="minorHAnsi"/>
          <w:lang w:eastAsia="en-US"/>
        </w:rPr>
        <w:t xml:space="preserve"> w Mławie</w:t>
      </w:r>
      <w:r w:rsidRPr="0084370B">
        <w:rPr>
          <w:rFonts w:eastAsiaTheme="minorHAnsi"/>
          <w:lang w:eastAsia="en-US"/>
        </w:rPr>
        <w:t xml:space="preserve"> oraz</w:t>
      </w:r>
      <w:r>
        <w:rPr>
          <w:rFonts w:eastAsiaTheme="minorHAnsi"/>
          <w:lang w:eastAsia="en-US"/>
        </w:rPr>
        <w:t xml:space="preserve"> Mazowieckiego</w:t>
      </w:r>
      <w:r w:rsidRPr="0084370B">
        <w:rPr>
          <w:rFonts w:eastAsiaTheme="minorHAnsi"/>
          <w:lang w:eastAsia="en-US"/>
        </w:rPr>
        <w:t xml:space="preserve"> </w:t>
      </w:r>
    </w:p>
    <w:p w:rsidR="0090573F" w:rsidRDefault="0084370B" w:rsidP="0084370B">
      <w:pPr>
        <w:autoSpaceDE w:val="0"/>
        <w:autoSpaceDN w:val="0"/>
        <w:adjustRightInd w:val="0"/>
        <w:rPr>
          <w:b/>
        </w:rPr>
      </w:pPr>
      <w:r>
        <w:rPr>
          <w:rFonts w:eastAsiaTheme="minorHAnsi"/>
          <w:lang w:eastAsia="en-US"/>
        </w:rPr>
        <w:t xml:space="preserve">     W</w:t>
      </w:r>
      <w:r w:rsidRPr="0084370B">
        <w:rPr>
          <w:rFonts w:eastAsiaTheme="minorHAnsi"/>
          <w:lang w:eastAsia="en-US"/>
        </w:rPr>
        <w:t>ojewódzkiego</w:t>
      </w:r>
      <w:r>
        <w:rPr>
          <w:rFonts w:eastAsiaTheme="minorHAnsi"/>
          <w:lang w:eastAsia="en-US"/>
        </w:rPr>
        <w:t xml:space="preserve"> I</w:t>
      </w:r>
      <w:r w:rsidRPr="0084370B">
        <w:rPr>
          <w:rFonts w:eastAsiaTheme="minorHAnsi"/>
          <w:lang w:eastAsia="en-US"/>
        </w:rPr>
        <w:t xml:space="preserve">nspektora </w:t>
      </w:r>
      <w:r>
        <w:rPr>
          <w:rFonts w:eastAsiaTheme="minorHAnsi"/>
          <w:lang w:eastAsia="en-US"/>
        </w:rPr>
        <w:t>O</w:t>
      </w:r>
      <w:r w:rsidRPr="0084370B">
        <w:rPr>
          <w:rFonts w:eastAsiaTheme="minorHAnsi"/>
          <w:lang w:eastAsia="en-US"/>
        </w:rPr>
        <w:t>chrony</w:t>
      </w:r>
      <w:r>
        <w:rPr>
          <w:rFonts w:eastAsiaTheme="minorHAnsi"/>
          <w:lang w:eastAsia="en-US"/>
        </w:rPr>
        <w:t xml:space="preserve"> Ś</w:t>
      </w:r>
      <w:r w:rsidRPr="0084370B">
        <w:rPr>
          <w:rFonts w:eastAsiaTheme="minorHAnsi"/>
          <w:lang w:eastAsia="en-US"/>
        </w:rPr>
        <w:t>rodowiska</w:t>
      </w:r>
    </w:p>
    <w:p w:rsidR="00C16A5A" w:rsidRDefault="00723E99" w:rsidP="00AE7E2C">
      <w:pPr>
        <w:jc w:val="both"/>
      </w:pPr>
      <w:r>
        <w:t>2. Przedłożyć</w:t>
      </w:r>
      <w:r w:rsidR="00C16A5A">
        <w:t xml:space="preserve"> raport z realizacji warunków i ustaleń niniejszego pozwolenia </w:t>
      </w:r>
    </w:p>
    <w:p w:rsidR="00C16A5A" w:rsidRDefault="00C16A5A" w:rsidP="00AE7E2C">
      <w:pPr>
        <w:jc w:val="both"/>
      </w:pPr>
      <w:r>
        <w:t xml:space="preserve">    zintegrowanego po 5-ciu latach od przystąpienia do eksploatacji instalacji albo wcześniej  </w:t>
      </w:r>
    </w:p>
    <w:p w:rsidR="00C16A5A" w:rsidRDefault="00C16A5A" w:rsidP="00AE7E2C">
      <w:pPr>
        <w:jc w:val="both"/>
      </w:pPr>
      <w:r>
        <w:t xml:space="preserve">    na  żądanie organu ochrony środowiska w przypadku zmiany  w najlepszych dostępnych </w:t>
      </w:r>
    </w:p>
    <w:p w:rsidR="00C16A5A" w:rsidRDefault="00C16A5A" w:rsidP="00AE7E2C">
      <w:pPr>
        <w:jc w:val="both"/>
      </w:pPr>
      <w:r>
        <w:t xml:space="preserve">    technikach, pozwalających na znaczne zmniejszenie wielkości emisji bez powodowania </w:t>
      </w:r>
    </w:p>
    <w:p w:rsidR="00C16A5A" w:rsidRDefault="00C16A5A" w:rsidP="00AE7E2C">
      <w:pPr>
        <w:jc w:val="both"/>
      </w:pPr>
      <w:r>
        <w:t xml:space="preserve">    nadmiernych kosztów, lub w przypadku gdy wynika to z potrzeby dostosowania </w:t>
      </w:r>
    </w:p>
    <w:p w:rsidR="0090573F" w:rsidRDefault="00C16A5A" w:rsidP="00AE7E2C">
      <w:pPr>
        <w:jc w:val="both"/>
      </w:pPr>
      <w:r>
        <w:t xml:space="preserve">    eksploatacji instalacji do zmian przepisów o ochronie środowiska </w:t>
      </w:r>
    </w:p>
    <w:p w:rsidR="00AE7E2C" w:rsidRDefault="00AE7E2C" w:rsidP="0090573F">
      <w:pPr>
        <w:rPr>
          <w:b/>
        </w:rPr>
      </w:pPr>
    </w:p>
    <w:p w:rsidR="0090573F" w:rsidRDefault="0090573F" w:rsidP="0090573F">
      <w:pPr>
        <w:rPr>
          <w:b/>
        </w:rPr>
      </w:pPr>
      <w:r>
        <w:rPr>
          <w:b/>
        </w:rPr>
        <w:t>VIII. Termin ważności pozwolenia.</w:t>
      </w:r>
    </w:p>
    <w:p w:rsidR="00FF1194" w:rsidRDefault="00FF1194" w:rsidP="0090573F"/>
    <w:p w:rsidR="0090573F" w:rsidRDefault="0084370B" w:rsidP="0090573F">
      <w:r>
        <w:t>Udziela się pozwolenia zintegrowanego na czas nieoznaczony</w:t>
      </w:r>
    </w:p>
    <w:p w:rsidR="00C16A5A" w:rsidRDefault="00C16A5A" w:rsidP="0090573F">
      <w:pPr>
        <w:jc w:val="both"/>
        <w:rPr>
          <w:b/>
        </w:rPr>
      </w:pPr>
    </w:p>
    <w:p w:rsidR="0090573F" w:rsidRDefault="0090573F" w:rsidP="0090573F">
      <w:pPr>
        <w:jc w:val="both"/>
        <w:rPr>
          <w:b/>
        </w:rPr>
      </w:pPr>
      <w:r>
        <w:rPr>
          <w:b/>
        </w:rPr>
        <w:t>IX.  Zastrzegam,  że:</w:t>
      </w:r>
    </w:p>
    <w:p w:rsidR="00FF1194" w:rsidRDefault="00FF1194" w:rsidP="0090573F">
      <w:pPr>
        <w:jc w:val="both"/>
        <w:rPr>
          <w:b/>
        </w:rPr>
      </w:pPr>
    </w:p>
    <w:p w:rsidR="0090573F" w:rsidRDefault="0090573F" w:rsidP="0090573F">
      <w:pPr>
        <w:jc w:val="both"/>
      </w:pPr>
      <w:r>
        <w:t xml:space="preserve">Pozwolenie może zostać cofnięte lub ograniczone bez odszkodowania w przypadkach określonych  prawem,  w  tym,  w  przypadku  nie  wykonania  zobowiązań  określonych  w pozwoleniu  bądź  naruszania  innych  jego  warunków.  </w:t>
      </w:r>
    </w:p>
    <w:p w:rsidR="00AE7E2C" w:rsidRDefault="00AE7E2C" w:rsidP="00C16A5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16A5A" w:rsidRDefault="00C16A5A" w:rsidP="00C16A5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16A5A">
        <w:rPr>
          <w:rFonts w:eastAsiaTheme="minorHAnsi"/>
          <w:b/>
          <w:lang w:eastAsia="en-US"/>
        </w:rPr>
        <w:t>X.</w:t>
      </w:r>
      <w:r>
        <w:rPr>
          <w:rFonts w:eastAsiaTheme="minorHAnsi"/>
          <w:b/>
          <w:lang w:eastAsia="en-US"/>
        </w:rPr>
        <w:t xml:space="preserve"> W</w:t>
      </w:r>
      <w:r w:rsidRPr="00C16A5A">
        <w:rPr>
          <w:rFonts w:eastAsiaTheme="minorHAnsi"/>
          <w:b/>
          <w:lang w:eastAsia="en-US"/>
        </w:rPr>
        <w:t>ygasza się</w:t>
      </w:r>
      <w:r>
        <w:rPr>
          <w:rFonts w:eastAsiaTheme="minorHAnsi"/>
          <w:b/>
          <w:lang w:eastAsia="en-US"/>
        </w:rPr>
        <w:t>:</w:t>
      </w:r>
    </w:p>
    <w:p w:rsidR="00FF1194" w:rsidRPr="00C16A5A" w:rsidRDefault="00FF1194" w:rsidP="00C16A5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0573F" w:rsidRDefault="00C16A5A" w:rsidP="00AE7E2C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Decyzję Starosty Mławskiego z</w:t>
      </w:r>
      <w:r w:rsidR="00AE7E2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dnia</w:t>
      </w:r>
      <w:r w:rsidR="00AE7E2C">
        <w:rPr>
          <w:rFonts w:eastAsiaTheme="minorHAnsi"/>
          <w:lang w:eastAsia="en-US"/>
        </w:rPr>
        <w:t xml:space="preserve"> 04.12.2016 </w:t>
      </w:r>
      <w:r w:rsidRPr="00C16A5A">
        <w:rPr>
          <w:rFonts w:eastAsiaTheme="minorHAnsi"/>
          <w:lang w:eastAsia="en-US"/>
        </w:rPr>
        <w:t xml:space="preserve">r., znak: RŚ </w:t>
      </w:r>
      <w:r w:rsidR="00AE7E2C">
        <w:rPr>
          <w:rFonts w:eastAsiaTheme="minorHAnsi"/>
          <w:lang w:eastAsia="en-US"/>
        </w:rPr>
        <w:t>623</w:t>
      </w:r>
      <w:r w:rsidRPr="00C16A5A">
        <w:rPr>
          <w:rFonts w:eastAsiaTheme="minorHAnsi"/>
          <w:lang w:eastAsia="en-US"/>
        </w:rPr>
        <w:t>3</w:t>
      </w:r>
      <w:r w:rsidR="00AE7E2C">
        <w:rPr>
          <w:rFonts w:eastAsiaTheme="minorHAnsi"/>
          <w:lang w:eastAsia="en-US"/>
        </w:rPr>
        <w:t xml:space="preserve">.34.2016 zezwalającą NOVAGO Sp. z o. o. w Mławie na przetwarzanie odpadów w instalacji </w:t>
      </w:r>
      <w:r w:rsidR="00AE7E2C">
        <w:t xml:space="preserve">do mechanicznego </w:t>
      </w:r>
      <w:r w:rsidR="00AE7E2C">
        <w:lastRenderedPageBreak/>
        <w:t>przetwarzania odpadów (sortownia) zlokalizowanej na działce nr 128/2 w miejscowości Miączyn Duży</w:t>
      </w:r>
      <w:r w:rsidR="00723E99">
        <w:t>,</w:t>
      </w:r>
      <w:r w:rsidR="00AE7E2C">
        <w:t xml:space="preserve"> </w:t>
      </w:r>
      <w:r w:rsidR="00723E99">
        <w:t>g</w:t>
      </w:r>
      <w:r w:rsidR="00AE7E2C">
        <w:t>mina Szreńsk</w:t>
      </w:r>
    </w:p>
    <w:p w:rsidR="00FF1194" w:rsidRDefault="00FF1194" w:rsidP="00AE7E2C">
      <w:pPr>
        <w:autoSpaceDE w:val="0"/>
        <w:autoSpaceDN w:val="0"/>
        <w:adjustRightInd w:val="0"/>
        <w:jc w:val="both"/>
      </w:pPr>
    </w:p>
    <w:p w:rsidR="00FF1194" w:rsidRDefault="00FF1194" w:rsidP="00AE7E2C">
      <w:pPr>
        <w:autoSpaceDE w:val="0"/>
        <w:autoSpaceDN w:val="0"/>
        <w:adjustRightInd w:val="0"/>
        <w:jc w:val="both"/>
      </w:pPr>
    </w:p>
    <w:p w:rsidR="00735536" w:rsidRPr="00C16A5A" w:rsidRDefault="00735536" w:rsidP="00AE7E2C">
      <w:pPr>
        <w:autoSpaceDE w:val="0"/>
        <w:autoSpaceDN w:val="0"/>
        <w:adjustRightInd w:val="0"/>
        <w:jc w:val="both"/>
      </w:pPr>
    </w:p>
    <w:p w:rsidR="0090573F" w:rsidRDefault="0090573F" w:rsidP="00905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z a s a d n i e n i e</w:t>
      </w:r>
    </w:p>
    <w:p w:rsidR="0090573F" w:rsidRDefault="0090573F" w:rsidP="0090573F">
      <w:pPr>
        <w:jc w:val="center"/>
        <w:rPr>
          <w:b/>
          <w:sz w:val="28"/>
          <w:szCs w:val="28"/>
        </w:rPr>
      </w:pPr>
    </w:p>
    <w:p w:rsidR="00736A7D" w:rsidRDefault="0090573F" w:rsidP="00AF70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W dniu </w:t>
      </w:r>
      <w:r w:rsidR="00031A1D">
        <w:t>27 maja 2016</w:t>
      </w:r>
      <w:r>
        <w:t xml:space="preserve"> roku </w:t>
      </w:r>
      <w:r w:rsidR="00031A1D">
        <w:t>Pan</w:t>
      </w:r>
      <w:r w:rsidR="00031A1D" w:rsidRPr="00031A1D">
        <w:t xml:space="preserve"> </w:t>
      </w:r>
      <w:r w:rsidR="00031A1D">
        <w:t xml:space="preserve"> Sebastian Ślusarczyk zam. ul. Modlińska 129/U8 03-186 Warszawa działając na podstawie pełnomocnictwa z dnia 23 maja 2016 roku  w imieniu </w:t>
      </w:r>
      <w:r w:rsidR="00031A1D" w:rsidRPr="00A341BC">
        <w:t xml:space="preserve"> </w:t>
      </w:r>
      <w:r w:rsidR="00031A1D">
        <w:t xml:space="preserve"> przedsiębiorcy NOVAGO Sp. z o. o. w Mławie złożył wniosek do Starostwa Powiatowego w Mławie o udzielenie pozwolenia zintegrowanego na prowadzenie instalacji w gospodarce odpadami dla odpadów innych niż niebezpieczne do odzysku o zdolności przetwarzania ponad 75 ton na dobę zlokalizowanej w miejscowości Miączyn Duży, powadzonej przez NOVAGO Sp. z o. o.</w:t>
      </w:r>
      <w:r w:rsidR="00736A7D" w:rsidRPr="00736A7D">
        <w:rPr>
          <w:rFonts w:eastAsiaTheme="minorHAnsi"/>
          <w:lang w:eastAsia="en-US"/>
        </w:rPr>
        <w:t xml:space="preserve"> </w:t>
      </w:r>
    </w:p>
    <w:p w:rsidR="00736A7D" w:rsidRPr="00D31A5D" w:rsidRDefault="00736A7D" w:rsidP="00736A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1A5D">
        <w:rPr>
          <w:rFonts w:eastAsiaTheme="minorHAnsi"/>
          <w:lang w:eastAsia="en-US"/>
        </w:rPr>
        <w:t>P</w:t>
      </w:r>
      <w:r>
        <w:rPr>
          <w:rFonts w:eastAsiaTheme="minorHAnsi"/>
          <w:lang w:eastAsia="en-US"/>
        </w:rPr>
        <w:t>r</w:t>
      </w:r>
      <w:r w:rsidRPr="00D31A5D">
        <w:rPr>
          <w:rFonts w:eastAsiaTheme="minorHAnsi"/>
          <w:lang w:eastAsia="en-US"/>
        </w:rPr>
        <w:t>zedmiotowa instalacja wymaga uzyskania pozwolenia zintegrowanego</w:t>
      </w:r>
      <w:r>
        <w:rPr>
          <w:rFonts w:eastAsiaTheme="minorHAnsi"/>
          <w:lang w:eastAsia="en-US"/>
        </w:rPr>
        <w:t>,</w:t>
      </w:r>
      <w:r w:rsidRPr="00D31A5D">
        <w:rPr>
          <w:rFonts w:eastAsiaTheme="minorHAnsi"/>
          <w:lang w:eastAsia="en-US"/>
        </w:rPr>
        <w:t xml:space="preserve"> gdyż klasyfikuje się zgodnie</w:t>
      </w:r>
      <w:r>
        <w:rPr>
          <w:rFonts w:eastAsiaTheme="minorHAnsi"/>
          <w:lang w:eastAsia="en-US"/>
        </w:rPr>
        <w:t xml:space="preserve"> </w:t>
      </w:r>
      <w:r w:rsidRPr="00D31A5D">
        <w:rPr>
          <w:rFonts w:eastAsiaTheme="minorHAnsi"/>
          <w:lang w:eastAsia="en-US"/>
        </w:rPr>
        <w:t>z</w:t>
      </w:r>
      <w:r>
        <w:rPr>
          <w:rFonts w:eastAsiaTheme="minorHAnsi"/>
          <w:lang w:eastAsia="en-US"/>
        </w:rPr>
        <w:t xml:space="preserve"> </w:t>
      </w:r>
      <w:r w:rsidRPr="00D31A5D">
        <w:rPr>
          <w:rFonts w:eastAsiaTheme="minorHAnsi"/>
          <w:lang w:eastAsia="en-US"/>
        </w:rPr>
        <w:t xml:space="preserve">ust. </w:t>
      </w:r>
      <w:r>
        <w:rPr>
          <w:rFonts w:eastAsiaTheme="minorHAnsi"/>
          <w:lang w:eastAsia="en-US"/>
        </w:rPr>
        <w:t xml:space="preserve">5 </w:t>
      </w:r>
      <w:r w:rsidRPr="00D31A5D">
        <w:rPr>
          <w:rFonts w:eastAsiaTheme="minorHAnsi"/>
          <w:lang w:eastAsia="en-US"/>
        </w:rPr>
        <w:t>pkt 3 lit b), załącznika do rozporządzenia Ministra Środowiska z</w:t>
      </w:r>
      <w:r>
        <w:rPr>
          <w:rFonts w:eastAsiaTheme="minorHAnsi"/>
          <w:lang w:eastAsia="en-US"/>
        </w:rPr>
        <w:t xml:space="preserve"> </w:t>
      </w:r>
      <w:r w:rsidRPr="00D31A5D">
        <w:rPr>
          <w:rFonts w:eastAsiaTheme="minorHAnsi"/>
          <w:lang w:eastAsia="en-US"/>
        </w:rPr>
        <w:t>dnia 27 sierpnia 2014 r. w</w:t>
      </w:r>
      <w:r>
        <w:rPr>
          <w:rFonts w:eastAsiaTheme="minorHAnsi"/>
          <w:lang w:eastAsia="en-US"/>
        </w:rPr>
        <w:t xml:space="preserve"> </w:t>
      </w:r>
      <w:r w:rsidRPr="00D31A5D">
        <w:rPr>
          <w:rFonts w:eastAsiaTheme="minorHAnsi"/>
          <w:lang w:eastAsia="en-US"/>
        </w:rPr>
        <w:t>sprawie</w:t>
      </w:r>
      <w:r>
        <w:rPr>
          <w:rFonts w:eastAsiaTheme="minorHAnsi"/>
          <w:lang w:eastAsia="en-US"/>
        </w:rPr>
        <w:t xml:space="preserve"> rodzajó</w:t>
      </w:r>
      <w:r w:rsidRPr="00D31A5D">
        <w:rPr>
          <w:rFonts w:eastAsiaTheme="minorHAnsi"/>
          <w:lang w:eastAsia="en-US"/>
        </w:rPr>
        <w:t>w instalacji mogących powodować znaczne zanieczyszczenie poszczególnych elementów przyrodniczych</w:t>
      </w:r>
      <w:r>
        <w:rPr>
          <w:rFonts w:eastAsiaTheme="minorHAnsi"/>
          <w:lang w:eastAsia="en-US"/>
        </w:rPr>
        <w:t xml:space="preserve"> </w:t>
      </w:r>
      <w:r w:rsidRPr="00D31A5D">
        <w:rPr>
          <w:rFonts w:eastAsiaTheme="minorHAnsi"/>
          <w:lang w:eastAsia="en-US"/>
        </w:rPr>
        <w:t xml:space="preserve">albo środowiska jako całość (Dz. U. z 2014 </w:t>
      </w:r>
      <w:r>
        <w:rPr>
          <w:rFonts w:eastAsiaTheme="minorHAnsi"/>
          <w:lang w:eastAsia="en-US"/>
        </w:rPr>
        <w:t>r.</w:t>
      </w:r>
      <w:r w:rsidRPr="00D31A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poz. 1169)</w:t>
      </w:r>
      <w:r w:rsidRPr="00D31A5D">
        <w:rPr>
          <w:rFonts w:eastAsiaTheme="minorHAnsi"/>
          <w:lang w:eastAsia="en-US"/>
        </w:rPr>
        <w:t xml:space="preserve"> do instalacji w gospodarce odpadami dla odpadów</w:t>
      </w:r>
      <w:r>
        <w:rPr>
          <w:rFonts w:eastAsiaTheme="minorHAnsi"/>
          <w:lang w:eastAsia="en-US"/>
        </w:rPr>
        <w:t xml:space="preserve"> </w:t>
      </w:r>
      <w:r w:rsidRPr="00D31A5D">
        <w:rPr>
          <w:rFonts w:eastAsiaTheme="minorHAnsi"/>
          <w:lang w:eastAsia="en-US"/>
        </w:rPr>
        <w:t>innych niż niebezpieczne do kombinacji odzysku i unie</w:t>
      </w:r>
      <w:r w:rsidR="00723E99">
        <w:rPr>
          <w:rFonts w:eastAsiaTheme="minorHAnsi"/>
          <w:lang w:eastAsia="en-US"/>
        </w:rPr>
        <w:t>szkodliwiania o zdolności przetwarza</w:t>
      </w:r>
      <w:r w:rsidRPr="00D31A5D">
        <w:rPr>
          <w:rFonts w:eastAsiaTheme="minorHAnsi"/>
          <w:lang w:eastAsia="en-US"/>
        </w:rPr>
        <w:t>nia ponad 75 ton na</w:t>
      </w:r>
      <w:r>
        <w:rPr>
          <w:rFonts w:eastAsiaTheme="minorHAnsi"/>
          <w:lang w:eastAsia="en-US"/>
        </w:rPr>
        <w:t xml:space="preserve"> </w:t>
      </w:r>
      <w:r w:rsidRPr="00D31A5D">
        <w:rPr>
          <w:rFonts w:eastAsiaTheme="minorHAnsi"/>
          <w:lang w:eastAsia="en-US"/>
        </w:rPr>
        <w:t>dobę, z wykorzystaniem obróbki biologicznej.</w:t>
      </w:r>
    </w:p>
    <w:p w:rsidR="00031A1D" w:rsidRDefault="00736A7D" w:rsidP="00AF70C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I</w:t>
      </w:r>
      <w:r w:rsidRPr="00D31A5D">
        <w:rPr>
          <w:rFonts w:eastAsiaTheme="minorHAnsi"/>
          <w:lang w:eastAsia="en-US"/>
        </w:rPr>
        <w:t>nstalacja do mechaniczn</w:t>
      </w:r>
      <w:r>
        <w:rPr>
          <w:rFonts w:eastAsiaTheme="minorHAnsi"/>
          <w:lang w:eastAsia="en-US"/>
        </w:rPr>
        <w:t>ego</w:t>
      </w:r>
      <w:r w:rsidRPr="00D31A5D">
        <w:rPr>
          <w:rFonts w:eastAsiaTheme="minorHAnsi"/>
          <w:lang w:eastAsia="en-US"/>
        </w:rPr>
        <w:t xml:space="preserve"> przetwarzania odpadów</w:t>
      </w:r>
      <w:r>
        <w:rPr>
          <w:rFonts w:eastAsiaTheme="minorHAnsi"/>
          <w:lang w:eastAsia="en-US"/>
        </w:rPr>
        <w:t>, z których wytwarzane jest paliwo alternatywne RDF w Miączynie Dużym</w:t>
      </w:r>
      <w:r w:rsidRPr="00D31A5D">
        <w:rPr>
          <w:rFonts w:eastAsiaTheme="minorHAnsi"/>
          <w:lang w:eastAsia="en-US"/>
        </w:rPr>
        <w:t xml:space="preserve">, kwalifikowana jest zgodnie z </w:t>
      </w:r>
      <w:r w:rsidR="00AF70CA">
        <w:rPr>
          <w:rFonts w:eastAsiaTheme="minorHAnsi"/>
          <w:lang w:eastAsia="en-US"/>
        </w:rPr>
        <w:t>§</w:t>
      </w:r>
      <w:r w:rsidRPr="00D31A5D">
        <w:rPr>
          <w:rFonts w:eastAsiaTheme="minorHAnsi"/>
          <w:lang w:eastAsia="en-US"/>
        </w:rPr>
        <w:t>3 ust. 1 pkt 80 rozporządzeni</w:t>
      </w:r>
      <w:r w:rsidR="00723E99">
        <w:rPr>
          <w:rFonts w:eastAsiaTheme="minorHAnsi"/>
          <w:lang w:eastAsia="en-US"/>
        </w:rPr>
        <w:t>a</w:t>
      </w:r>
      <w:r w:rsidRPr="00D31A5D">
        <w:rPr>
          <w:rFonts w:eastAsiaTheme="minorHAnsi"/>
          <w:lang w:eastAsia="en-US"/>
        </w:rPr>
        <w:t xml:space="preserve"> Rady Ministrów z dnia 9 listopada</w:t>
      </w:r>
      <w:r w:rsidR="00AF70CA">
        <w:rPr>
          <w:rFonts w:eastAsiaTheme="minorHAnsi"/>
          <w:lang w:eastAsia="en-US"/>
        </w:rPr>
        <w:t xml:space="preserve"> </w:t>
      </w:r>
      <w:r w:rsidRPr="00D31A5D">
        <w:rPr>
          <w:rFonts w:eastAsiaTheme="minorHAnsi"/>
          <w:lang w:eastAsia="en-US"/>
        </w:rPr>
        <w:t>2</w:t>
      </w:r>
      <w:r w:rsidR="00AF70CA">
        <w:rPr>
          <w:rFonts w:eastAsiaTheme="minorHAnsi"/>
          <w:lang w:eastAsia="en-US"/>
        </w:rPr>
        <w:t>0</w:t>
      </w:r>
      <w:r w:rsidRPr="00D31A5D">
        <w:rPr>
          <w:rFonts w:eastAsiaTheme="minorHAnsi"/>
          <w:lang w:eastAsia="en-US"/>
        </w:rPr>
        <w:t>1</w:t>
      </w:r>
      <w:r w:rsidR="00AF70CA">
        <w:rPr>
          <w:rFonts w:eastAsiaTheme="minorHAnsi"/>
          <w:lang w:eastAsia="en-US"/>
        </w:rPr>
        <w:t>0</w:t>
      </w:r>
      <w:r w:rsidRPr="00D31A5D">
        <w:rPr>
          <w:rFonts w:eastAsiaTheme="minorHAnsi"/>
          <w:lang w:eastAsia="en-US"/>
        </w:rPr>
        <w:t xml:space="preserve"> r. w sprawie </w:t>
      </w:r>
      <w:r w:rsidR="00AF70CA" w:rsidRPr="00D31A5D">
        <w:rPr>
          <w:rFonts w:eastAsiaTheme="minorHAnsi"/>
          <w:lang w:eastAsia="en-US"/>
        </w:rPr>
        <w:t>przedsięwzięć</w:t>
      </w:r>
      <w:r w:rsidRPr="00D31A5D">
        <w:rPr>
          <w:rFonts w:eastAsiaTheme="minorHAnsi"/>
          <w:lang w:eastAsia="en-US"/>
        </w:rPr>
        <w:t xml:space="preserve"> mogących znacząco </w:t>
      </w:r>
      <w:r w:rsidR="00AF70CA" w:rsidRPr="00D31A5D">
        <w:rPr>
          <w:rFonts w:eastAsiaTheme="minorHAnsi"/>
          <w:lang w:eastAsia="en-US"/>
        </w:rPr>
        <w:t>oddział</w:t>
      </w:r>
      <w:r w:rsidR="00AF70CA">
        <w:rPr>
          <w:rFonts w:eastAsiaTheme="minorHAnsi"/>
          <w:lang w:eastAsia="en-US"/>
        </w:rPr>
        <w:t>y</w:t>
      </w:r>
      <w:r w:rsidR="00AF70CA" w:rsidRPr="00D31A5D">
        <w:rPr>
          <w:rFonts w:eastAsiaTheme="minorHAnsi"/>
          <w:lang w:eastAsia="en-US"/>
        </w:rPr>
        <w:t>wać</w:t>
      </w:r>
      <w:r w:rsidRPr="00D31A5D">
        <w:rPr>
          <w:rFonts w:eastAsiaTheme="minorHAnsi"/>
          <w:lang w:eastAsia="en-US"/>
        </w:rPr>
        <w:t xml:space="preserve"> na środowisko (</w:t>
      </w:r>
      <w:r w:rsidR="00AF70CA">
        <w:rPr>
          <w:rFonts w:eastAsiaTheme="minorHAnsi"/>
          <w:lang w:eastAsia="en-US"/>
        </w:rPr>
        <w:t xml:space="preserve">tekst jednolity: </w:t>
      </w:r>
      <w:r w:rsidRPr="00D31A5D">
        <w:rPr>
          <w:rFonts w:eastAsiaTheme="minorHAnsi"/>
          <w:lang w:eastAsia="en-US"/>
        </w:rPr>
        <w:t xml:space="preserve">Dz. U. </w:t>
      </w:r>
      <w:r w:rsidR="00AF70CA">
        <w:rPr>
          <w:rFonts w:eastAsiaTheme="minorHAnsi"/>
          <w:lang w:eastAsia="en-US"/>
        </w:rPr>
        <w:t xml:space="preserve">z </w:t>
      </w:r>
      <w:r w:rsidRPr="00D31A5D">
        <w:rPr>
          <w:rFonts w:eastAsiaTheme="minorHAnsi"/>
          <w:lang w:eastAsia="en-US"/>
        </w:rPr>
        <w:t>2016 r., poz.71</w:t>
      </w:r>
      <w:r w:rsidR="00AF70CA">
        <w:rPr>
          <w:rFonts w:eastAsiaTheme="minorHAnsi"/>
          <w:lang w:eastAsia="en-US"/>
        </w:rPr>
        <w:t xml:space="preserve">) jako przedsięwzięcie mogące potencjalnie znacząco oddziaływać na środowisko dla których zgodnie z art. 378 ust. 1 ustawy Prawo ochrony środowiska organem właściwym </w:t>
      </w:r>
      <w:r w:rsidR="00D1069F">
        <w:rPr>
          <w:rFonts w:eastAsiaTheme="minorHAnsi"/>
          <w:lang w:eastAsia="en-US"/>
        </w:rPr>
        <w:t>do wydania pozwolenia zintegrowanego</w:t>
      </w:r>
      <w:r w:rsidR="00AF70CA">
        <w:rPr>
          <w:rFonts w:eastAsiaTheme="minorHAnsi"/>
          <w:lang w:eastAsia="en-US"/>
        </w:rPr>
        <w:t xml:space="preserve"> jest starosta.</w:t>
      </w:r>
    </w:p>
    <w:p w:rsidR="0090573F" w:rsidRDefault="0090573F" w:rsidP="0090573F">
      <w:pPr>
        <w:jc w:val="both"/>
      </w:pPr>
      <w:r>
        <w:t xml:space="preserve">         Stosownie do art. 61 § 4 oraz art. 21 § 1 ustawy kodeks postępowania administracyjnego (tekst jednolity: Dz. U.</w:t>
      </w:r>
      <w:r w:rsidR="00031A1D">
        <w:t xml:space="preserve"> z 2016 r., poz. 23</w:t>
      </w:r>
      <w:r>
        <w:t>) oraz art. 218 ustawy z dnia 21 kwietnia 2001 roku Prawo ochrony środowiska ( tekst jednolity: Dz. U. z 20</w:t>
      </w:r>
      <w:r w:rsidR="00031A1D">
        <w:t>16</w:t>
      </w:r>
      <w:r w:rsidR="00723E99">
        <w:t xml:space="preserve"> r., poz.</w:t>
      </w:r>
      <w:r>
        <w:t xml:space="preserve"> </w:t>
      </w:r>
      <w:r w:rsidR="00031A1D">
        <w:t>672</w:t>
      </w:r>
      <w:r>
        <w:t xml:space="preserve">) w dniu </w:t>
      </w:r>
      <w:r w:rsidR="00031A1D">
        <w:t>7 czerwca</w:t>
      </w:r>
      <w:r>
        <w:t xml:space="preserve"> 201</w:t>
      </w:r>
      <w:r w:rsidR="00031A1D">
        <w:t>6</w:t>
      </w:r>
      <w:r>
        <w:t xml:space="preserve"> roku Starostwo Powiatowe w Mławie  zawiadomiło o wszczęciu postępowania w sprawie wydania pozwolenia zintegrowanego dla instalacji do </w:t>
      </w:r>
      <w:r w:rsidR="00031A1D">
        <w:t xml:space="preserve">produkcji paliw alternatywnych RDF. </w:t>
      </w:r>
      <w:r>
        <w:t xml:space="preserve">Informacja ta została zamieszczona na stronie internetowej Starostwa, wywieszona w sposób zwyczajowo przyjęty tj. na tablicy ogłoszeń w Starostwie Mławskim, w Urzędzie Gminy w </w:t>
      </w:r>
      <w:r w:rsidR="00031A1D">
        <w:t>Szreńsku</w:t>
      </w:r>
      <w:r>
        <w:t xml:space="preserve"> i </w:t>
      </w:r>
      <w:r w:rsidR="00031A1D">
        <w:t xml:space="preserve">na terenie </w:t>
      </w:r>
      <w:r w:rsidR="00A44D43">
        <w:t>lokalizacji instalacji</w:t>
      </w:r>
      <w:r w:rsidR="00723E99">
        <w:t>,</w:t>
      </w:r>
      <w:r w:rsidR="00A44D43">
        <w:t xml:space="preserve"> tj. w m Miączyn Duży</w:t>
      </w:r>
      <w:r w:rsidR="00723E99">
        <w:t>, g</w:t>
      </w:r>
      <w:r w:rsidR="00A44D43">
        <w:t>mina Szreńsk</w:t>
      </w:r>
      <w:r>
        <w:t>. W</w:t>
      </w:r>
      <w:r w:rsidR="00D1069F">
        <w:t xml:space="preserve"> wyznaczonym terminie</w:t>
      </w:r>
      <w:r>
        <w:t xml:space="preserve">  21 dni </w:t>
      </w:r>
      <w:r w:rsidR="00FF6814">
        <w:t xml:space="preserve">nie wniesiono żadnych uwag i wniosków do sprawy. </w:t>
      </w:r>
      <w:r w:rsidR="00A44D43">
        <w:t xml:space="preserve"> </w:t>
      </w:r>
      <w:r w:rsidR="00A36E97">
        <w:t>W dniu 5 lip</w:t>
      </w:r>
      <w:r w:rsidR="00A44D43">
        <w:t xml:space="preserve">ca </w:t>
      </w:r>
      <w:r w:rsidR="00A36E97">
        <w:t xml:space="preserve"> </w:t>
      </w:r>
      <w:r w:rsidR="00A44D43">
        <w:t>20</w:t>
      </w:r>
      <w:r w:rsidR="00FF6814">
        <w:t xml:space="preserve">16 roku Starosta Mławski zawiadomił o zakończeniu postepowania dowodowego w sprawie i możliwości zapoznania się ze zgromadzonym materiałem dowodowym. W terminie 7 dni od dnia otrzymania zawiadomienia nie złożono dodatkowych dokumentów, wniosków i materiałów do złożonego wniosku o wydanie pozwolenia zintegrowanego.   </w:t>
      </w:r>
    </w:p>
    <w:p w:rsidR="001128A2" w:rsidRDefault="001128A2" w:rsidP="0090573F">
      <w:pPr>
        <w:jc w:val="both"/>
      </w:pPr>
      <w:r>
        <w:t>Do wniosku załączono potwierdzenie uiszczenia opłaty rejestracyjnej wymaganej na podstawie  art. 210 ust. 3 ustawy Prawo ochrony środowiska w kwocie 12 000 zł (słownie: dwanaście tysięcy złotych) tj. maksymalną stawkę opłaty</w:t>
      </w:r>
      <w:r w:rsidR="00400581">
        <w:t xml:space="preserve"> na konto Narodowego Funduszu Ochrony Środowiska i Gospodarki Wodnej w Warszawie przelewem z dnia 24.05.2016 roku. </w:t>
      </w:r>
      <w:r>
        <w:t xml:space="preserve"> </w:t>
      </w:r>
    </w:p>
    <w:p w:rsidR="0090573F" w:rsidRDefault="0090573F" w:rsidP="0090573F">
      <w:pPr>
        <w:jc w:val="both"/>
      </w:pPr>
      <w:r>
        <w:t xml:space="preserve">Udzielając niniejszego pozwolenia organ przeanalizował przedstawione we wniosku  informacje dotyczące prowadzonej działalności, szczegółowe zasady i procedury jej prowadzenia, w tym metody ochrony poszczególnych komponentów środowiska oraz techniki ochrony środowiska jako całości, polegające na doborze technologii bezpiecznej dla środowiska i stwierdził co następuje:  </w:t>
      </w:r>
    </w:p>
    <w:p w:rsidR="00566616" w:rsidRDefault="00566616" w:rsidP="003C52A6">
      <w:pPr>
        <w:pStyle w:val="Default"/>
        <w:jc w:val="both"/>
      </w:pPr>
      <w:r w:rsidRPr="00566616">
        <w:lastRenderedPageBreak/>
        <w:t>Instalacja IPPC do mechanicznego przetwarzania odpadów zlokalizowana na działkach o numerach ewidencyjnych 128/2; 129/1 w miejscowości Miączyn Duży, gmina Szreńsk, powiat mławski, województwo mazowieckie o powierzchni 3,21 ha</w:t>
      </w:r>
      <w:r w:rsidR="00723E99">
        <w:t>, służy</w:t>
      </w:r>
      <w:r w:rsidRPr="00566616">
        <w:t xml:space="preserve"> do produkcji paliwa RDF.  </w:t>
      </w:r>
      <w:r w:rsidR="003C52A6">
        <w:t>P</w:t>
      </w:r>
      <w:r w:rsidRPr="00566616">
        <w:t>ołożona jest na terenie, dla którego został uchwalony plan zagospodarowania przestrzennego wsi Miączyn Duży w gminie Szreńsk powiat mławski, województwo mazowieckie (uchwała Rady Gminy w Szreńsku nr XXVI/137/05 ogłoszona w Dzienniku Województwa Mazowieckiego nr 190 poz. 6223 z dnia 18 sierpnia 2005 roku). Teren działki nr 128/2 w części położony jest na obszarze oznaczonym symbolem 2GP – teren żwirowni w miejscowości Miączyn Duży, który po wyeksploatowaniu przeznaczony będzie sukcesywnie na teren składowania odpadów oznaczonych symbolem O – teren gospodarki odpadami, w pozostałej części położony jest na obszarze oznaczonym symbolem 1O – teren gminnego składowiska odpadów. Teren działki nr 129/1 położony jest na obszarze oznaczonym symbolem 1O – teren gminnego składowiska odpadów</w:t>
      </w:r>
      <w:r w:rsidR="003C52A6">
        <w:t>.</w:t>
      </w:r>
    </w:p>
    <w:p w:rsidR="006F4B7D" w:rsidRPr="003C52A6" w:rsidRDefault="006F4B7D" w:rsidP="003C52A6">
      <w:pPr>
        <w:pStyle w:val="Default"/>
        <w:jc w:val="both"/>
      </w:pPr>
      <w:r w:rsidRPr="003C52A6">
        <w:t xml:space="preserve">Eksploatowana  instalacja do przetwarzania odpadów w Miączynie Dużym spełnia wymagania określone w art. 143 ustawy prawo ochrony środowiska dotyczące wykorzystania najlepszej dostępnej techniki (BAT), ze względu na: </w:t>
      </w:r>
    </w:p>
    <w:p w:rsidR="006F4B7D" w:rsidRPr="003C52A6" w:rsidRDefault="003C52A6" w:rsidP="003C52A6">
      <w:pPr>
        <w:pStyle w:val="Default"/>
        <w:jc w:val="both"/>
      </w:pPr>
      <w:r>
        <w:t>1)</w:t>
      </w:r>
      <w:r w:rsidR="006F4B7D" w:rsidRPr="003C52A6">
        <w:t xml:space="preserve"> stosowanie odpadów o małym potencjale zagrożenia do procesu wytwarzania paliwa z odpadów na instalacji - nie przewiduje się używania innych substancji o znacznym potencjale zagrożeń, </w:t>
      </w:r>
    </w:p>
    <w:p w:rsidR="006F4B7D" w:rsidRPr="003C52A6" w:rsidRDefault="003C52A6" w:rsidP="003C52A6">
      <w:pPr>
        <w:pStyle w:val="Default"/>
        <w:jc w:val="both"/>
      </w:pPr>
      <w:r>
        <w:t xml:space="preserve">2) </w:t>
      </w:r>
      <w:r w:rsidR="006F4B7D" w:rsidRPr="003C52A6">
        <w:t xml:space="preserve">efektywne wykorzystanie energii – zastosowanie automatyzacji procesów, urządzeń charakteryzujących się możliwie niską energochłonnością, technicznej kontroli pracy poszczególnych maszyn i urządzeń z częstotliwością wynikającą z ich dokumentacji </w:t>
      </w:r>
      <w:proofErr w:type="spellStart"/>
      <w:r w:rsidR="006F4B7D" w:rsidRPr="003C52A6">
        <w:t>techniczno</w:t>
      </w:r>
      <w:proofErr w:type="spellEnd"/>
      <w:r w:rsidR="006F4B7D" w:rsidRPr="003C52A6">
        <w:t xml:space="preserve"> – ruchowej, oświetlenia energooszczędnego - pozwolą na efektywne zarządzanie zużyciem energii, </w:t>
      </w:r>
    </w:p>
    <w:p w:rsidR="006F4B7D" w:rsidRPr="003C52A6" w:rsidRDefault="003C52A6" w:rsidP="003C52A6">
      <w:pPr>
        <w:pStyle w:val="Default"/>
        <w:jc w:val="both"/>
      </w:pPr>
      <w:r>
        <w:t xml:space="preserve">3) </w:t>
      </w:r>
      <w:r w:rsidR="006F4B7D" w:rsidRPr="003C52A6">
        <w:t xml:space="preserve">instalacja jest instalacją służącą do wykorzystania odpadów. Stosowana technologia produkcji paliwa alternatywnego RDF powoduje zmniejszenie ilości odpadów, rodzaj, zasięg i wielkość emisji wynikającej z funkcjonowania instalacji nie będzie powodować przekraczania określonych przepisami prawa standardów jakości środowiska </w:t>
      </w:r>
    </w:p>
    <w:p w:rsidR="009F4338" w:rsidRDefault="003C52A6" w:rsidP="003C52A6">
      <w:pPr>
        <w:pStyle w:val="Default"/>
        <w:jc w:val="both"/>
      </w:pPr>
      <w:r w:rsidRPr="003C52A6">
        <w:t>W związku z wejściem w życie dyrektywy Parlamentu Europejskiego i Rady 2010/75/UE z dnia 24 listopada 2010 r. w sprawie emisji przemysłowych (IED), zmianie uległy dotychczasowe obowiązki związane z uzyskiwaniem pozwoleń zintegrowanych. Planowane zmiany zostały implementowane do polskiego prawa ustawą z dnia 11 lipca 2014 r. o zmianie ustawy – Prawo ochrony środowiska oraz niektórych innych ustaw (Dz. U. 2014, poz. 1101). Zgodnie z nowymi wymogami uzyskanie pozwolenia zintegrowanego wiąże się z potrzebą sporządzenia tzw. „raportu początkowego”, zawierającego informacje dotyczące stanu zanieczyszczenia gleby, ziemi i wód gruntowych substancjami stwarzającymi ryzyko Przedmiotowa instalacja nie wykorzystuje i nie uwalnia takich substancji, a rozwiązania techniczne i technologiczne skutecznie uniemożliwiają zanieczyszczenie gleby i wód gruntowych na terenie zakładu. Teren zakładu jest wyposażony w pełne betonowe podłoże w całym obszarze przetwarzania odpadów, ze spadkami w kierunku wewnętrznych zakładowych systemów odwadniania prowadzących do zbiorników magazynowych.</w:t>
      </w:r>
    </w:p>
    <w:p w:rsidR="009F4338" w:rsidRDefault="009F4338" w:rsidP="003C52A6">
      <w:pPr>
        <w:pStyle w:val="Default"/>
        <w:jc w:val="both"/>
      </w:pPr>
    </w:p>
    <w:p w:rsidR="003C52A6" w:rsidRPr="003C52A6" w:rsidRDefault="003C52A6" w:rsidP="003C52A6">
      <w:pPr>
        <w:pStyle w:val="Default"/>
        <w:jc w:val="both"/>
      </w:pPr>
      <w:r w:rsidRPr="003C52A6">
        <w:t xml:space="preserve"> Miejsca magazynowe przetwarzanych odpadów są zabezpieczone przed dostaniem się niebezpiecznych substancji do środowiska gruntowego. Odpady niebezpieczne powstające na terenie instalacji magazynowane są w szczelnych pojemnikach, w wyznaczonym magazynie z utwardzonym podłożem. </w:t>
      </w:r>
    </w:p>
    <w:p w:rsidR="003C52A6" w:rsidRPr="003C52A6" w:rsidRDefault="003C52A6" w:rsidP="003C52A6">
      <w:pPr>
        <w:pStyle w:val="Default"/>
        <w:jc w:val="both"/>
      </w:pPr>
      <w:r w:rsidRPr="003C52A6">
        <w:t xml:space="preserve">Instalacja nie korzysta bezpośrednio z zasobów wód podziemnych. </w:t>
      </w:r>
      <w:r w:rsidR="009F4338">
        <w:t xml:space="preserve">Dlatego </w:t>
      </w:r>
      <w:r w:rsidRPr="003C52A6">
        <w:t>odstą</w:t>
      </w:r>
      <w:r w:rsidR="009F4338">
        <w:t>pio</w:t>
      </w:r>
      <w:r w:rsidRPr="003C52A6">
        <w:t>n</w:t>
      </w:r>
      <w:r w:rsidR="009F4338">
        <w:t>o</w:t>
      </w:r>
      <w:r w:rsidRPr="003C52A6">
        <w:t xml:space="preserve"> od konieczności sporządzenia raportu początkowego o stanie zanieczyszczenia gleby, ziemi i wód gruntowych substancjami, o których mowa w art. 3 pkt. 37 ustawy Prawo ochrony środowiska. Ze względu na zastosowane w zakładzie rozwiązania techniczne </w:t>
      </w:r>
      <w:r w:rsidR="00723E99">
        <w:t xml:space="preserve">i </w:t>
      </w:r>
      <w:r w:rsidRPr="003C52A6">
        <w:t xml:space="preserve">środki bezpieczeństwa </w:t>
      </w:r>
      <w:r w:rsidRPr="003C52A6">
        <w:lastRenderedPageBreak/>
        <w:t xml:space="preserve">(wybetonowane szczelne podłoże, kanalizacja całego terenu przemysłowego, właściwy nadzór i kontrola oraz konserwacja) nie istnieje ryzyko uwalniania zanieczyszczeń do gleby, ziemi i wód gruntowych. </w:t>
      </w:r>
    </w:p>
    <w:p w:rsidR="003C52A6" w:rsidRDefault="003C52A6" w:rsidP="003C52A6">
      <w:pPr>
        <w:pStyle w:val="Default"/>
        <w:jc w:val="both"/>
      </w:pPr>
      <w:r w:rsidRPr="003C52A6">
        <w:t>Woda na potrzeby eksploatacji instalacji pobierana jest z zakładowej sieci wodociągowej zasilanej ze studni głę</w:t>
      </w:r>
      <w:r w:rsidR="009F4338">
        <w:t>binowych</w:t>
      </w:r>
      <w:r w:rsidR="000A0FF6">
        <w:t xml:space="preserve"> oraz</w:t>
      </w:r>
      <w:r w:rsidRPr="003C52A6">
        <w:t xml:space="preserve"> ścieki, nie są odprowadzane bezpośrednio ani do ziemi ani do wód. </w:t>
      </w:r>
    </w:p>
    <w:p w:rsidR="00AE2F9F" w:rsidRPr="003C52A6" w:rsidRDefault="00AE2F9F" w:rsidP="003C52A6">
      <w:pPr>
        <w:pStyle w:val="Default"/>
        <w:jc w:val="both"/>
      </w:pPr>
      <w:r>
        <w:t>W pozwoleniu nie określono ilości i warunków pobranej wody oraz ilości i jakości oraz warunków odprowadzania ścieków, ponieważ Zakład produkcji paliwa RDF w Miączynie Dużym posiada pozwolenia wodnoprawne w tym zakresie.</w:t>
      </w:r>
    </w:p>
    <w:p w:rsidR="0090573F" w:rsidRPr="00AE2F9F" w:rsidRDefault="00AE2F9F" w:rsidP="00A51651">
      <w:pPr>
        <w:autoSpaceDE w:val="0"/>
        <w:autoSpaceDN w:val="0"/>
        <w:adjustRightInd w:val="0"/>
        <w:jc w:val="both"/>
      </w:pPr>
      <w:r w:rsidRPr="00AE2F9F">
        <w:rPr>
          <w:rFonts w:eastAsiaTheme="minorHAnsi"/>
          <w:lang w:eastAsia="en-US"/>
        </w:rPr>
        <w:t xml:space="preserve">W pozwoleniu nie określono </w:t>
      </w:r>
      <w:r>
        <w:rPr>
          <w:rFonts w:eastAsiaTheme="minorHAnsi"/>
          <w:lang w:eastAsia="en-US"/>
        </w:rPr>
        <w:t xml:space="preserve">również </w:t>
      </w:r>
      <w:r w:rsidRPr="00AE2F9F">
        <w:rPr>
          <w:rFonts w:eastAsiaTheme="minorHAnsi"/>
          <w:lang w:eastAsia="en-US"/>
        </w:rPr>
        <w:t>warunków i parametrów charakteryzujących pracę instalacji w warunkach</w:t>
      </w:r>
      <w:r>
        <w:rPr>
          <w:rFonts w:eastAsiaTheme="minorHAnsi"/>
          <w:lang w:eastAsia="en-US"/>
        </w:rPr>
        <w:t xml:space="preserve"> </w:t>
      </w:r>
      <w:r w:rsidRPr="00AE2F9F">
        <w:rPr>
          <w:rFonts w:eastAsiaTheme="minorHAnsi"/>
          <w:lang w:eastAsia="en-US"/>
        </w:rPr>
        <w:t>odbiegających od normalnych, tj. maksymalnego dopuszczalnego czasu utrzymywania się uzasadnionych</w:t>
      </w:r>
      <w:r>
        <w:rPr>
          <w:rFonts w:eastAsiaTheme="minorHAnsi"/>
          <w:lang w:eastAsia="en-US"/>
        </w:rPr>
        <w:t xml:space="preserve"> </w:t>
      </w:r>
      <w:r w:rsidRPr="00AE2F9F">
        <w:rPr>
          <w:rFonts w:eastAsiaTheme="minorHAnsi"/>
          <w:lang w:eastAsia="en-US"/>
        </w:rPr>
        <w:t>technologicznie warunków eksploatacyjnych odbiegających od normalnych, warunków i parametrów</w:t>
      </w:r>
      <w:r>
        <w:rPr>
          <w:rFonts w:eastAsiaTheme="minorHAnsi"/>
          <w:lang w:eastAsia="en-US"/>
        </w:rPr>
        <w:t xml:space="preserve"> </w:t>
      </w:r>
      <w:r w:rsidRPr="00AE2F9F">
        <w:rPr>
          <w:rFonts w:eastAsiaTheme="minorHAnsi"/>
          <w:lang w:eastAsia="en-US"/>
        </w:rPr>
        <w:t>charakteryzujących pracę instalacji, określających moment zakończenia rozruchu oraz moment rozpoczęcia</w:t>
      </w:r>
      <w:r>
        <w:rPr>
          <w:rFonts w:eastAsiaTheme="minorHAnsi"/>
          <w:lang w:eastAsia="en-US"/>
        </w:rPr>
        <w:t xml:space="preserve"> </w:t>
      </w:r>
      <w:r w:rsidRPr="00AE2F9F">
        <w:rPr>
          <w:rFonts w:eastAsiaTheme="minorHAnsi"/>
          <w:lang w:eastAsia="en-US"/>
        </w:rPr>
        <w:t>wyłączania instalacji, jak również warunków wprowadzania do środowiska substancji w trakcie rozruchu</w:t>
      </w:r>
      <w:r w:rsidR="00A51651">
        <w:rPr>
          <w:rFonts w:eastAsiaTheme="minorHAnsi"/>
          <w:lang w:eastAsia="en-US"/>
        </w:rPr>
        <w:t xml:space="preserve"> </w:t>
      </w:r>
      <w:r w:rsidRPr="00AE2F9F">
        <w:rPr>
          <w:rFonts w:eastAsiaTheme="minorHAnsi"/>
          <w:lang w:eastAsia="en-US"/>
        </w:rPr>
        <w:t>i w trakcie wył</w:t>
      </w:r>
      <w:r w:rsidR="00A51651">
        <w:rPr>
          <w:rFonts w:eastAsiaTheme="minorHAnsi"/>
          <w:lang w:eastAsia="en-US"/>
        </w:rPr>
        <w:t>ączania</w:t>
      </w:r>
      <w:r w:rsidRPr="00AE2F9F">
        <w:rPr>
          <w:rFonts w:eastAsiaTheme="minorHAnsi"/>
          <w:lang w:eastAsia="en-US"/>
        </w:rPr>
        <w:t xml:space="preserve">, ponieważ z wniosku wynika, </w:t>
      </w:r>
      <w:r>
        <w:rPr>
          <w:rFonts w:eastAsiaTheme="minorHAnsi"/>
          <w:lang w:eastAsia="en-US"/>
        </w:rPr>
        <w:t>ż</w:t>
      </w:r>
      <w:r w:rsidRPr="00AE2F9F">
        <w:rPr>
          <w:rFonts w:eastAsiaTheme="minorHAnsi"/>
          <w:lang w:eastAsia="en-US"/>
        </w:rPr>
        <w:t>e ze względu na specyfikę instalacji nie pracuje ona</w:t>
      </w:r>
      <w:r>
        <w:rPr>
          <w:rFonts w:eastAsiaTheme="minorHAnsi"/>
          <w:lang w:eastAsia="en-US"/>
        </w:rPr>
        <w:t xml:space="preserve"> </w:t>
      </w:r>
      <w:r w:rsidRPr="00AE2F9F">
        <w:rPr>
          <w:rFonts w:eastAsiaTheme="minorHAnsi"/>
          <w:lang w:eastAsia="en-US"/>
        </w:rPr>
        <w:t>w uzasadnionych technologicznie warunkach eksploatacyjnych odbiegających od normalnych.</w:t>
      </w:r>
      <w:r w:rsidR="0090573F" w:rsidRPr="00AE2F9F">
        <w:t xml:space="preserve">   </w:t>
      </w:r>
    </w:p>
    <w:p w:rsidR="0090573F" w:rsidRDefault="0090573F" w:rsidP="0090573F">
      <w:pPr>
        <w:pStyle w:val="NormalnyWeb1"/>
        <w:spacing w:before="0" w:after="0"/>
        <w:jc w:val="both"/>
        <w:rPr>
          <w:lang w:val="pl-PL"/>
        </w:rPr>
      </w:pPr>
      <w:r>
        <w:rPr>
          <w:lang w:val="pl-PL"/>
        </w:rPr>
        <w:t xml:space="preserve">Analizując rozwiązania techniczne, technologiczne i organizacyjne stosowane przez prowadzących instalację uznano, że spełniają one wymagania najlepszej dostępnej techniki. Ponadto ustalone w przedmiotowym pozwoleniu zintegrowanym warunki i nałożone na prowadzących instalację obowiązki będą zapobiegać występowaniu najistotniejszych uciążliwości, zagrożeń  dla środowiska oraz doprowadzą do ich ograniczenia.    </w:t>
      </w:r>
    </w:p>
    <w:p w:rsidR="0090573F" w:rsidRDefault="0090573F" w:rsidP="0090573F">
      <w:pPr>
        <w:jc w:val="both"/>
      </w:pPr>
      <w:r>
        <w:t xml:space="preserve">       </w:t>
      </w:r>
    </w:p>
    <w:p w:rsidR="0090573F" w:rsidRDefault="0090573F" w:rsidP="0090573F">
      <w:pPr>
        <w:jc w:val="both"/>
      </w:pPr>
      <w:r>
        <w:t xml:space="preserve">         Biorąc  powyższe  pod  uwagę,  orzeczono  jak  w  sentencji  decyzji .</w:t>
      </w:r>
    </w:p>
    <w:p w:rsidR="0090573F" w:rsidRDefault="0090573F" w:rsidP="0090573F">
      <w:pPr>
        <w:jc w:val="both"/>
      </w:pPr>
    </w:p>
    <w:p w:rsidR="0090573F" w:rsidRDefault="0090573F" w:rsidP="0090573F">
      <w:pPr>
        <w:jc w:val="both"/>
      </w:pPr>
      <w:r>
        <w:t xml:space="preserve">         Od niniejszej decyzji służy Stronie prawo wniesienia odwołania do Samorządowego Kolegium Odwoławczego w Ciechanowie, za pośrednictwem Starosty Mławskiego, w terminie  14  dni  od  daty  jej  otrzymania .</w:t>
      </w:r>
    </w:p>
    <w:p w:rsidR="0090573F" w:rsidRDefault="0090573F" w:rsidP="0090573F">
      <w:pPr>
        <w:jc w:val="both"/>
      </w:pPr>
    </w:p>
    <w:p w:rsidR="0090573F" w:rsidRDefault="0090573F" w:rsidP="0090573F">
      <w:pPr>
        <w:jc w:val="both"/>
      </w:pPr>
    </w:p>
    <w:p w:rsidR="00A51651" w:rsidRDefault="00A51651" w:rsidP="00A51651">
      <w:pPr>
        <w:jc w:val="both"/>
        <w:rPr>
          <w:b/>
          <w:bCs/>
          <w:sz w:val="28"/>
        </w:rPr>
      </w:pPr>
      <w:r>
        <w:rPr>
          <w:sz w:val="20"/>
          <w:szCs w:val="20"/>
        </w:rPr>
        <w:t xml:space="preserve">Zgodnie z  załącznikiem cz. III pkt 40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2 do  ustawy z dnia 16 listopada 2015 roku o opłacie skarbowej (</w:t>
      </w:r>
      <w:r w:rsidR="00400581" w:rsidRPr="00A54225">
        <w:rPr>
          <w:sz w:val="20"/>
          <w:szCs w:val="20"/>
        </w:rPr>
        <w:t xml:space="preserve">poz. </w:t>
      </w:r>
      <w:r w:rsidR="00400581">
        <w:rPr>
          <w:sz w:val="20"/>
          <w:szCs w:val="20"/>
        </w:rPr>
        <w:t xml:space="preserve">783 z </w:t>
      </w:r>
      <w:proofErr w:type="spellStart"/>
      <w:r w:rsidR="00400581">
        <w:rPr>
          <w:sz w:val="20"/>
          <w:szCs w:val="20"/>
        </w:rPr>
        <w:t>późn</w:t>
      </w:r>
      <w:proofErr w:type="spellEnd"/>
      <w:r w:rsidR="00400581">
        <w:rPr>
          <w:sz w:val="20"/>
          <w:szCs w:val="20"/>
        </w:rPr>
        <w:t>. zm.</w:t>
      </w:r>
      <w:r>
        <w:rPr>
          <w:sz w:val="20"/>
          <w:szCs w:val="20"/>
        </w:rPr>
        <w:t>) za wydanie pozwolenia zintegrowanego pobrano opłatę  skarbową w wysokości 506 zł (sł</w:t>
      </w:r>
      <w:r w:rsidR="00400581">
        <w:rPr>
          <w:sz w:val="20"/>
          <w:szCs w:val="20"/>
        </w:rPr>
        <w:t xml:space="preserve">ownie: pięćset sześć złotych) </w:t>
      </w:r>
      <w:r>
        <w:rPr>
          <w:sz w:val="20"/>
          <w:szCs w:val="20"/>
        </w:rPr>
        <w:t>przelew</w:t>
      </w:r>
      <w:r w:rsidR="00400581">
        <w:rPr>
          <w:sz w:val="20"/>
          <w:szCs w:val="20"/>
        </w:rPr>
        <w:t>em</w:t>
      </w:r>
      <w:r>
        <w:rPr>
          <w:sz w:val="20"/>
          <w:szCs w:val="20"/>
        </w:rPr>
        <w:t xml:space="preserve"> na konto Urzędu Miasta  Mław</w:t>
      </w:r>
      <w:r w:rsidR="00400581">
        <w:rPr>
          <w:sz w:val="20"/>
          <w:szCs w:val="20"/>
        </w:rPr>
        <w:t>a</w:t>
      </w:r>
      <w:r>
        <w:rPr>
          <w:sz w:val="20"/>
          <w:szCs w:val="20"/>
        </w:rPr>
        <w:t xml:space="preserve"> z dnia </w:t>
      </w:r>
      <w:r w:rsidR="00400581">
        <w:rPr>
          <w:sz w:val="20"/>
          <w:szCs w:val="20"/>
        </w:rPr>
        <w:t>24.05</w:t>
      </w:r>
      <w:r>
        <w:rPr>
          <w:sz w:val="20"/>
          <w:szCs w:val="20"/>
        </w:rPr>
        <w:t>.201</w:t>
      </w:r>
      <w:r w:rsidR="00400581">
        <w:rPr>
          <w:sz w:val="20"/>
          <w:szCs w:val="20"/>
        </w:rPr>
        <w:t xml:space="preserve">6 </w:t>
      </w:r>
      <w:r>
        <w:rPr>
          <w:sz w:val="20"/>
          <w:szCs w:val="20"/>
        </w:rPr>
        <w:t>r..</w:t>
      </w:r>
    </w:p>
    <w:p w:rsidR="0090573F" w:rsidRDefault="0090573F" w:rsidP="0090573F">
      <w:pPr>
        <w:jc w:val="both"/>
      </w:pPr>
    </w:p>
    <w:p w:rsidR="0090573F" w:rsidRDefault="0090573F" w:rsidP="0090573F">
      <w:bookmarkStart w:id="33" w:name="_GoBack"/>
      <w:bookmarkEnd w:id="33"/>
      <w:r>
        <w:t>Otrzymują:</w:t>
      </w:r>
    </w:p>
    <w:p w:rsidR="007805C7" w:rsidRDefault="0090573F" w:rsidP="007805C7">
      <w:pPr>
        <w:jc w:val="both"/>
      </w:pPr>
      <w:r>
        <w:t xml:space="preserve">1. </w:t>
      </w:r>
      <w:r w:rsidR="007805C7">
        <w:t>Pan Sebastian Ślusarczyk Pełnomocnik</w:t>
      </w:r>
    </w:p>
    <w:p w:rsidR="007805C7" w:rsidRDefault="007805C7" w:rsidP="007805C7">
      <w:pPr>
        <w:jc w:val="both"/>
      </w:pPr>
      <w:r>
        <w:t xml:space="preserve">    NOVAGO Sp. z o. o.</w:t>
      </w:r>
    </w:p>
    <w:p w:rsidR="007805C7" w:rsidRDefault="007805C7" w:rsidP="007805C7">
      <w:pPr>
        <w:jc w:val="both"/>
      </w:pPr>
      <w:r>
        <w:t xml:space="preserve">    ul. Modlińska 129/U8</w:t>
      </w:r>
    </w:p>
    <w:p w:rsidR="007805C7" w:rsidRDefault="007805C7" w:rsidP="007805C7">
      <w:pPr>
        <w:jc w:val="both"/>
      </w:pPr>
      <w:r>
        <w:t xml:space="preserve">    03-186 Warszawa</w:t>
      </w:r>
    </w:p>
    <w:p w:rsidR="007805C7" w:rsidRDefault="007805C7" w:rsidP="007805C7">
      <w:r>
        <w:t xml:space="preserve">2. Urząd Gminy w Szreńsku </w:t>
      </w:r>
    </w:p>
    <w:p w:rsidR="007805C7" w:rsidRDefault="007805C7" w:rsidP="007805C7">
      <w:r>
        <w:t>3. Mazowiecki Wojewódzki Inspektorat</w:t>
      </w:r>
    </w:p>
    <w:p w:rsidR="007805C7" w:rsidRDefault="007805C7" w:rsidP="007805C7">
      <w:r>
        <w:t xml:space="preserve">    Ochrony Środowiska w Warszawie</w:t>
      </w:r>
    </w:p>
    <w:p w:rsidR="007805C7" w:rsidRDefault="007805C7" w:rsidP="007805C7">
      <w:r>
        <w:t xml:space="preserve">    Delegatura w Ciechanowie</w:t>
      </w:r>
    </w:p>
    <w:p w:rsidR="007805C7" w:rsidRDefault="007805C7" w:rsidP="007805C7">
      <w:r>
        <w:t xml:space="preserve">    ul. Strażacka 6  06-400 Ciechanów</w:t>
      </w:r>
    </w:p>
    <w:p w:rsidR="007805C7" w:rsidRDefault="007805C7" w:rsidP="007805C7">
      <w:r>
        <w:t xml:space="preserve">4.  NOVAGO Sp. z o. o. </w:t>
      </w:r>
    </w:p>
    <w:p w:rsidR="007805C7" w:rsidRDefault="007805C7" w:rsidP="007805C7">
      <w:r>
        <w:t xml:space="preserve">     ul. Grzebskiego 10</w:t>
      </w:r>
    </w:p>
    <w:p w:rsidR="007805C7" w:rsidRDefault="007805C7" w:rsidP="007805C7">
      <w:r>
        <w:t xml:space="preserve">     06-500 Mława</w:t>
      </w:r>
    </w:p>
    <w:p w:rsidR="0090573F" w:rsidRDefault="007805C7" w:rsidP="0090573F">
      <w:r>
        <w:t>5</w:t>
      </w:r>
      <w:r w:rsidR="0090573F">
        <w:t xml:space="preserve">. Ministerstwo Środowiska </w:t>
      </w:r>
    </w:p>
    <w:p w:rsidR="0090573F" w:rsidRDefault="0090573F" w:rsidP="0090573F">
      <w:r>
        <w:t xml:space="preserve">     </w:t>
      </w:r>
      <w:r w:rsidR="00400581">
        <w:t>Departament Ochrony Środowiska</w:t>
      </w:r>
    </w:p>
    <w:p w:rsidR="0090573F" w:rsidRDefault="0090573F" w:rsidP="0090573F">
      <w:pPr>
        <w:jc w:val="both"/>
      </w:pPr>
      <w:r>
        <w:t xml:space="preserve">     ul. Wawelska 52/54 00-922 Warszawa</w:t>
      </w:r>
    </w:p>
    <w:p w:rsidR="0090573F" w:rsidRDefault="00FF1194" w:rsidP="0090573F">
      <w:r>
        <w:t>6</w:t>
      </w:r>
      <w:r w:rsidR="0090573F">
        <w:t>. a/a</w:t>
      </w:r>
    </w:p>
    <w:sectPr w:rsidR="009057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89" w:rsidRDefault="00563289" w:rsidP="007805C7">
      <w:r>
        <w:separator/>
      </w:r>
    </w:p>
  </w:endnote>
  <w:endnote w:type="continuationSeparator" w:id="0">
    <w:p w:rsidR="00563289" w:rsidRDefault="00563289" w:rsidP="0078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064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5536" w:rsidRDefault="0073553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71F">
          <w:rPr>
            <w:noProof/>
          </w:rPr>
          <w:t>28</w:t>
        </w:r>
        <w:r>
          <w:fldChar w:fldCharType="end"/>
        </w:r>
        <w:r>
          <w:t xml:space="preserve"> |RŚ.6222.4.2016</w:t>
        </w:r>
      </w:p>
    </w:sdtContent>
  </w:sdt>
  <w:p w:rsidR="00735536" w:rsidRDefault="00735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89" w:rsidRDefault="00563289" w:rsidP="007805C7">
      <w:r>
        <w:separator/>
      </w:r>
    </w:p>
  </w:footnote>
  <w:footnote w:type="continuationSeparator" w:id="0">
    <w:p w:rsidR="00563289" w:rsidRDefault="00563289" w:rsidP="0078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832B79"/>
    <w:multiLevelType w:val="hybridMultilevel"/>
    <w:tmpl w:val="4815522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21147A"/>
    <w:multiLevelType w:val="hybridMultilevel"/>
    <w:tmpl w:val="143D6F8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637C15"/>
    <w:multiLevelType w:val="multilevel"/>
    <w:tmpl w:val="141024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BB10742"/>
    <w:multiLevelType w:val="multilevel"/>
    <w:tmpl w:val="2D80DE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205216FC"/>
    <w:multiLevelType w:val="hybridMultilevel"/>
    <w:tmpl w:val="DB8C1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5E66"/>
    <w:multiLevelType w:val="multilevel"/>
    <w:tmpl w:val="5192A53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5933E8E"/>
    <w:multiLevelType w:val="multilevel"/>
    <w:tmpl w:val="FBC8DC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9096F1F"/>
    <w:multiLevelType w:val="multilevel"/>
    <w:tmpl w:val="6FA0E8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D09740A"/>
    <w:multiLevelType w:val="multilevel"/>
    <w:tmpl w:val="C5389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E5777A"/>
    <w:multiLevelType w:val="multilevel"/>
    <w:tmpl w:val="8A66CC9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FE23268"/>
    <w:multiLevelType w:val="multilevel"/>
    <w:tmpl w:val="115C6F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54B4525"/>
    <w:multiLevelType w:val="hybridMultilevel"/>
    <w:tmpl w:val="0DA00C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778EB"/>
    <w:multiLevelType w:val="multilevel"/>
    <w:tmpl w:val="2F94B6D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411E6B9B"/>
    <w:multiLevelType w:val="multilevel"/>
    <w:tmpl w:val="E7A8BE8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2877E5A"/>
    <w:multiLevelType w:val="multilevel"/>
    <w:tmpl w:val="20F4B480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5" w15:restartNumberingAfterBreak="0">
    <w:nsid w:val="440D7543"/>
    <w:multiLevelType w:val="multilevel"/>
    <w:tmpl w:val="B3184F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5C420FD"/>
    <w:multiLevelType w:val="multilevel"/>
    <w:tmpl w:val="6D0013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9C11D66"/>
    <w:multiLevelType w:val="hybridMultilevel"/>
    <w:tmpl w:val="54F6B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7F4203"/>
    <w:multiLevelType w:val="multilevel"/>
    <w:tmpl w:val="A92C67EC"/>
    <w:lvl w:ilvl="0">
      <w:start w:val="1"/>
      <w:numFmt w:val="lowerLetter"/>
      <w:pStyle w:val="Listaalfabetyczna"/>
      <w:lvlText w:val="%1)"/>
      <w:lvlJc w:val="left"/>
      <w:pPr>
        <w:tabs>
          <w:tab w:val="num" w:pos="1296"/>
        </w:tabs>
        <w:ind w:left="1293" w:hanging="357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1648"/>
        </w:tabs>
        <w:ind w:left="1645" w:hanging="357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 w15:restartNumberingAfterBreak="0">
    <w:nsid w:val="60C235F8"/>
    <w:multiLevelType w:val="multilevel"/>
    <w:tmpl w:val="5BB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numerycznapodstawow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F735C"/>
    <w:multiLevelType w:val="multilevel"/>
    <w:tmpl w:val="AA0068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58837C1"/>
    <w:multiLevelType w:val="multilevel"/>
    <w:tmpl w:val="615C9D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7A8A5A4C"/>
    <w:multiLevelType w:val="multilevel"/>
    <w:tmpl w:val="D6CAB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3" w15:restartNumberingAfterBreak="0">
    <w:nsid w:val="7EC07189"/>
    <w:multiLevelType w:val="multilevel"/>
    <w:tmpl w:val="B7C6A1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10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3F"/>
    <w:rsid w:val="00001FFD"/>
    <w:rsid w:val="00003394"/>
    <w:rsid w:val="000105E5"/>
    <w:rsid w:val="00026B6E"/>
    <w:rsid w:val="00031A1D"/>
    <w:rsid w:val="000347E3"/>
    <w:rsid w:val="00037D65"/>
    <w:rsid w:val="000551CF"/>
    <w:rsid w:val="000579E0"/>
    <w:rsid w:val="00080959"/>
    <w:rsid w:val="00081EEB"/>
    <w:rsid w:val="00085308"/>
    <w:rsid w:val="000A0FF6"/>
    <w:rsid w:val="000A2D99"/>
    <w:rsid w:val="000B2D69"/>
    <w:rsid w:val="00103579"/>
    <w:rsid w:val="00106FCD"/>
    <w:rsid w:val="001073D2"/>
    <w:rsid w:val="001128A2"/>
    <w:rsid w:val="00122BD0"/>
    <w:rsid w:val="00125D38"/>
    <w:rsid w:val="00132FE5"/>
    <w:rsid w:val="00167761"/>
    <w:rsid w:val="00183448"/>
    <w:rsid w:val="00191A10"/>
    <w:rsid w:val="00192334"/>
    <w:rsid w:val="001A676C"/>
    <w:rsid w:val="001C70A4"/>
    <w:rsid w:val="001D2474"/>
    <w:rsid w:val="00206F1C"/>
    <w:rsid w:val="00253863"/>
    <w:rsid w:val="00270244"/>
    <w:rsid w:val="002703EF"/>
    <w:rsid w:val="00273318"/>
    <w:rsid w:val="00291856"/>
    <w:rsid w:val="00293951"/>
    <w:rsid w:val="002A2AB0"/>
    <w:rsid w:val="002A3502"/>
    <w:rsid w:val="002C20E8"/>
    <w:rsid w:val="002E10CC"/>
    <w:rsid w:val="002E3993"/>
    <w:rsid w:val="002E7B6D"/>
    <w:rsid w:val="002F1804"/>
    <w:rsid w:val="00382DA5"/>
    <w:rsid w:val="00384879"/>
    <w:rsid w:val="003935B6"/>
    <w:rsid w:val="003B54B1"/>
    <w:rsid w:val="003C011A"/>
    <w:rsid w:val="003C52A6"/>
    <w:rsid w:val="003E5BB2"/>
    <w:rsid w:val="00400581"/>
    <w:rsid w:val="00413148"/>
    <w:rsid w:val="00446491"/>
    <w:rsid w:val="0045443F"/>
    <w:rsid w:val="0046634D"/>
    <w:rsid w:val="0047277F"/>
    <w:rsid w:val="0048271F"/>
    <w:rsid w:val="004866C8"/>
    <w:rsid w:val="00490F19"/>
    <w:rsid w:val="00497D0C"/>
    <w:rsid w:val="004A7B11"/>
    <w:rsid w:val="004B6A69"/>
    <w:rsid w:val="005355F8"/>
    <w:rsid w:val="0054047F"/>
    <w:rsid w:val="00562059"/>
    <w:rsid w:val="00563289"/>
    <w:rsid w:val="00566616"/>
    <w:rsid w:val="005A3885"/>
    <w:rsid w:val="005A69C4"/>
    <w:rsid w:val="005B64F1"/>
    <w:rsid w:val="005C48BB"/>
    <w:rsid w:val="005D4A85"/>
    <w:rsid w:val="005D5DD0"/>
    <w:rsid w:val="005F6E35"/>
    <w:rsid w:val="006311CA"/>
    <w:rsid w:val="006432C1"/>
    <w:rsid w:val="0065522D"/>
    <w:rsid w:val="00660E59"/>
    <w:rsid w:val="006B6387"/>
    <w:rsid w:val="006C0955"/>
    <w:rsid w:val="006D236D"/>
    <w:rsid w:val="006F2849"/>
    <w:rsid w:val="006F4B7D"/>
    <w:rsid w:val="00710448"/>
    <w:rsid w:val="00723E99"/>
    <w:rsid w:val="00735075"/>
    <w:rsid w:val="00735536"/>
    <w:rsid w:val="00736A7D"/>
    <w:rsid w:val="0075265F"/>
    <w:rsid w:val="007611AF"/>
    <w:rsid w:val="0077485A"/>
    <w:rsid w:val="007805C7"/>
    <w:rsid w:val="00784174"/>
    <w:rsid w:val="00814D72"/>
    <w:rsid w:val="0084370B"/>
    <w:rsid w:val="008623B2"/>
    <w:rsid w:val="008C1784"/>
    <w:rsid w:val="008D721F"/>
    <w:rsid w:val="008E2876"/>
    <w:rsid w:val="008F0322"/>
    <w:rsid w:val="00905641"/>
    <w:rsid w:val="0090573F"/>
    <w:rsid w:val="00917574"/>
    <w:rsid w:val="00926C26"/>
    <w:rsid w:val="00984190"/>
    <w:rsid w:val="009D4171"/>
    <w:rsid w:val="009F4338"/>
    <w:rsid w:val="009F4BFC"/>
    <w:rsid w:val="00A14A24"/>
    <w:rsid w:val="00A16299"/>
    <w:rsid w:val="00A24F82"/>
    <w:rsid w:val="00A26214"/>
    <w:rsid w:val="00A30C16"/>
    <w:rsid w:val="00A31E97"/>
    <w:rsid w:val="00A341BC"/>
    <w:rsid w:val="00A36E97"/>
    <w:rsid w:val="00A44D43"/>
    <w:rsid w:val="00A51651"/>
    <w:rsid w:val="00AC5A38"/>
    <w:rsid w:val="00AD33B5"/>
    <w:rsid w:val="00AD519F"/>
    <w:rsid w:val="00AD6372"/>
    <w:rsid w:val="00AD716C"/>
    <w:rsid w:val="00AE13A6"/>
    <w:rsid w:val="00AE2E70"/>
    <w:rsid w:val="00AE2F9F"/>
    <w:rsid w:val="00AE7E2C"/>
    <w:rsid w:val="00AF07C3"/>
    <w:rsid w:val="00AF70CA"/>
    <w:rsid w:val="00AF734E"/>
    <w:rsid w:val="00B53C9B"/>
    <w:rsid w:val="00B647AB"/>
    <w:rsid w:val="00B846D9"/>
    <w:rsid w:val="00BC6382"/>
    <w:rsid w:val="00BD5B44"/>
    <w:rsid w:val="00C05A0C"/>
    <w:rsid w:val="00C10947"/>
    <w:rsid w:val="00C16A5A"/>
    <w:rsid w:val="00C30B0F"/>
    <w:rsid w:val="00C4540F"/>
    <w:rsid w:val="00C7697F"/>
    <w:rsid w:val="00CE4572"/>
    <w:rsid w:val="00CF38BE"/>
    <w:rsid w:val="00D1069F"/>
    <w:rsid w:val="00D17D9B"/>
    <w:rsid w:val="00D25C85"/>
    <w:rsid w:val="00D310D4"/>
    <w:rsid w:val="00D31A5D"/>
    <w:rsid w:val="00D32802"/>
    <w:rsid w:val="00D651A3"/>
    <w:rsid w:val="00D66963"/>
    <w:rsid w:val="00D92142"/>
    <w:rsid w:val="00DE6212"/>
    <w:rsid w:val="00DF217A"/>
    <w:rsid w:val="00E03BF0"/>
    <w:rsid w:val="00E32F13"/>
    <w:rsid w:val="00E42A44"/>
    <w:rsid w:val="00E53FAE"/>
    <w:rsid w:val="00E94F88"/>
    <w:rsid w:val="00EB41C5"/>
    <w:rsid w:val="00ED5FD4"/>
    <w:rsid w:val="00EE1DBF"/>
    <w:rsid w:val="00EE6178"/>
    <w:rsid w:val="00F049DD"/>
    <w:rsid w:val="00F070D2"/>
    <w:rsid w:val="00F862DB"/>
    <w:rsid w:val="00FB7DA9"/>
    <w:rsid w:val="00FC13BE"/>
    <w:rsid w:val="00FC706F"/>
    <w:rsid w:val="00FF1194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14951-AEEE-4BA5-AC77-94522226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73F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057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0573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057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0573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5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57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5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0573F"/>
    <w:pPr>
      <w:widowControl w:val="0"/>
      <w:jc w:val="center"/>
    </w:pPr>
    <w:rPr>
      <w:b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9057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905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057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90573F"/>
  </w:style>
  <w:style w:type="paragraph" w:customStyle="1" w:styleId="NormalnyWeb1">
    <w:name w:val="Normalny (Web)1"/>
    <w:basedOn w:val="Normalny"/>
    <w:rsid w:val="0090573F"/>
    <w:pPr>
      <w:spacing w:before="100" w:after="100"/>
    </w:pPr>
    <w:rPr>
      <w:szCs w:val="20"/>
      <w:lang w:val="en-US"/>
    </w:rPr>
  </w:style>
  <w:style w:type="paragraph" w:customStyle="1" w:styleId="Tekstpodstawowy21">
    <w:name w:val="Tekst podstawowy 21"/>
    <w:basedOn w:val="Normalny"/>
    <w:rsid w:val="0090573F"/>
    <w:pPr>
      <w:widowControl w:val="0"/>
      <w:jc w:val="both"/>
    </w:pPr>
    <w:rPr>
      <w:rFonts w:ascii="Arial" w:hAnsi="Arial"/>
      <w:szCs w:val="20"/>
    </w:rPr>
  </w:style>
  <w:style w:type="paragraph" w:customStyle="1" w:styleId="standard">
    <w:name w:val="standard"/>
    <w:basedOn w:val="Normalny"/>
    <w:rsid w:val="0090573F"/>
    <w:pPr>
      <w:tabs>
        <w:tab w:val="left" w:pos="567"/>
      </w:tabs>
      <w:jc w:val="both"/>
    </w:pPr>
    <w:rPr>
      <w:rFonts w:ascii="Arial" w:hAnsi="Arial"/>
      <w:sz w:val="22"/>
      <w:szCs w:val="20"/>
      <w:lang w:eastAsia="zh-CN"/>
    </w:rPr>
  </w:style>
  <w:style w:type="paragraph" w:customStyle="1" w:styleId="Listanumerycznapodstawowa">
    <w:name w:val="Lista numeryczna podstawowa"/>
    <w:basedOn w:val="Normalny"/>
    <w:rsid w:val="0090573F"/>
    <w:pPr>
      <w:numPr>
        <w:ilvl w:val="1"/>
        <w:numId w:val="1"/>
      </w:numPr>
      <w:tabs>
        <w:tab w:val="left" w:pos="357"/>
      </w:tabs>
      <w:spacing w:after="120" w:line="264" w:lineRule="auto"/>
      <w:jc w:val="both"/>
    </w:pPr>
    <w:rPr>
      <w:rFonts w:ascii="Arial" w:hAnsi="Arial"/>
      <w:color w:val="000000"/>
      <w:sz w:val="18"/>
      <w:szCs w:val="20"/>
      <w:lang w:eastAsia="zh-CN"/>
    </w:rPr>
  </w:style>
  <w:style w:type="paragraph" w:customStyle="1" w:styleId="Listaalfabetyczna">
    <w:name w:val="Lista alfabetyczna"/>
    <w:basedOn w:val="Normalny"/>
    <w:rsid w:val="0090573F"/>
    <w:pPr>
      <w:numPr>
        <w:numId w:val="2"/>
      </w:numPr>
      <w:spacing w:after="120" w:line="264" w:lineRule="auto"/>
      <w:jc w:val="both"/>
    </w:pPr>
    <w:rPr>
      <w:color w:val="000000"/>
      <w:sz w:val="20"/>
      <w:szCs w:val="20"/>
      <w:lang w:eastAsia="zh-CN"/>
    </w:rPr>
  </w:style>
  <w:style w:type="paragraph" w:customStyle="1" w:styleId="Standardowy1">
    <w:name w:val="Standardowy1"/>
    <w:basedOn w:val="Normalny"/>
    <w:rsid w:val="0090573F"/>
    <w:pPr>
      <w:spacing w:after="120" w:line="270" w:lineRule="atLeast"/>
      <w:jc w:val="both"/>
    </w:pPr>
    <w:rPr>
      <w:color w:val="000000"/>
      <w:sz w:val="23"/>
      <w:szCs w:val="20"/>
      <w:lang w:eastAsia="zh-CN"/>
    </w:rPr>
  </w:style>
  <w:style w:type="paragraph" w:customStyle="1" w:styleId="Default">
    <w:name w:val="Default"/>
    <w:rsid w:val="00905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05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FCD"/>
    <w:pPr>
      <w:ind w:left="720"/>
      <w:contextualSpacing/>
    </w:pPr>
  </w:style>
  <w:style w:type="paragraph" w:customStyle="1" w:styleId="Standard0">
    <w:name w:val="Standard"/>
    <w:rsid w:val="00D651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customStyle="1" w:styleId="ZnakZnakZnakZnakZnakZnakZnakZnakZnakZnakZnak0">
    <w:name w:val="Znak Znak Znak Znak Znak Znak Znak Znak Znak Znak Znak"/>
    <w:basedOn w:val="Normalny"/>
    <w:rsid w:val="00D651A3"/>
  </w:style>
  <w:style w:type="paragraph" w:customStyle="1" w:styleId="Tekstpodstawowy22">
    <w:name w:val="Tekst podstawowy 22"/>
    <w:basedOn w:val="Normalny"/>
    <w:rsid w:val="00D25C85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ZnakZnakZnakZnakZnakZnak1">
    <w:name w:val="Znak Znak Znak Znak Znak Znak Znak Znak Znak Znak Znak"/>
    <w:basedOn w:val="Normalny"/>
    <w:rsid w:val="0075265F"/>
  </w:style>
  <w:style w:type="paragraph" w:customStyle="1" w:styleId="ZnakZnakZnakZnakZnakZnakZnakZnakZnakZnakZnak2">
    <w:name w:val="Znak Znak Znak Znak Znak Znak Znak Znak Znak Znak Znak"/>
    <w:basedOn w:val="Normalny"/>
    <w:rsid w:val="00E94F88"/>
  </w:style>
  <w:style w:type="character" w:styleId="Numerstrony">
    <w:name w:val="page number"/>
    <w:basedOn w:val="Domylnaczcionkaakapitu"/>
    <w:rsid w:val="00D66963"/>
  </w:style>
  <w:style w:type="paragraph" w:customStyle="1" w:styleId="Styl">
    <w:name w:val="Styl"/>
    <w:rsid w:val="00D6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6963"/>
  </w:style>
  <w:style w:type="character" w:styleId="Hipercze">
    <w:name w:val="Hyperlink"/>
    <w:basedOn w:val="Domylnaczcionkaakapitu"/>
    <w:rsid w:val="00D66963"/>
    <w:rPr>
      <w:color w:val="0000FF"/>
      <w:u w:val="single"/>
    </w:rPr>
  </w:style>
  <w:style w:type="paragraph" w:customStyle="1" w:styleId="ZnakZnakZnakZnakZnakZnakZnakZnakZnakZnakZnak3">
    <w:name w:val="Znak Znak Znak Znak Znak Znak Znak Znak Znak Znak Znak"/>
    <w:basedOn w:val="Normalny"/>
    <w:rsid w:val="006C0955"/>
  </w:style>
  <w:style w:type="paragraph" w:styleId="Bezodstpw">
    <w:name w:val="No Spacing"/>
    <w:uiPriority w:val="1"/>
    <w:qFormat/>
    <w:rsid w:val="00780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2B43-1001-49F8-957B-D1A82A55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28</Pages>
  <Words>10481</Words>
  <Characters>62886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46</cp:revision>
  <dcterms:created xsi:type="dcterms:W3CDTF">2016-07-08T07:37:00Z</dcterms:created>
  <dcterms:modified xsi:type="dcterms:W3CDTF">2018-12-10T12:43:00Z</dcterms:modified>
</cp:coreProperties>
</file>