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CB54" w14:textId="35851923" w:rsidR="00347E23" w:rsidRDefault="00347E23" w:rsidP="00347E23">
      <w:pPr>
        <w:rPr>
          <w:sz w:val="22"/>
          <w:szCs w:val="22"/>
        </w:rPr>
      </w:pPr>
      <w:r>
        <w:rPr>
          <w:sz w:val="22"/>
          <w:szCs w:val="22"/>
        </w:rPr>
        <w:t>Br.0012.2.2020</w:t>
      </w:r>
    </w:p>
    <w:p w14:paraId="7D29386B" w14:textId="77777777" w:rsidR="00347E23" w:rsidRDefault="00347E23" w:rsidP="00347E23">
      <w:pPr>
        <w:rPr>
          <w:b/>
          <w:bCs/>
        </w:rPr>
      </w:pPr>
    </w:p>
    <w:p w14:paraId="31665815" w14:textId="1051713A" w:rsidR="00347E23" w:rsidRDefault="00347E23" w:rsidP="00347E23">
      <w:pPr>
        <w:jc w:val="center"/>
        <w:rPr>
          <w:b/>
          <w:bCs/>
        </w:rPr>
      </w:pPr>
      <w:r>
        <w:rPr>
          <w:b/>
          <w:bCs/>
        </w:rPr>
        <w:t>Protokół Nr 14/2020</w:t>
      </w:r>
    </w:p>
    <w:p w14:paraId="3E4DF72B" w14:textId="77777777" w:rsidR="00347E23" w:rsidRDefault="00347E23" w:rsidP="00347E23">
      <w:pPr>
        <w:jc w:val="center"/>
        <w:rPr>
          <w:b/>
          <w:bCs/>
        </w:rPr>
      </w:pPr>
      <w:r>
        <w:rPr>
          <w:b/>
          <w:bCs/>
        </w:rPr>
        <w:t>z posiedzenia Komisji Zdrowia i Pomocy Społecznej</w:t>
      </w:r>
    </w:p>
    <w:p w14:paraId="501008C8" w14:textId="77777777" w:rsidR="00347E23" w:rsidRDefault="00347E23" w:rsidP="00347E23">
      <w:pPr>
        <w:jc w:val="center"/>
        <w:rPr>
          <w:b/>
          <w:bCs/>
        </w:rPr>
      </w:pPr>
      <w:r>
        <w:rPr>
          <w:b/>
          <w:bCs/>
        </w:rPr>
        <w:t xml:space="preserve"> Rady Powiatu Mławskiego</w:t>
      </w:r>
    </w:p>
    <w:p w14:paraId="122DCA88" w14:textId="0B52938A" w:rsidR="00347E23" w:rsidRDefault="00347E23" w:rsidP="00347E23">
      <w:pPr>
        <w:jc w:val="center"/>
        <w:rPr>
          <w:b/>
          <w:bCs/>
        </w:rPr>
      </w:pPr>
      <w:r>
        <w:rPr>
          <w:b/>
          <w:bCs/>
        </w:rPr>
        <w:t>odbytego w dniu 8 czerwca 2020 roku,</w:t>
      </w:r>
    </w:p>
    <w:p w14:paraId="01BF9023" w14:textId="77777777" w:rsidR="00347E23" w:rsidRDefault="00347E23" w:rsidP="00347E23">
      <w:pPr>
        <w:jc w:val="center"/>
        <w:rPr>
          <w:b/>
          <w:bCs/>
        </w:rPr>
      </w:pPr>
      <w:r>
        <w:rPr>
          <w:b/>
          <w:bCs/>
        </w:rPr>
        <w:t>pod przewodnictwem</w:t>
      </w:r>
    </w:p>
    <w:p w14:paraId="2D094231" w14:textId="77777777" w:rsidR="00347E23" w:rsidRDefault="00347E23" w:rsidP="00347E23">
      <w:pPr>
        <w:jc w:val="center"/>
        <w:rPr>
          <w:b/>
          <w:bCs/>
        </w:rPr>
      </w:pPr>
      <w:r>
        <w:rPr>
          <w:b/>
          <w:bCs/>
        </w:rPr>
        <w:t>Pana Jacka Szlachty– Przewodniczącego Komisji.</w:t>
      </w:r>
    </w:p>
    <w:p w14:paraId="573D2379" w14:textId="77777777" w:rsidR="00347E23" w:rsidRDefault="00347E23" w:rsidP="00347E23">
      <w:pPr>
        <w:jc w:val="both"/>
        <w:rPr>
          <w:b/>
          <w:bCs/>
        </w:rPr>
      </w:pPr>
    </w:p>
    <w:p w14:paraId="5F86C959" w14:textId="77777777" w:rsidR="00347E23" w:rsidRDefault="00347E23" w:rsidP="00347E23">
      <w:pPr>
        <w:jc w:val="both"/>
      </w:pPr>
    </w:p>
    <w:p w14:paraId="50E746DA" w14:textId="77777777" w:rsidR="00347E23" w:rsidRDefault="00347E23" w:rsidP="00347E23">
      <w:pPr>
        <w:jc w:val="both"/>
        <w:rPr>
          <w:b/>
          <w:bCs/>
        </w:rPr>
      </w:pPr>
      <w:r>
        <w:t xml:space="preserve">W posiedzeniu udział wzięli członkowie Komisji wg załączonych list obecności oraz zaproszeni goście. </w:t>
      </w:r>
    </w:p>
    <w:p w14:paraId="53960C22" w14:textId="77777777" w:rsidR="00347E23" w:rsidRDefault="00347E23" w:rsidP="00347E23">
      <w:pPr>
        <w:rPr>
          <w:b/>
          <w:bCs/>
        </w:rPr>
      </w:pPr>
    </w:p>
    <w:p w14:paraId="3E5C669E" w14:textId="77777777" w:rsidR="00347E23" w:rsidRDefault="00347E23" w:rsidP="00347E23">
      <w:pPr>
        <w:rPr>
          <w:b/>
          <w:bCs/>
        </w:rPr>
      </w:pPr>
      <w:r>
        <w:rPr>
          <w:b/>
          <w:bCs/>
        </w:rPr>
        <w:t>Punkt 1</w:t>
      </w:r>
    </w:p>
    <w:p w14:paraId="79D9954F" w14:textId="77777777" w:rsidR="00347E23" w:rsidRDefault="00347E23" w:rsidP="00347E23">
      <w:pPr>
        <w:rPr>
          <w:b/>
          <w:bCs/>
        </w:rPr>
      </w:pPr>
      <w:r>
        <w:rPr>
          <w:b/>
          <w:bCs/>
        </w:rPr>
        <w:t>Otwarcie posiedzenia.</w:t>
      </w:r>
    </w:p>
    <w:p w14:paraId="2B41F6B4" w14:textId="77777777" w:rsidR="00347E23" w:rsidRDefault="00347E23" w:rsidP="00347E23"/>
    <w:p w14:paraId="1CA22CBD" w14:textId="77777777" w:rsidR="00347E23" w:rsidRDefault="00347E23" w:rsidP="00347E23">
      <w:r>
        <w:rPr>
          <w:u w:val="single"/>
        </w:rPr>
        <w:t>Pan Jacek Szlachta</w:t>
      </w:r>
      <w:r>
        <w:t>- Przewodniczący Komisji</w:t>
      </w:r>
    </w:p>
    <w:p w14:paraId="149AFDDE" w14:textId="3ECBD5C1" w:rsidR="00347E23" w:rsidRDefault="00347E23" w:rsidP="00347E23">
      <w:pPr>
        <w:pStyle w:val="Bezodstpw"/>
        <w:jc w:val="both"/>
      </w:pPr>
      <w:r>
        <w:t>Otworzył czternaste posiedzenie Komisji, powitał członków Komisji.</w:t>
      </w:r>
    </w:p>
    <w:p w14:paraId="1909F1C3" w14:textId="77777777" w:rsidR="00347E23" w:rsidRDefault="00347E23" w:rsidP="00347E23">
      <w:pPr>
        <w:pStyle w:val="Bezodstpw"/>
        <w:jc w:val="both"/>
      </w:pPr>
    </w:p>
    <w:p w14:paraId="2D8C7D97" w14:textId="77777777" w:rsidR="00347E23" w:rsidRDefault="00347E23" w:rsidP="00347E23">
      <w:pPr>
        <w:pStyle w:val="Tekstpodstawowy"/>
        <w:spacing w:after="0"/>
        <w:rPr>
          <w:b/>
        </w:rPr>
      </w:pPr>
      <w:r>
        <w:rPr>
          <w:b/>
        </w:rPr>
        <w:t>Punkt 2</w:t>
      </w:r>
    </w:p>
    <w:p w14:paraId="01BAC2BB" w14:textId="77777777" w:rsidR="00347E23" w:rsidRDefault="00347E23" w:rsidP="00347E23">
      <w:pPr>
        <w:pStyle w:val="Tekstpodstawowy"/>
        <w:spacing w:after="0"/>
        <w:rPr>
          <w:b/>
        </w:rPr>
      </w:pPr>
      <w:r>
        <w:rPr>
          <w:b/>
        </w:rPr>
        <w:t>Stwierdzenie prawomocności obrad.</w:t>
      </w:r>
    </w:p>
    <w:p w14:paraId="74CD2E3D" w14:textId="77777777" w:rsidR="00347E23" w:rsidRDefault="00347E23" w:rsidP="00347E23">
      <w:pPr>
        <w:pStyle w:val="Bezodstpw"/>
        <w:jc w:val="both"/>
      </w:pPr>
    </w:p>
    <w:p w14:paraId="7E73BDBD" w14:textId="77777777" w:rsidR="00347E23" w:rsidRDefault="00347E23" w:rsidP="00347E23">
      <w:pPr>
        <w:rPr>
          <w:b/>
          <w:u w:val="single"/>
        </w:rPr>
      </w:pPr>
      <w:r>
        <w:rPr>
          <w:u w:val="single"/>
        </w:rPr>
        <w:t>Pan Jacek Szlachta</w:t>
      </w:r>
      <w:r>
        <w:t xml:space="preserve"> – Przewodniczący Komisji</w:t>
      </w:r>
    </w:p>
    <w:p w14:paraId="3942FBDD" w14:textId="60A25EED" w:rsidR="00347E23" w:rsidRDefault="00347E23" w:rsidP="00347E23">
      <w:pPr>
        <w:pStyle w:val="Lista"/>
        <w:ind w:left="0" w:firstLine="0"/>
        <w:jc w:val="both"/>
      </w:pPr>
      <w:r>
        <w:t>Stwierdził, że stan liczbowy Komisji – wynosi 5 osób, w posiedzeniu bierze udział                                    5 członków Komisji, wobec czego obrady są prawomocne.</w:t>
      </w:r>
    </w:p>
    <w:p w14:paraId="59C51F08" w14:textId="77777777" w:rsidR="00347E23" w:rsidRDefault="00347E23" w:rsidP="00347E23">
      <w:pPr>
        <w:pStyle w:val="Lista"/>
        <w:ind w:left="0" w:firstLine="0"/>
        <w:jc w:val="both"/>
      </w:pPr>
    </w:p>
    <w:p w14:paraId="7A445643" w14:textId="77777777" w:rsidR="00347E23" w:rsidRDefault="00347E23" w:rsidP="00347E23">
      <w:pPr>
        <w:pStyle w:val="Lista"/>
        <w:ind w:left="0" w:firstLine="0"/>
        <w:jc w:val="both"/>
        <w:rPr>
          <w:b/>
        </w:rPr>
      </w:pPr>
      <w:r>
        <w:rPr>
          <w:b/>
        </w:rPr>
        <w:t>Punkt 3</w:t>
      </w:r>
    </w:p>
    <w:p w14:paraId="2AAE38CF" w14:textId="0B2D3775" w:rsidR="00347E23" w:rsidRDefault="00347E23" w:rsidP="00347E23">
      <w:pPr>
        <w:pStyle w:val="Lista"/>
        <w:ind w:left="0" w:firstLine="0"/>
        <w:jc w:val="both"/>
        <w:rPr>
          <w:b/>
        </w:rPr>
      </w:pPr>
      <w:r>
        <w:rPr>
          <w:b/>
        </w:rPr>
        <w:t>Przyjęcie protokołu z poprzedniego posiedzenia Komisji.</w:t>
      </w:r>
    </w:p>
    <w:p w14:paraId="78C62966" w14:textId="77777777" w:rsidR="00347E23" w:rsidRDefault="00347E23" w:rsidP="00347E23">
      <w:pPr>
        <w:pStyle w:val="Lista"/>
        <w:ind w:left="0" w:firstLine="0"/>
        <w:jc w:val="both"/>
      </w:pPr>
    </w:p>
    <w:p w14:paraId="652F23D7" w14:textId="7627B4B8" w:rsidR="00347E23" w:rsidRDefault="00347E23" w:rsidP="00347E23">
      <w:pPr>
        <w:jc w:val="both"/>
        <w:rPr>
          <w:color w:val="000000" w:themeColor="text1"/>
        </w:rPr>
      </w:pPr>
      <w:r>
        <w:rPr>
          <w:color w:val="000000" w:themeColor="text1"/>
        </w:rPr>
        <w:t>Komisja jednogłośnie przyjęła protokół Nr 13/2020.</w:t>
      </w:r>
    </w:p>
    <w:p w14:paraId="5C7EDDA0" w14:textId="77777777" w:rsidR="00347E23" w:rsidRDefault="00347E23" w:rsidP="00347E23">
      <w:pPr>
        <w:pStyle w:val="Lista"/>
        <w:ind w:left="0" w:firstLine="0"/>
        <w:jc w:val="both"/>
      </w:pPr>
    </w:p>
    <w:p w14:paraId="0A0919E5" w14:textId="77777777" w:rsidR="00347E23" w:rsidRDefault="00347E23" w:rsidP="00347E23">
      <w:pPr>
        <w:tabs>
          <w:tab w:val="center" w:pos="4536"/>
        </w:tabs>
        <w:rPr>
          <w:b/>
          <w:bCs/>
        </w:rPr>
      </w:pPr>
      <w:r>
        <w:rPr>
          <w:b/>
          <w:bCs/>
        </w:rPr>
        <w:t>Punkt 4</w:t>
      </w:r>
    </w:p>
    <w:p w14:paraId="1A3326B5" w14:textId="77777777" w:rsidR="00347E23" w:rsidRDefault="00347E23" w:rsidP="00347E23">
      <w:pPr>
        <w:tabs>
          <w:tab w:val="center" w:pos="4536"/>
        </w:tabs>
        <w:rPr>
          <w:b/>
        </w:rPr>
      </w:pPr>
      <w:r>
        <w:rPr>
          <w:b/>
        </w:rPr>
        <w:t>Uchwalenie porządku obrad.</w:t>
      </w:r>
    </w:p>
    <w:p w14:paraId="3760B04B" w14:textId="77777777" w:rsidR="00347E23" w:rsidRDefault="00347E23" w:rsidP="00347E23">
      <w:pPr>
        <w:pStyle w:val="Nagwek"/>
        <w:ind w:left="720"/>
      </w:pPr>
    </w:p>
    <w:p w14:paraId="1357EC1D" w14:textId="77777777" w:rsidR="00347E23" w:rsidRDefault="00347E23" w:rsidP="00347E23">
      <w:pPr>
        <w:rPr>
          <w:b/>
          <w:u w:val="single"/>
        </w:rPr>
      </w:pPr>
      <w:r>
        <w:rPr>
          <w:u w:val="single"/>
        </w:rPr>
        <w:t xml:space="preserve">Pan Jacek Szlachta </w:t>
      </w:r>
      <w:r>
        <w:t xml:space="preserve"> – Przewodniczący Komisji</w:t>
      </w:r>
    </w:p>
    <w:p w14:paraId="2F09D739" w14:textId="77777777" w:rsidR="00347E23" w:rsidRDefault="00347E23" w:rsidP="00347E23">
      <w:pPr>
        <w:pStyle w:val="listanumerowanie"/>
        <w:jc w:val="both"/>
        <w:rPr>
          <w:sz w:val="24"/>
        </w:rPr>
      </w:pPr>
      <w:r>
        <w:rPr>
          <w:sz w:val="24"/>
        </w:rPr>
        <w:t>Zaproponował następujący porządek obrad:</w:t>
      </w:r>
    </w:p>
    <w:p w14:paraId="27927283" w14:textId="77777777" w:rsidR="00347E23" w:rsidRDefault="00347E23" w:rsidP="00347E23">
      <w:pPr>
        <w:pStyle w:val="Lista"/>
        <w:ind w:left="0" w:firstLine="0"/>
        <w:jc w:val="both"/>
      </w:pPr>
    </w:p>
    <w:p w14:paraId="383FC609" w14:textId="77777777" w:rsidR="00347E23" w:rsidRDefault="00347E23" w:rsidP="00347E23">
      <w:pPr>
        <w:pStyle w:val="Lista"/>
        <w:numPr>
          <w:ilvl w:val="0"/>
          <w:numId w:val="1"/>
        </w:numPr>
        <w:jc w:val="both"/>
      </w:pPr>
      <w:r>
        <w:t>Otwarcie posiedzenia.</w:t>
      </w:r>
    </w:p>
    <w:p w14:paraId="019D14D3" w14:textId="77777777" w:rsidR="00347E23" w:rsidRDefault="00347E23" w:rsidP="00347E23">
      <w:pPr>
        <w:pStyle w:val="Lista"/>
        <w:numPr>
          <w:ilvl w:val="0"/>
          <w:numId w:val="1"/>
        </w:numPr>
        <w:jc w:val="both"/>
      </w:pPr>
      <w:r>
        <w:t>Stwierdzenie prawomocności obrad,</w:t>
      </w:r>
    </w:p>
    <w:p w14:paraId="0234960F" w14:textId="77777777" w:rsidR="00347E23" w:rsidRDefault="00347E23" w:rsidP="00347E23">
      <w:pPr>
        <w:pStyle w:val="Lista"/>
        <w:numPr>
          <w:ilvl w:val="0"/>
          <w:numId w:val="1"/>
        </w:numPr>
        <w:jc w:val="both"/>
      </w:pPr>
      <w:r>
        <w:t>Przyjęcie protokołu z poprzedniego posiedzenia Komisji.</w:t>
      </w:r>
    </w:p>
    <w:p w14:paraId="366D61CB" w14:textId="77777777" w:rsidR="00347E23" w:rsidRDefault="00347E23" w:rsidP="00347E23">
      <w:pPr>
        <w:pStyle w:val="Lista"/>
        <w:numPr>
          <w:ilvl w:val="0"/>
          <w:numId w:val="1"/>
        </w:numPr>
        <w:jc w:val="both"/>
      </w:pPr>
      <w:r>
        <w:t>Uchwalenie porządku obrad.</w:t>
      </w:r>
    </w:p>
    <w:p w14:paraId="3E1DC73A" w14:textId="332F6FC0" w:rsidR="00347E23" w:rsidRDefault="00347E23" w:rsidP="00347E23">
      <w:pPr>
        <w:pStyle w:val="Lista"/>
        <w:numPr>
          <w:ilvl w:val="0"/>
          <w:numId w:val="1"/>
        </w:numPr>
        <w:jc w:val="both"/>
      </w:pPr>
      <w:r>
        <w:t>Zaopiniowanie projektów uchwał Rady Powiatu Mławskiego w sprawie:</w:t>
      </w:r>
    </w:p>
    <w:p w14:paraId="2803CCBF" w14:textId="77777777" w:rsidR="00347E23" w:rsidRPr="00776AA0" w:rsidRDefault="00347E23" w:rsidP="00347E23">
      <w:pPr>
        <w:pStyle w:val="Akapitzlist"/>
        <w:numPr>
          <w:ilvl w:val="0"/>
          <w:numId w:val="5"/>
        </w:numPr>
        <w:jc w:val="both"/>
      </w:pPr>
      <w:r w:rsidRPr="00776AA0">
        <w:t>zatwierdzenia sprawozdania finansowego Samodzielnego Publicznego Zakładu Opieki Zdrowotnej w Mławie za 2019 rok;</w:t>
      </w:r>
    </w:p>
    <w:p w14:paraId="3DDEDE0F" w14:textId="13FDF397" w:rsidR="00347E23" w:rsidRDefault="00347E23" w:rsidP="00DB6382">
      <w:pPr>
        <w:pStyle w:val="Akapitzlist"/>
        <w:numPr>
          <w:ilvl w:val="0"/>
          <w:numId w:val="5"/>
        </w:numPr>
        <w:jc w:val="both"/>
      </w:pPr>
      <w:r w:rsidRPr="00776AA0">
        <w:t xml:space="preserve">nadania statutu Samodzielnemu Publicznemu Zakładowi Opieki Zdrowotnej </w:t>
      </w:r>
      <w:r w:rsidR="00F542D1">
        <w:br/>
      </w:r>
      <w:r w:rsidRPr="00776AA0">
        <w:t>w Mławie.</w:t>
      </w:r>
    </w:p>
    <w:p w14:paraId="1770C521" w14:textId="5D7A8339" w:rsidR="00347E23" w:rsidRDefault="00347E23" w:rsidP="00347E23">
      <w:pPr>
        <w:pStyle w:val="Lista"/>
        <w:numPr>
          <w:ilvl w:val="0"/>
          <w:numId w:val="1"/>
        </w:numPr>
        <w:jc w:val="both"/>
      </w:pPr>
      <w:bookmarkStart w:id="0" w:name="_Hlk44419480"/>
      <w:r>
        <w:t>Informacja dot. wynagrodzeń średniego i niższego personelu w SPZOZ w Mławie.</w:t>
      </w:r>
    </w:p>
    <w:bookmarkEnd w:id="0"/>
    <w:p w14:paraId="6BF92A6D" w14:textId="5945812C" w:rsidR="00347E23" w:rsidRDefault="00347E23" w:rsidP="00347E23">
      <w:pPr>
        <w:pStyle w:val="Lista"/>
        <w:numPr>
          <w:ilvl w:val="0"/>
          <w:numId w:val="1"/>
        </w:numPr>
        <w:jc w:val="both"/>
      </w:pPr>
      <w:r>
        <w:t xml:space="preserve">Informacja Państwowego Powiatowego Inspektora Sanitarnego o stanie bezpieczeństwa sanitarnego w 2019 roku. </w:t>
      </w:r>
    </w:p>
    <w:p w14:paraId="4A242C08" w14:textId="77777777" w:rsidR="00347E23" w:rsidRDefault="00347E23" w:rsidP="00347E23">
      <w:pPr>
        <w:pStyle w:val="Akapitzlist"/>
        <w:numPr>
          <w:ilvl w:val="0"/>
          <w:numId w:val="1"/>
        </w:numPr>
        <w:jc w:val="both"/>
        <w:rPr>
          <w:bCs/>
        </w:rPr>
      </w:pPr>
      <w:r>
        <w:rPr>
          <w:bCs/>
        </w:rPr>
        <w:t>Zaopiniowanie Raportu o stanie Powiatu Mławskiego za 2019 rok.</w:t>
      </w:r>
    </w:p>
    <w:p w14:paraId="6D8FB25A" w14:textId="77777777" w:rsidR="00347E23" w:rsidRDefault="00347E23" w:rsidP="00347E23">
      <w:pPr>
        <w:pStyle w:val="Akapitzlist"/>
        <w:numPr>
          <w:ilvl w:val="0"/>
          <w:numId w:val="1"/>
        </w:numPr>
        <w:jc w:val="both"/>
        <w:rPr>
          <w:bCs/>
        </w:rPr>
      </w:pPr>
      <w:bookmarkStart w:id="1" w:name="_Hlk44419588"/>
      <w:r>
        <w:rPr>
          <w:bCs/>
        </w:rPr>
        <w:lastRenderedPageBreak/>
        <w:t>Analiza i zaopiniowanie sprawozdania z wykonania budżetu i sprawozdania finansowego Powiatu Mławskiego za 2019 rok w zakresie działania Komisji.</w:t>
      </w:r>
    </w:p>
    <w:bookmarkEnd w:id="1"/>
    <w:p w14:paraId="3CBA25ED" w14:textId="77777777" w:rsidR="00347E23" w:rsidRDefault="00347E23" w:rsidP="00347E23">
      <w:pPr>
        <w:pStyle w:val="Akapitzlist"/>
        <w:numPr>
          <w:ilvl w:val="0"/>
          <w:numId w:val="1"/>
        </w:numPr>
        <w:jc w:val="both"/>
        <w:rPr>
          <w:bCs/>
        </w:rPr>
      </w:pPr>
      <w:r>
        <w:rPr>
          <w:bCs/>
        </w:rPr>
        <w:t>Zapytania i wolne wnioski.</w:t>
      </w:r>
    </w:p>
    <w:p w14:paraId="4C4DB90F" w14:textId="77777777" w:rsidR="00347E23" w:rsidRDefault="00347E23" w:rsidP="00347E23">
      <w:pPr>
        <w:pStyle w:val="Akapitzlist"/>
        <w:numPr>
          <w:ilvl w:val="0"/>
          <w:numId w:val="1"/>
        </w:numPr>
        <w:jc w:val="both"/>
        <w:rPr>
          <w:bCs/>
        </w:rPr>
      </w:pPr>
      <w:r>
        <w:rPr>
          <w:bCs/>
        </w:rPr>
        <w:t xml:space="preserve">Zamknięcie posiedzenia. </w:t>
      </w:r>
    </w:p>
    <w:p w14:paraId="4AC443BB" w14:textId="252E81B7" w:rsidR="00347E23" w:rsidRDefault="00347E23" w:rsidP="00347E23">
      <w:pPr>
        <w:pStyle w:val="Lista"/>
        <w:ind w:left="0" w:firstLine="0"/>
        <w:jc w:val="both"/>
      </w:pPr>
    </w:p>
    <w:p w14:paraId="04331889" w14:textId="77777777" w:rsidR="00347E23" w:rsidRDefault="00347E23" w:rsidP="00347E23">
      <w:pPr>
        <w:pStyle w:val="Lista"/>
        <w:ind w:left="0" w:firstLine="0"/>
        <w:jc w:val="both"/>
      </w:pPr>
    </w:p>
    <w:p w14:paraId="66673E43" w14:textId="77777777" w:rsidR="00347E23" w:rsidRDefault="00347E23" w:rsidP="00347E23">
      <w:pPr>
        <w:pStyle w:val="Lista"/>
        <w:jc w:val="both"/>
      </w:pPr>
      <w:r>
        <w:t>Komisja jednogłośnie przyjęła porządek zaproponowany przez Przewodniczącego Komisji.</w:t>
      </w:r>
    </w:p>
    <w:p w14:paraId="21CC8EAC" w14:textId="77777777" w:rsidR="00347E23" w:rsidRDefault="00347E23" w:rsidP="00347E23"/>
    <w:p w14:paraId="3F8A1967" w14:textId="77777777" w:rsidR="00347E23" w:rsidRDefault="00347E23" w:rsidP="00347E23"/>
    <w:p w14:paraId="23E48446" w14:textId="7257CF7D" w:rsidR="006A4749" w:rsidRPr="00347E23" w:rsidRDefault="00347E23">
      <w:pPr>
        <w:rPr>
          <w:b/>
          <w:bCs/>
        </w:rPr>
      </w:pPr>
      <w:r w:rsidRPr="00347E23">
        <w:rPr>
          <w:b/>
          <w:bCs/>
        </w:rPr>
        <w:t>Punkt 5</w:t>
      </w:r>
    </w:p>
    <w:p w14:paraId="51DA6AF6" w14:textId="2F685997" w:rsidR="00347E23" w:rsidRPr="00347E23" w:rsidRDefault="00347E23" w:rsidP="00347E23">
      <w:pPr>
        <w:pStyle w:val="Lista"/>
        <w:jc w:val="both"/>
        <w:rPr>
          <w:b/>
          <w:bCs/>
        </w:rPr>
      </w:pPr>
      <w:r w:rsidRPr="00347E23">
        <w:rPr>
          <w:b/>
          <w:bCs/>
        </w:rPr>
        <w:t>Zaopiniowanie projektów uchwał Rady Powiatu Mławskiego w sprawie:</w:t>
      </w:r>
    </w:p>
    <w:p w14:paraId="5141D397" w14:textId="77777777" w:rsidR="00347E23" w:rsidRPr="00347E23" w:rsidRDefault="00347E23" w:rsidP="00347E23">
      <w:pPr>
        <w:pStyle w:val="Lista"/>
        <w:jc w:val="both"/>
        <w:rPr>
          <w:b/>
          <w:bCs/>
        </w:rPr>
      </w:pPr>
    </w:p>
    <w:p w14:paraId="43464BA4" w14:textId="1074FD6C" w:rsidR="00347E23" w:rsidRDefault="00347E23" w:rsidP="00347E23">
      <w:pPr>
        <w:pStyle w:val="Akapitzlist"/>
        <w:numPr>
          <w:ilvl w:val="0"/>
          <w:numId w:val="7"/>
        </w:numPr>
        <w:jc w:val="both"/>
        <w:rPr>
          <w:b/>
          <w:bCs/>
        </w:rPr>
      </w:pPr>
      <w:r w:rsidRPr="00347E23">
        <w:rPr>
          <w:b/>
          <w:bCs/>
        </w:rPr>
        <w:t>zatwierdzenia sprawozdania finansowego Samodzielnego Publicznego Zakładu Opieki Zdrowotnej w Mławie za 2019 rok;</w:t>
      </w:r>
    </w:p>
    <w:p w14:paraId="732AE46F" w14:textId="77777777" w:rsidR="00347E23" w:rsidRPr="00347E23" w:rsidRDefault="00347E23" w:rsidP="00347E23">
      <w:pPr>
        <w:pStyle w:val="Akapitzlist"/>
        <w:jc w:val="both"/>
        <w:rPr>
          <w:b/>
          <w:bCs/>
        </w:rPr>
      </w:pPr>
    </w:p>
    <w:p w14:paraId="3FE87884" w14:textId="77777777" w:rsidR="00F542D1" w:rsidRPr="00F542D1" w:rsidRDefault="00F542D1" w:rsidP="00F542D1">
      <w:pPr>
        <w:jc w:val="both"/>
      </w:pPr>
      <w:r w:rsidRPr="00F542D1">
        <w:rPr>
          <w:u w:val="single"/>
        </w:rPr>
        <w:t>Pan Waldemar Rybak</w:t>
      </w:r>
      <w:r w:rsidRPr="00F542D1">
        <w:t>- Dyrektor SPZOZ w Mławie</w:t>
      </w:r>
    </w:p>
    <w:p w14:paraId="5464324C" w14:textId="77777777" w:rsidR="00F542D1" w:rsidRPr="00F542D1" w:rsidRDefault="00F542D1" w:rsidP="00F542D1">
      <w:pPr>
        <w:jc w:val="both"/>
      </w:pPr>
      <w:r w:rsidRPr="00F542D1">
        <w:t xml:space="preserve">Poinformował, że biegły rewident stwierdził, że sprawozdanie finansowe przedstawia rzetelny i jasny obraz sytuacji majątkowej i finansowej SPZOZ na dzień 31 grudnia 2019 r. oraz jego wyniku finansowego i przepływów pieniężnych za rok obrotowy zakończony w tym dniu;  jest zgodne co do formy i treści z obowiązującymi SPZOZ przepisami prawa oraz statutem </w:t>
      </w:r>
      <w:r w:rsidRPr="00F542D1">
        <w:br/>
        <w:t>SPZOZ; zostało sporządzone na podstawie prawidłowo prowadzonych ksiąg rachunkowych zgodnie z przepisami rozdziału 2 Ustawy o rachunkowości.</w:t>
      </w:r>
    </w:p>
    <w:p w14:paraId="22EA7F5A" w14:textId="77777777" w:rsidR="00F542D1" w:rsidRPr="00F542D1" w:rsidRDefault="00F542D1" w:rsidP="00F542D1">
      <w:pPr>
        <w:jc w:val="both"/>
      </w:pPr>
      <w:r w:rsidRPr="00F542D1">
        <w:t xml:space="preserve">Rok poprzedni zamknął się stratą 747.773,46 zł. Strata ta została zmniejszona do kwoty 541.481,93 zł. W wyniku finansowym pojawił się nowy element czyli utworzenie rezerwy na zobowiązania finansowe wobec pracowników. Pojawił się też element dotyczący spłaty zobowiązań z tytułu zaciągniętego kredytu w roku 2018. Sytuacja finansowa szpitala </w:t>
      </w:r>
      <w:r w:rsidRPr="00F542D1">
        <w:br/>
        <w:t xml:space="preserve">w ubiegłym roku była dosyć trudna, ponieważ w 2019 r. SPZOZ wszedł ze zmniejszonym udziałem finansowania z tytułu zmniejszenia ryczałtu. Było to wynikiem niewykonania kontraktu w 2018 roku. Narodowy Fundusz Zdrowia zgodnie z przepisami ustalił ryczałt na rok 2019 w ciągu 90 dni od zakończenia roku rozliczeniowego. Szpital otrzymał informację, </w:t>
      </w:r>
      <w:r w:rsidRPr="00F542D1">
        <w:br/>
        <w:t xml:space="preserve">że ryczałt będzie mniejszy o ok. 1 000 000 zł. W ciągu roku udało się zwiększać kontrakt trzykrotnie. Poprawa strony przychodowej, jak również częściowe ograniczenie kosztów spowodowało zmniejszenie straty w roku ubiegłym. W rok 2020 szpital wszedł z dosyć dobrą prognozą. Plany pokrzyżowała sytuacja związana z koronawirusem. Przedsięwzięcia, które są podejmowane na gruncie legislacji być może pozwolą na to, żeby wybrnąć z trudnej obecnie sytuacji. Przez ostatnie 2,5 miesiące realizowany jest okrojony kontrakt o ponad 50%. Szpital został otwarty, więc trzeba będzie nadrobić tą stratę finansową, która zarysowała się w ostatnim okresie.      </w:t>
      </w:r>
    </w:p>
    <w:p w14:paraId="19246F32" w14:textId="54425713" w:rsidR="00F542D1" w:rsidRDefault="00F542D1" w:rsidP="00F542D1">
      <w:pPr>
        <w:jc w:val="both"/>
      </w:pPr>
    </w:p>
    <w:p w14:paraId="101354A3" w14:textId="7C4984EF" w:rsidR="00860EF7" w:rsidRDefault="00860EF7" w:rsidP="00F542D1">
      <w:pPr>
        <w:jc w:val="both"/>
      </w:pPr>
      <w:r w:rsidRPr="00860EF7">
        <w:rPr>
          <w:u w:val="single"/>
        </w:rPr>
        <w:t>Pan Jacek Szlachta</w:t>
      </w:r>
      <w:r>
        <w:t>- Przewodniczący Komisji</w:t>
      </w:r>
    </w:p>
    <w:p w14:paraId="0978D9D5" w14:textId="7B9DC481" w:rsidR="00860EF7" w:rsidRDefault="00860EF7" w:rsidP="00F542D1">
      <w:pPr>
        <w:jc w:val="both"/>
      </w:pPr>
      <w:r>
        <w:t>Zapytał w jaki sposób został rozwiązany problem etatów?</w:t>
      </w:r>
    </w:p>
    <w:p w14:paraId="6E888F0F" w14:textId="07E51895" w:rsidR="00860EF7" w:rsidRDefault="00860EF7" w:rsidP="00F542D1">
      <w:pPr>
        <w:jc w:val="both"/>
      </w:pPr>
    </w:p>
    <w:p w14:paraId="4A6B3552" w14:textId="77777777" w:rsidR="00860EF7" w:rsidRPr="00F542D1" w:rsidRDefault="00860EF7" w:rsidP="00860EF7">
      <w:pPr>
        <w:jc w:val="both"/>
      </w:pPr>
      <w:r w:rsidRPr="00F542D1">
        <w:rPr>
          <w:u w:val="single"/>
        </w:rPr>
        <w:t>Pan Waldemar Rybak</w:t>
      </w:r>
      <w:r w:rsidRPr="00F542D1">
        <w:t>- Dyrektor SPZOZ w Mławie</w:t>
      </w:r>
    </w:p>
    <w:p w14:paraId="7AECAF6B" w14:textId="0BFF94EA" w:rsidR="00860EF7" w:rsidRDefault="00860EF7" w:rsidP="00F542D1">
      <w:pPr>
        <w:jc w:val="both"/>
      </w:pPr>
      <w:r>
        <w:t>Odpowiedział, że od początku zostały podjęte działania mające na celu racjonalne rozwiązania problemu likwidacji 30 etatów. W szpitalu nie są przedłużane umowy osobom, które osiągnęły wiek emerytalny. Duże niezadowolenie wywołała decyzja dotycząca nieprzedłużenia umów kilku osobom</w:t>
      </w:r>
      <w:r w:rsidR="0023016F">
        <w:t xml:space="preserve"> na kluczowych stanowiskach m.in. kierownictwo administracji, kadry, specjalista bhp. Zadania zostały rozdysponowane na innych pracowników. Nie ma to negatywnego skutku dla zabezpieczenia zdrowia pacjentów. Przeanalizowane zostały też umowy z lekarzami</w:t>
      </w:r>
      <w:r w:rsidR="00810A7D">
        <w:t xml:space="preserve"> </w:t>
      </w:r>
      <w:r w:rsidR="00A67FC3">
        <w:br/>
      </w:r>
      <w:r w:rsidR="00810A7D">
        <w:t xml:space="preserve">i w ramach porozumienia stwierdzono, że niektóre dodatki nie będą kontynuowane.   </w:t>
      </w:r>
    </w:p>
    <w:p w14:paraId="1FDA271E" w14:textId="77777777" w:rsidR="00810A7D" w:rsidRDefault="00810A7D" w:rsidP="00810A7D">
      <w:pPr>
        <w:jc w:val="both"/>
      </w:pPr>
      <w:r w:rsidRPr="00860EF7">
        <w:rPr>
          <w:u w:val="single"/>
        </w:rPr>
        <w:lastRenderedPageBreak/>
        <w:t>Pan Jacek Szlachta</w:t>
      </w:r>
      <w:r>
        <w:t>- Przewodniczący Komisji</w:t>
      </w:r>
    </w:p>
    <w:p w14:paraId="0D71EAFF" w14:textId="530AE537" w:rsidR="00860EF7" w:rsidRDefault="00810A7D" w:rsidP="00F542D1">
      <w:pPr>
        <w:jc w:val="both"/>
      </w:pPr>
      <w:r>
        <w:t>Zapytał czy zakres zakontraktowanych świadczeń jest potwierdzony?</w:t>
      </w:r>
    </w:p>
    <w:p w14:paraId="5893027C" w14:textId="1AD3321B" w:rsidR="00810A7D" w:rsidRDefault="00810A7D" w:rsidP="00F542D1">
      <w:pPr>
        <w:jc w:val="both"/>
      </w:pPr>
    </w:p>
    <w:p w14:paraId="01537F6A" w14:textId="77777777" w:rsidR="00810A7D" w:rsidRPr="00F542D1" w:rsidRDefault="00810A7D" w:rsidP="00810A7D">
      <w:pPr>
        <w:jc w:val="both"/>
      </w:pPr>
      <w:r w:rsidRPr="00F542D1">
        <w:rPr>
          <w:u w:val="single"/>
        </w:rPr>
        <w:t>Pan Waldemar Rybak</w:t>
      </w:r>
      <w:r w:rsidRPr="00F542D1">
        <w:t>- Dyrektor SPZOZ w Mławie</w:t>
      </w:r>
    </w:p>
    <w:p w14:paraId="36FC3113" w14:textId="77777777" w:rsidR="00A133C0" w:rsidRDefault="00810A7D" w:rsidP="00810A7D">
      <w:pPr>
        <w:jc w:val="both"/>
      </w:pPr>
      <w:r>
        <w:t>Odpowiedział, że zakres został potwierdzony.</w:t>
      </w:r>
      <w:r w:rsidR="00A67FC3">
        <w:t xml:space="preserve"> </w:t>
      </w:r>
      <w:r w:rsidR="0014564F">
        <w:t>Zgodnie z ustawą NFZ ma obowiązek w ciągu 90 dni po zakończeniu okresu rozliczeniowego ustalić wartość ryczałtową kontraktu na rok następny. Kontrakt został potwierdzony i nie został obniżony.</w:t>
      </w:r>
      <w:r w:rsidR="003206E0">
        <w:t xml:space="preserve"> </w:t>
      </w:r>
    </w:p>
    <w:p w14:paraId="25DA86E3" w14:textId="77777777" w:rsidR="003058D2" w:rsidRDefault="00F700F1" w:rsidP="00F542D1">
      <w:pPr>
        <w:jc w:val="both"/>
      </w:pPr>
      <w:r>
        <w:t xml:space="preserve">Obecnie wykonywanych jest mniej świadczeń niż w normalnym okresie. </w:t>
      </w:r>
      <w:r w:rsidR="00956E77">
        <w:t>Doszliśmy</w:t>
      </w:r>
      <w:r>
        <w:t xml:space="preserve"> </w:t>
      </w:r>
      <w:r w:rsidR="00956E77">
        <w:br/>
      </w:r>
      <w:r>
        <w:t xml:space="preserve">do porozumienia z NFZ, żeby finansować szpital do wysokości kontraktu. </w:t>
      </w:r>
      <w:r w:rsidR="00956E77">
        <w:t xml:space="preserve">Nowy projekt ustawy </w:t>
      </w:r>
      <w:r w:rsidR="00956E77">
        <w:br/>
        <w:t xml:space="preserve">o świadczeniach zdrowotnych finansowanych ze środków publicznych zakłada, że okresy rozliczeniowe NFZ może wydłużyć dowolnie wg. potrzeb w związku z kontraktem. </w:t>
      </w:r>
      <w:r w:rsidR="00E25A97">
        <w:t xml:space="preserve">Okres rozliczeniowy nie skończy się z końcem roku 2020 tylko zostanie przedłużony na następny rok. </w:t>
      </w:r>
    </w:p>
    <w:p w14:paraId="14EF8AA3" w14:textId="77777777" w:rsidR="00D513B6" w:rsidRDefault="00D513B6" w:rsidP="00F542D1">
      <w:pPr>
        <w:jc w:val="both"/>
      </w:pPr>
    </w:p>
    <w:p w14:paraId="4B1D07D6" w14:textId="77777777" w:rsidR="00D513B6" w:rsidRDefault="00D513B6" w:rsidP="00F542D1">
      <w:pPr>
        <w:jc w:val="both"/>
      </w:pPr>
      <w:r w:rsidRPr="00D513B6">
        <w:rPr>
          <w:u w:val="single"/>
        </w:rPr>
        <w:t>Pani Krystyna Zając</w:t>
      </w:r>
      <w:r>
        <w:t>- Wiceprzewodnicząca Komisji</w:t>
      </w:r>
    </w:p>
    <w:p w14:paraId="1485562D" w14:textId="5BB3FB37" w:rsidR="00DA4ED9" w:rsidRDefault="00D513B6" w:rsidP="00F542D1">
      <w:pPr>
        <w:jc w:val="both"/>
      </w:pPr>
      <w:r>
        <w:t xml:space="preserve">Zapytała jak wygląda leczenie osoczem w szpitalu? Jak wygląda finansowanie tego leczenia?  </w:t>
      </w:r>
    </w:p>
    <w:p w14:paraId="09D2531B" w14:textId="77777777" w:rsidR="00DA4ED9" w:rsidRDefault="00DA4ED9" w:rsidP="00F542D1">
      <w:pPr>
        <w:jc w:val="both"/>
      </w:pPr>
    </w:p>
    <w:p w14:paraId="343843AF" w14:textId="48F87662" w:rsidR="00447E21" w:rsidRPr="00F542D1" w:rsidRDefault="00447E21" w:rsidP="00447E21">
      <w:pPr>
        <w:jc w:val="both"/>
      </w:pPr>
      <w:r w:rsidRPr="00F542D1">
        <w:rPr>
          <w:u w:val="single"/>
        </w:rPr>
        <w:t>Pan Waldemar Rybak</w:t>
      </w:r>
      <w:r w:rsidRPr="00F542D1">
        <w:t>- Dyrektor SPZOZ w Mławie</w:t>
      </w:r>
    </w:p>
    <w:p w14:paraId="03D56D4B" w14:textId="112C44CC" w:rsidR="00735598" w:rsidRDefault="00447E21" w:rsidP="00F542D1">
      <w:pPr>
        <w:jc w:val="both"/>
      </w:pPr>
      <w:r>
        <w:t>Odpowiedział, że leczenie</w:t>
      </w:r>
      <w:r w:rsidR="007F57CC">
        <w:t xml:space="preserve"> osoczem</w:t>
      </w:r>
      <w:r>
        <w:t xml:space="preserve"> wykonywane jest w ramach NFZ. Wystarczy skierowanie, kwalifikuje to poradnia ortopedyczna. </w:t>
      </w:r>
      <w:r w:rsidR="00735598">
        <w:t xml:space="preserve">Polega to na pobraniu krwi od pacjenta, poddaje się obróbce pozaustrojowej i wstrzykuje w chore miejsce. </w:t>
      </w:r>
    </w:p>
    <w:p w14:paraId="6103B71C" w14:textId="66949B8A" w:rsidR="002D0E3F" w:rsidRDefault="002D0E3F" w:rsidP="00F542D1">
      <w:pPr>
        <w:jc w:val="both"/>
      </w:pPr>
    </w:p>
    <w:p w14:paraId="6E1FEC53" w14:textId="06A6CBB1" w:rsidR="002D0E3F" w:rsidRDefault="002D0E3F" w:rsidP="00F542D1">
      <w:pPr>
        <w:jc w:val="both"/>
      </w:pPr>
      <w:r w:rsidRPr="002D0E3F">
        <w:rPr>
          <w:u w:val="single"/>
        </w:rPr>
        <w:t>Pani Barbara Gutowska</w:t>
      </w:r>
      <w:r>
        <w:t>- Członek Komisji</w:t>
      </w:r>
    </w:p>
    <w:p w14:paraId="4F3B7275" w14:textId="2F0D5A7E" w:rsidR="002D0E3F" w:rsidRDefault="002D0E3F" w:rsidP="00F542D1">
      <w:pPr>
        <w:jc w:val="both"/>
      </w:pPr>
      <w:r>
        <w:t xml:space="preserve">Zapytała jak wygląda sytuacja z wdrożeniem systemu informatyzacji szpitala? Jak to wygląda w relacji szczególnie rozliczeń z NFZ? </w:t>
      </w:r>
    </w:p>
    <w:p w14:paraId="7B960E4C" w14:textId="77777777" w:rsidR="002D0E3F" w:rsidRDefault="002D0E3F" w:rsidP="002D0E3F">
      <w:pPr>
        <w:jc w:val="both"/>
        <w:rPr>
          <w:u w:val="single"/>
        </w:rPr>
      </w:pPr>
    </w:p>
    <w:p w14:paraId="65DCE209" w14:textId="37776CCF" w:rsidR="002D0E3F" w:rsidRPr="00F542D1" w:rsidRDefault="002D0E3F" w:rsidP="002D0E3F">
      <w:pPr>
        <w:jc w:val="both"/>
      </w:pPr>
      <w:bookmarkStart w:id="2" w:name="_Hlk44589763"/>
      <w:r w:rsidRPr="00F542D1">
        <w:rPr>
          <w:u w:val="single"/>
        </w:rPr>
        <w:t>Pan Waldemar Rybak</w:t>
      </w:r>
      <w:r w:rsidRPr="00F542D1">
        <w:t>- Dyrektor SPZOZ w Mławie</w:t>
      </w:r>
    </w:p>
    <w:p w14:paraId="2060684E" w14:textId="52EC9EB9" w:rsidR="002D0E3F" w:rsidRDefault="002D0E3F" w:rsidP="002D0E3F">
      <w:pPr>
        <w:jc w:val="both"/>
      </w:pPr>
      <w:r>
        <w:t xml:space="preserve">Odpowiedział, że </w:t>
      </w:r>
      <w:bookmarkEnd w:id="2"/>
      <w:r>
        <w:t>napisane zostało odwołanie.</w:t>
      </w:r>
      <w:r w:rsidR="008D423D" w:rsidRPr="008D423D">
        <w:t xml:space="preserve"> </w:t>
      </w:r>
      <w:r w:rsidR="008D423D">
        <w:t xml:space="preserve">Korekta w wys. 25% została zmniejszona do 10%. </w:t>
      </w:r>
      <w:r>
        <w:t>W listopadzie przyszła informacja, że Mazowiecka Jednostka wszczęła postępowanie administracyjne w tej sprawie.</w:t>
      </w:r>
      <w:r w:rsidR="00363CEE">
        <w:t xml:space="preserve"> W decyzji administracyjnej utrzymano te 10%. Zaczął się moment, kiedy szpital wszedł na drogę postępowania administracyjnego. Działano wtedy </w:t>
      </w:r>
      <w:r w:rsidR="00363CEE">
        <w:br/>
        <w:t xml:space="preserve">w trybie ustawy o zasadach dofinansowania środków w perspektywie 2013-2020, natomiast w listopadzie </w:t>
      </w:r>
      <w:r w:rsidR="00266C75">
        <w:t xml:space="preserve">SPZOZ wszedł w tryb postępowania administracyjnego i została wydana decyzja na 10%. Teraz decyzję powinien podjąć Marszałek Województwa Mazowieckiego. </w:t>
      </w:r>
      <w:r>
        <w:t xml:space="preserve"> </w:t>
      </w:r>
    </w:p>
    <w:p w14:paraId="19C49770" w14:textId="59B32669" w:rsidR="00B16118" w:rsidRDefault="00B16118" w:rsidP="00F542D1">
      <w:pPr>
        <w:jc w:val="both"/>
      </w:pPr>
    </w:p>
    <w:p w14:paraId="2CD2959F" w14:textId="77777777" w:rsidR="00266C75" w:rsidRDefault="00266C75" w:rsidP="00266C75">
      <w:pPr>
        <w:jc w:val="both"/>
      </w:pPr>
      <w:r w:rsidRPr="002D0E3F">
        <w:rPr>
          <w:u w:val="single"/>
        </w:rPr>
        <w:t>Pani Barbara Gutowska</w:t>
      </w:r>
      <w:r>
        <w:t>- Członek Komisji</w:t>
      </w:r>
    </w:p>
    <w:p w14:paraId="5EBBA445" w14:textId="33BBADAB" w:rsidR="00B16118" w:rsidRDefault="00266C75" w:rsidP="00F542D1">
      <w:pPr>
        <w:jc w:val="both"/>
      </w:pPr>
      <w:r>
        <w:t>Czy technicznie system informatyzacji się sprawdza?</w:t>
      </w:r>
    </w:p>
    <w:p w14:paraId="3B0CAFE7" w14:textId="70C50390" w:rsidR="00266C75" w:rsidRDefault="00266C75" w:rsidP="00F542D1">
      <w:pPr>
        <w:jc w:val="both"/>
      </w:pPr>
    </w:p>
    <w:p w14:paraId="29CF8C27" w14:textId="77777777" w:rsidR="00266C75" w:rsidRPr="00F542D1" w:rsidRDefault="00266C75" w:rsidP="00266C75">
      <w:pPr>
        <w:jc w:val="both"/>
      </w:pPr>
      <w:r w:rsidRPr="00F542D1">
        <w:rPr>
          <w:u w:val="single"/>
        </w:rPr>
        <w:t>Pan Waldemar Rybak</w:t>
      </w:r>
      <w:r w:rsidRPr="00F542D1">
        <w:t>- Dyrektor SPZOZ w Mławie</w:t>
      </w:r>
    </w:p>
    <w:p w14:paraId="51269290" w14:textId="280C6434" w:rsidR="00266C75" w:rsidRDefault="00266C75" w:rsidP="00266C75">
      <w:pPr>
        <w:jc w:val="both"/>
      </w:pPr>
      <w:r>
        <w:t>Odpowiedział, że pojawiły się bardzo poważne problemy w poprzednim roku, kiedy szpital dostał zwiększenie środków. Narodowy Fundusz Zdrowia działał na zasadzie współczynników i niektóre spore rzeczy można było zweryfikować wstecz. Zwracaliśmy się z prośbą</w:t>
      </w:r>
      <w:r w:rsidR="000E68D9">
        <w:t xml:space="preserve"> do firmy Comarch SA</w:t>
      </w:r>
      <w:r>
        <w:t xml:space="preserve">, żeby poprawić system. W odpowiedzi było zawarte, że należy kupić kolejną wersję oprogramowania albo zapłacić za usługę, ponieważ nie wchodzi to w zakres umowy. </w:t>
      </w:r>
      <w:r w:rsidR="000E68D9">
        <w:t xml:space="preserve">Szpital nie zgodził się na to, więc firma Comarch SA zgodziła się na naprawę systemu. </w:t>
      </w:r>
      <w:r>
        <w:t xml:space="preserve">  </w:t>
      </w:r>
    </w:p>
    <w:p w14:paraId="47E10C08" w14:textId="25F2628E" w:rsidR="002D0E3F" w:rsidRDefault="00010F44" w:rsidP="00F542D1">
      <w:pPr>
        <w:jc w:val="both"/>
      </w:pPr>
      <w:r>
        <w:t xml:space="preserve"> </w:t>
      </w:r>
    </w:p>
    <w:p w14:paraId="740B0E02" w14:textId="19448E80" w:rsidR="00860EF7" w:rsidRDefault="002D0E3F" w:rsidP="00F542D1">
      <w:pPr>
        <w:jc w:val="both"/>
      </w:pPr>
      <w:r>
        <w:t xml:space="preserve"> </w:t>
      </w:r>
    </w:p>
    <w:p w14:paraId="28C916C6" w14:textId="761B83A9" w:rsidR="00F542D1" w:rsidRDefault="00F542D1" w:rsidP="00347E23">
      <w:pPr>
        <w:jc w:val="both"/>
      </w:pPr>
      <w:bookmarkStart w:id="3" w:name="_Hlk44590541"/>
      <w:r>
        <w:t xml:space="preserve">Komisja jednogłośnie wyraziła pozytywną opinię do projektu uchwały Rady Powiatu Mławskiego w sprawie </w:t>
      </w:r>
      <w:r w:rsidRPr="00F542D1">
        <w:t>zatwierdzenia sprawozdania finansowego Samodzielnego Publicznego Zakładu Opieki Zdrowotnej w Mławie za 2019 rok</w:t>
      </w:r>
      <w:r>
        <w:t>.</w:t>
      </w:r>
    </w:p>
    <w:p w14:paraId="1896EF52" w14:textId="3BA59D06" w:rsidR="000E68D9" w:rsidRDefault="000E68D9" w:rsidP="000E68D9">
      <w:pPr>
        <w:tabs>
          <w:tab w:val="center" w:pos="4536"/>
        </w:tabs>
        <w:jc w:val="both"/>
      </w:pPr>
      <w:r>
        <w:t>(w głosowaniu udział wzięło 5 członków Komisji obecnych na posiedzeniu)</w:t>
      </w:r>
      <w:bookmarkEnd w:id="3"/>
    </w:p>
    <w:p w14:paraId="7AD0981C" w14:textId="4F8A6C1C" w:rsidR="00347E23" w:rsidRPr="00347E23" w:rsidRDefault="00347E23" w:rsidP="00347E23">
      <w:pPr>
        <w:pStyle w:val="Akapitzlist"/>
        <w:numPr>
          <w:ilvl w:val="0"/>
          <w:numId w:val="7"/>
        </w:numPr>
        <w:jc w:val="both"/>
        <w:rPr>
          <w:b/>
          <w:bCs/>
        </w:rPr>
      </w:pPr>
      <w:r w:rsidRPr="00347E23">
        <w:rPr>
          <w:b/>
          <w:bCs/>
        </w:rPr>
        <w:lastRenderedPageBreak/>
        <w:t xml:space="preserve">nadania statutu Samodzielnemu Publicznemu Zakładowi Opieki Zdrowotnej </w:t>
      </w:r>
      <w:r>
        <w:rPr>
          <w:b/>
          <w:bCs/>
        </w:rPr>
        <w:br/>
      </w:r>
      <w:r w:rsidRPr="00347E23">
        <w:rPr>
          <w:b/>
          <w:bCs/>
        </w:rPr>
        <w:t>w Mławie.</w:t>
      </w:r>
    </w:p>
    <w:p w14:paraId="2DBFE6AC" w14:textId="0C625CB2" w:rsidR="00347E23" w:rsidRDefault="00347E23"/>
    <w:p w14:paraId="1CFEEAA2" w14:textId="77777777" w:rsidR="00F542D1" w:rsidRPr="00F542D1" w:rsidRDefault="00F542D1" w:rsidP="00F542D1">
      <w:pPr>
        <w:jc w:val="both"/>
      </w:pPr>
      <w:r w:rsidRPr="00F542D1">
        <w:rPr>
          <w:u w:val="single"/>
        </w:rPr>
        <w:t>Pan Waldemar Rybak</w:t>
      </w:r>
      <w:r w:rsidRPr="00F542D1">
        <w:t>- Dyrektor SPZOZ w Mławie</w:t>
      </w:r>
    </w:p>
    <w:p w14:paraId="6DAE36D0" w14:textId="77777777" w:rsidR="00076DEF" w:rsidRDefault="00F542D1" w:rsidP="00F542D1">
      <w:pPr>
        <w:jc w:val="both"/>
      </w:pPr>
      <w:r>
        <w:t>Poprosił o wprowadzenie zmian do statutu- z</w:t>
      </w:r>
      <w:r w:rsidRPr="00F542D1">
        <w:t>e strony tytułowej załącznika nr 1 usun</w:t>
      </w:r>
      <w:r>
        <w:t>ąć</w:t>
      </w:r>
      <w:r w:rsidRPr="00F542D1">
        <w:t xml:space="preserve"> znaczek ,,SPZOZ MŁAWA”, ponieważ nie ma oficjalnego statusu logo szpitala. Natomiast </w:t>
      </w:r>
      <w:r w:rsidRPr="00F542D1">
        <w:br/>
        <w:t xml:space="preserve">w załączniku nr 1 w § 4 pkt. 10 zapis ,,Zakład Administracji” należy zastąpić zapisem ,,Zakład Logistyki”. Jest to konieczne, żeby uporządkować sprawy kompetencyjne. </w:t>
      </w:r>
    </w:p>
    <w:p w14:paraId="7A7C12CD" w14:textId="0B379079" w:rsidR="00F542D1" w:rsidRPr="00F542D1" w:rsidRDefault="00F542D1" w:rsidP="00F542D1">
      <w:pPr>
        <w:jc w:val="both"/>
      </w:pPr>
      <w:r w:rsidRPr="00F542D1">
        <w:t xml:space="preserve">Były bardzo duże problemy związane z ustalaniem zakresu kompetencji poszczególnych komórek, z zakresu obowiązków poszczególnych pracowników. W ubiegłym roku sprawy te chciano uporządkować w Regulaminie Organizacyjnym, natomiast nie można było tego zrobić </w:t>
      </w:r>
      <w:r w:rsidRPr="00F542D1">
        <w:br/>
        <w:t xml:space="preserve">z obecnie obowiązującym statutem. Wcześniej było utworzone stanowisko Z-cy dyrektora </w:t>
      </w:r>
      <w:r w:rsidRPr="00F542D1">
        <w:br/>
        <w:t xml:space="preserve">ds. administracyjno- technicznych, natomiast nie jest ono już potrzebne. Bardziej potrzebne jest stanowisko Z-cy dyrektora ds. finansowych, który zajmie się obszarem związanym </w:t>
      </w:r>
      <w:r w:rsidRPr="00F542D1">
        <w:br/>
        <w:t xml:space="preserve">z planowaniem przychodów, nadzorowaniem wykonania kontraktów. Przy pisaniu tego statutu starano się, żeby był on jak najprostszy w treści. Dobre prawo to prawo najmniej obszerne </w:t>
      </w:r>
      <w:r w:rsidRPr="00F542D1">
        <w:br/>
        <w:t xml:space="preserve">i zawiłe.        </w:t>
      </w:r>
    </w:p>
    <w:p w14:paraId="04EA4D65" w14:textId="77777777" w:rsidR="00F542D1" w:rsidRPr="00F542D1" w:rsidRDefault="00F542D1" w:rsidP="00F542D1">
      <w:pPr>
        <w:jc w:val="both"/>
      </w:pPr>
      <w:r w:rsidRPr="00F542D1">
        <w:t xml:space="preserve">Art. 42 ustawy o działalności leczniczej stanowi o tym co powinien zawierać statut podmiotu leczniczego niebędącego przedsiębiorcą. Art. 42 ustawy o działalności leczniczej: </w:t>
      </w:r>
      <w:r w:rsidRPr="00F542D1">
        <w:br/>
        <w:t>1. Ustrój podmiotu leczniczego niebędącego przedsiębiorcą a także inne sprawy dotyczące jego funkcjonowania nieuregulowane w ustawie określa statut.</w:t>
      </w:r>
    </w:p>
    <w:p w14:paraId="2BA7C62D" w14:textId="77777777" w:rsidR="00F542D1" w:rsidRPr="00F542D1" w:rsidRDefault="00F542D1" w:rsidP="00F542D1">
      <w:r w:rsidRPr="00F542D1">
        <w:t>2. W statucie określa się:</w:t>
      </w:r>
    </w:p>
    <w:p w14:paraId="5E6A85CF" w14:textId="77777777" w:rsidR="00F542D1" w:rsidRPr="00F542D1" w:rsidRDefault="00F542D1" w:rsidP="00F542D1">
      <w:pPr>
        <w:jc w:val="both"/>
      </w:pPr>
      <w:r w:rsidRPr="00F542D1">
        <w:t>1) nazwę podmiotu, o którym mowa w ust. 1, odpowiadającą rodzajowi i zakresowi udzielanych świadczeń zdrowotnych;</w:t>
      </w:r>
    </w:p>
    <w:p w14:paraId="379C51C2" w14:textId="77777777" w:rsidR="00F542D1" w:rsidRPr="00F542D1" w:rsidRDefault="00F542D1" w:rsidP="00F542D1">
      <w:r w:rsidRPr="00F542D1">
        <w:t>2) siedzibę podmiotu, o którym mowa w ust. 1;</w:t>
      </w:r>
    </w:p>
    <w:p w14:paraId="02F9471D" w14:textId="77777777" w:rsidR="00F542D1" w:rsidRPr="00F542D1" w:rsidRDefault="00F542D1" w:rsidP="00F542D1">
      <w:r w:rsidRPr="00F542D1">
        <w:t>3) cele i zadania podmiotu, o którym mowa w ust. 1;</w:t>
      </w:r>
    </w:p>
    <w:p w14:paraId="3029C986" w14:textId="77777777" w:rsidR="00F542D1" w:rsidRPr="00F542D1" w:rsidRDefault="00F542D1" w:rsidP="00F542D1">
      <w:pPr>
        <w:jc w:val="both"/>
      </w:pPr>
      <w:r w:rsidRPr="00F542D1">
        <w:t>4) organy i strukturę organizacyjną podmiotu, o którym mowa w ust. 1, w tym zadania, czas trwania kadencji i okoliczności odwołania członków rady społecznej, o której mowa w</w:t>
      </w:r>
      <w:r w:rsidRPr="00F542D1">
        <w:rPr>
          <w:b/>
          <w:bCs/>
        </w:rPr>
        <w:t xml:space="preserve"> </w:t>
      </w:r>
      <w:r w:rsidRPr="00F542D1">
        <w:t>art. 48</w:t>
      </w:r>
      <w:r w:rsidRPr="00F542D1">
        <w:rPr>
          <w:b/>
          <w:bCs/>
        </w:rPr>
        <w:t xml:space="preserve"> </w:t>
      </w:r>
      <w:r w:rsidRPr="00F542D1">
        <w:rPr>
          <w:i/>
          <w:iCs/>
        </w:rPr>
        <w:t>rada społeczna</w:t>
      </w:r>
      <w:r w:rsidRPr="00F542D1">
        <w:t>, przed upływem kadencji;</w:t>
      </w:r>
    </w:p>
    <w:p w14:paraId="4E24F70B" w14:textId="77777777" w:rsidR="00F542D1" w:rsidRPr="00F542D1" w:rsidRDefault="00F542D1" w:rsidP="00F542D1">
      <w:r w:rsidRPr="00F542D1">
        <w:t>5) formę gospodarki finansowej.</w:t>
      </w:r>
    </w:p>
    <w:p w14:paraId="7B2637E9" w14:textId="77777777" w:rsidR="00F542D1" w:rsidRPr="00F542D1" w:rsidRDefault="00F542D1" w:rsidP="00F542D1">
      <w:pPr>
        <w:jc w:val="both"/>
      </w:pPr>
      <w:r w:rsidRPr="00F542D1">
        <w:t>3. Statut może przewidywać prowadzenie określonej, wyodrębnionej organizacyjnie działalności innej niż działalność lecznicza.</w:t>
      </w:r>
    </w:p>
    <w:p w14:paraId="043BDA76" w14:textId="77777777" w:rsidR="00F542D1" w:rsidRPr="00F542D1" w:rsidRDefault="00F542D1" w:rsidP="00F542D1">
      <w:r w:rsidRPr="00F542D1">
        <w:t>4. Statut nadaje podmiot tworzący.</w:t>
      </w:r>
    </w:p>
    <w:p w14:paraId="07389B3D" w14:textId="77777777" w:rsidR="00F542D1" w:rsidRPr="00F542D1" w:rsidRDefault="00F542D1" w:rsidP="00F542D1">
      <w:pPr>
        <w:jc w:val="both"/>
      </w:pPr>
      <w:r w:rsidRPr="00F542D1">
        <w:t xml:space="preserve">Na Zarządzie Powiatu trwała dyskusja dlaczego statut został tak okrojony. Zostało to zrobione celowo, żeby nie być zablokowanym w podejmowaniu pewnych działań. Wszystkie sprawy, które nie są uregulowane w statucie będą uregulowane w Regulaminie Organizacyjnym. Regulamin będzie szczegółowo zawierać zadania komórek, zasady współpracy, kompetencje poszczególnych jednostek i komórek organizacyjnych. Na tej podstawie każda z komórek organizacyjnych będzie miała przypisane swoje kompetencje, a na podstawie kompetencji będzie można określić zadania i zakresy obowiązków poszczególnych pracowników.  </w:t>
      </w:r>
    </w:p>
    <w:p w14:paraId="348AC912" w14:textId="4B50780D" w:rsidR="00347E23" w:rsidRDefault="00347E23"/>
    <w:p w14:paraId="7C455FF2" w14:textId="77777777" w:rsidR="00487900" w:rsidRDefault="00487900"/>
    <w:p w14:paraId="69A9954F" w14:textId="77777777" w:rsidR="00AB3C73" w:rsidRDefault="00AB3C73" w:rsidP="00AB3C73">
      <w:pPr>
        <w:jc w:val="both"/>
      </w:pPr>
      <w:r w:rsidRPr="00D513B6">
        <w:rPr>
          <w:u w:val="single"/>
        </w:rPr>
        <w:t>Pani Krystyna Zając</w:t>
      </w:r>
      <w:r>
        <w:t>- Wiceprzewodnicząca Komisji</w:t>
      </w:r>
    </w:p>
    <w:p w14:paraId="3E99C79E" w14:textId="77777777" w:rsidR="00AB3C73" w:rsidRDefault="00AB3C73">
      <w:r>
        <w:t>Zapytała czy Regulamin Organizacyjny nie powinien być częścią składową statutu?</w:t>
      </w:r>
    </w:p>
    <w:p w14:paraId="0952AAC1" w14:textId="77777777" w:rsidR="00AB3C73" w:rsidRDefault="00AB3C73"/>
    <w:p w14:paraId="57F7BBFF" w14:textId="77777777" w:rsidR="00AB3C73" w:rsidRPr="00F542D1" w:rsidRDefault="00AB3C73" w:rsidP="00AB3C73">
      <w:pPr>
        <w:jc w:val="both"/>
      </w:pPr>
      <w:r w:rsidRPr="00F542D1">
        <w:rPr>
          <w:u w:val="single"/>
        </w:rPr>
        <w:t>Pan Waldemar Rybak</w:t>
      </w:r>
      <w:r w:rsidRPr="00F542D1">
        <w:t>- Dyrektor SPZOZ w Mławie</w:t>
      </w:r>
    </w:p>
    <w:p w14:paraId="786CE743" w14:textId="7C368297" w:rsidR="00487900" w:rsidRDefault="00AB3C73" w:rsidP="00AB3C73">
      <w:pPr>
        <w:jc w:val="both"/>
      </w:pPr>
      <w:r>
        <w:t xml:space="preserve">Odpowiedział, że absolutnie nie. Statut nadaje podmiot tworzący, natomiast Regulamin Organizacyjny wprowadza dyrektor po zaciągnięciu opinii Rady Społecznej SPZOZ. Są dwa odrębne dokumenty. </w:t>
      </w:r>
      <w:r w:rsidR="00285AA4">
        <w:t xml:space="preserve"> </w:t>
      </w:r>
    </w:p>
    <w:p w14:paraId="2BBDBF2C" w14:textId="02E64933" w:rsidR="00487900" w:rsidRDefault="00504698">
      <w:r>
        <w:t xml:space="preserve"> </w:t>
      </w:r>
    </w:p>
    <w:p w14:paraId="36D970B0" w14:textId="77777777" w:rsidR="00AB3C73" w:rsidRDefault="00AB3C73" w:rsidP="00AB3C73">
      <w:pPr>
        <w:jc w:val="both"/>
      </w:pPr>
      <w:r w:rsidRPr="002D0E3F">
        <w:rPr>
          <w:u w:val="single"/>
        </w:rPr>
        <w:lastRenderedPageBreak/>
        <w:t>Pani Barbara Gutowska</w:t>
      </w:r>
      <w:r>
        <w:t>- Członek Komisji</w:t>
      </w:r>
    </w:p>
    <w:p w14:paraId="099CB614" w14:textId="02948993" w:rsidR="00802087" w:rsidRDefault="00AB3C73" w:rsidP="00AB3C73">
      <w:pPr>
        <w:jc w:val="both"/>
      </w:pPr>
      <w:r>
        <w:t>Stwierdziła, że statut, w porównaniu z tym, który do tej pory funkcjonował został mocno okrojony.</w:t>
      </w:r>
      <w:r w:rsidR="00802087">
        <w:t xml:space="preserve"> Czy taka forma statutu wypełnia wszystkie wymogi ustawowe? Czy w zapis </w:t>
      </w:r>
      <w:r w:rsidR="00802087">
        <w:br/>
        <w:t>w statucie ,,poradnie specjalistyczne” wyczerpuje całość tematu? Czy nie zamknie to drogi do finansowania tych poradni?</w:t>
      </w:r>
    </w:p>
    <w:p w14:paraId="176E9024" w14:textId="079C705A" w:rsidR="00802087" w:rsidRDefault="00802087" w:rsidP="00AB3C73">
      <w:pPr>
        <w:jc w:val="both"/>
      </w:pPr>
    </w:p>
    <w:p w14:paraId="13B27941" w14:textId="77777777" w:rsidR="00802087" w:rsidRPr="00F542D1" w:rsidRDefault="00802087" w:rsidP="00802087">
      <w:pPr>
        <w:jc w:val="both"/>
      </w:pPr>
      <w:r w:rsidRPr="00F542D1">
        <w:rPr>
          <w:u w:val="single"/>
        </w:rPr>
        <w:t>Pan Waldemar Rybak</w:t>
      </w:r>
      <w:r w:rsidRPr="00F542D1">
        <w:t>- Dyrektor SPZOZ w Mławie</w:t>
      </w:r>
    </w:p>
    <w:p w14:paraId="178EEAD0" w14:textId="40943FF9" w:rsidR="00802087" w:rsidRDefault="00802087" w:rsidP="00802087">
      <w:pPr>
        <w:jc w:val="both"/>
      </w:pPr>
      <w:r>
        <w:t xml:space="preserve">Odpowiedział, że </w:t>
      </w:r>
      <w:r w:rsidR="00883C04">
        <w:t>według radcy prawnego statut jest zgodny ze wszystkimi postanowieniami ustawy. Zapis dotyczący poradni specjalistycznych jest dobry i wygodny. Wszystkie inne sprawy można zapisać w Regulaminie Organizacyjnym i daje to możliwość sprawnego działania. Każde dodatkowe postanowienie w Statucie</w:t>
      </w:r>
      <w:r w:rsidR="008D2B30">
        <w:t xml:space="preserve"> zawęża możliwość działania.  </w:t>
      </w:r>
      <w:r w:rsidR="00883C04">
        <w:t xml:space="preserve">  </w:t>
      </w:r>
    </w:p>
    <w:p w14:paraId="4B0B4DB5" w14:textId="77777777" w:rsidR="00802087" w:rsidRDefault="00802087" w:rsidP="00AB3C73">
      <w:pPr>
        <w:jc w:val="both"/>
      </w:pPr>
    </w:p>
    <w:p w14:paraId="398CC406" w14:textId="77777777" w:rsidR="00E037EB" w:rsidRDefault="008D2B30" w:rsidP="00AE73BB">
      <w:pPr>
        <w:pStyle w:val="Lista"/>
        <w:ind w:left="0" w:firstLine="0"/>
        <w:jc w:val="both"/>
      </w:pPr>
      <w:r w:rsidRPr="00241849">
        <w:rPr>
          <w:u w:val="single"/>
        </w:rPr>
        <w:t>Pan Jacek Szlachta</w:t>
      </w:r>
      <w:r>
        <w:t xml:space="preserve"> – Przewodniczący Komisji</w:t>
      </w:r>
    </w:p>
    <w:p w14:paraId="30C013A4" w14:textId="3F01D6CA" w:rsidR="001E67C5" w:rsidRDefault="001D76F3" w:rsidP="00AE73BB">
      <w:pPr>
        <w:pStyle w:val="Lista"/>
        <w:ind w:left="0" w:firstLine="0"/>
        <w:jc w:val="both"/>
      </w:pPr>
      <w:r>
        <w:t>Stwierdził, że w</w:t>
      </w:r>
      <w:r w:rsidR="001E67C5">
        <w:t xml:space="preserve"> innych powiatach jest publiczny samodzielny zespół zakładów. Dlaczego </w:t>
      </w:r>
      <w:r w:rsidR="00076DEF">
        <w:br/>
      </w:r>
      <w:r w:rsidR="001E67C5">
        <w:t>w Mławie tego nie ma?</w:t>
      </w:r>
    </w:p>
    <w:p w14:paraId="477181C7" w14:textId="77777777" w:rsidR="001E67C5" w:rsidRDefault="001E67C5" w:rsidP="00AE73BB">
      <w:pPr>
        <w:pStyle w:val="Lista"/>
        <w:ind w:left="0" w:firstLine="0"/>
        <w:jc w:val="both"/>
      </w:pPr>
    </w:p>
    <w:p w14:paraId="18963294" w14:textId="77777777" w:rsidR="001E67C5" w:rsidRPr="00F542D1" w:rsidRDefault="001E67C5" w:rsidP="001E67C5">
      <w:pPr>
        <w:jc w:val="both"/>
      </w:pPr>
      <w:r w:rsidRPr="00F542D1">
        <w:rPr>
          <w:u w:val="single"/>
        </w:rPr>
        <w:t>Pan Waldemar Rybak</w:t>
      </w:r>
      <w:r w:rsidRPr="00F542D1">
        <w:t>- Dyrektor SPZOZ w Mławie</w:t>
      </w:r>
    </w:p>
    <w:p w14:paraId="7E7BD992" w14:textId="3A8236FA" w:rsidR="00AB3C73" w:rsidRDefault="001E67C5" w:rsidP="001E67C5">
      <w:pPr>
        <w:pStyle w:val="Lista"/>
        <w:ind w:left="0" w:firstLine="0"/>
        <w:jc w:val="both"/>
      </w:pPr>
      <w:r>
        <w:t xml:space="preserve">Odpowiedział, że jest to zespół zakładów opieki zdrowotnej składający się z zakładów leczniczych.    </w:t>
      </w:r>
    </w:p>
    <w:p w14:paraId="0CA5E101" w14:textId="02EB58D5" w:rsidR="00261912" w:rsidRDefault="001D76F3">
      <w:r>
        <w:t xml:space="preserve"> </w:t>
      </w:r>
    </w:p>
    <w:p w14:paraId="673F04E4" w14:textId="77777777" w:rsidR="001D76F3" w:rsidRDefault="001D76F3" w:rsidP="001D76F3">
      <w:pPr>
        <w:pStyle w:val="Lista"/>
        <w:ind w:left="0" w:firstLine="0"/>
        <w:jc w:val="both"/>
      </w:pPr>
      <w:r w:rsidRPr="00241849">
        <w:rPr>
          <w:u w:val="single"/>
        </w:rPr>
        <w:t>Pan Jacek Szlachta</w:t>
      </w:r>
      <w:r>
        <w:t xml:space="preserve"> – Przewodniczący Komisji</w:t>
      </w:r>
    </w:p>
    <w:p w14:paraId="1CC46682" w14:textId="75F34C81" w:rsidR="00261912" w:rsidRDefault="001D76F3" w:rsidP="001D76F3">
      <w:pPr>
        <w:jc w:val="both"/>
      </w:pPr>
      <w:r>
        <w:t xml:space="preserve">Poinformował, że dotarły do niego informacje, iż w punkcie ,,Cele i zadania” za mało jest tych zadań. </w:t>
      </w:r>
      <w:r w:rsidR="00080670">
        <w:t>Mógłby się znaleźć np. zapis dotyczący współpracy z uczelniami medycznymi, szkołami zawod</w:t>
      </w:r>
      <w:r w:rsidR="00F558C0">
        <w:t xml:space="preserve">owymi w zakresie realizacji praktyk medycznych zawodowych oraz wykonywanie zadań obronnych, zarządzania kryzysowego.  </w:t>
      </w:r>
    </w:p>
    <w:p w14:paraId="6EDD9827" w14:textId="4622F612" w:rsidR="00261912" w:rsidRDefault="00261912"/>
    <w:p w14:paraId="6AD784E2" w14:textId="77777777" w:rsidR="00080670" w:rsidRPr="00F542D1" w:rsidRDefault="00080670" w:rsidP="00080670">
      <w:pPr>
        <w:jc w:val="both"/>
      </w:pPr>
      <w:r w:rsidRPr="00F542D1">
        <w:rPr>
          <w:u w:val="single"/>
        </w:rPr>
        <w:t>Pan Waldemar Rybak</w:t>
      </w:r>
      <w:r w:rsidRPr="00F542D1">
        <w:t>- Dyrektor SPZOZ w Mławie</w:t>
      </w:r>
    </w:p>
    <w:p w14:paraId="4646EB94" w14:textId="5D394638" w:rsidR="00261912" w:rsidRDefault="00080670" w:rsidP="00F558C0">
      <w:pPr>
        <w:jc w:val="both"/>
      </w:pPr>
      <w:r>
        <w:t>Odpowiedział, że</w:t>
      </w:r>
      <w:r w:rsidR="00F558C0">
        <w:t xml:space="preserve"> zapis dotyczący współpracy z uczelniami medycznymi nie powinien być </w:t>
      </w:r>
      <w:r w:rsidR="00F558C0">
        <w:br/>
        <w:t xml:space="preserve">w statucie tylko w Regulaminie Organizacyjnym. </w:t>
      </w:r>
    </w:p>
    <w:p w14:paraId="3E380E80" w14:textId="0DD3DAD0" w:rsidR="00AB3C73" w:rsidRDefault="00AB3C73"/>
    <w:p w14:paraId="684088B5" w14:textId="77777777" w:rsidR="00076DEF" w:rsidRDefault="00076DEF" w:rsidP="00076DEF">
      <w:pPr>
        <w:pStyle w:val="Lista"/>
        <w:ind w:left="0" w:firstLine="0"/>
        <w:jc w:val="both"/>
      </w:pPr>
      <w:r w:rsidRPr="00241849">
        <w:rPr>
          <w:u w:val="single"/>
        </w:rPr>
        <w:t>Pan Jacek Szlachta</w:t>
      </w:r>
      <w:r>
        <w:t xml:space="preserve"> – Przewodniczący Komisji</w:t>
      </w:r>
    </w:p>
    <w:p w14:paraId="14C72775" w14:textId="77777777" w:rsidR="007C7047" w:rsidRDefault="00076DEF" w:rsidP="007C7047">
      <w:pPr>
        <w:jc w:val="both"/>
      </w:pPr>
      <w:r>
        <w:t xml:space="preserve">Poddał pod głosowanie </w:t>
      </w:r>
      <w:r w:rsidR="007C7047">
        <w:t xml:space="preserve">zmiany do statutu zgłoszone przez dyrektora SPZOZ: </w:t>
      </w:r>
    </w:p>
    <w:p w14:paraId="762BA323" w14:textId="3D3C7CBC" w:rsidR="007C7047" w:rsidRDefault="007C7047" w:rsidP="007C7047">
      <w:pPr>
        <w:jc w:val="both"/>
      </w:pPr>
      <w:r>
        <w:t>1) z</w:t>
      </w:r>
      <w:r w:rsidRPr="00F542D1">
        <w:t>e strony tytułowej załącznika nr 1 usun</w:t>
      </w:r>
      <w:r>
        <w:t>ąć</w:t>
      </w:r>
      <w:r w:rsidRPr="00F542D1">
        <w:t xml:space="preserve"> znaczek ,,SPZOZ MŁAWA”</w:t>
      </w:r>
      <w:r>
        <w:t>;</w:t>
      </w:r>
    </w:p>
    <w:p w14:paraId="137E1D8E" w14:textId="1551FB96" w:rsidR="00076DEF" w:rsidRDefault="007C7047" w:rsidP="007C7047">
      <w:pPr>
        <w:jc w:val="both"/>
      </w:pPr>
      <w:r>
        <w:t xml:space="preserve">2) </w:t>
      </w:r>
      <w:r w:rsidRPr="00F542D1">
        <w:t>w załączniku nr 1 w § 4 pkt. 10 zapis ,,Zakład Administracji” należy zastąpić zapisem ,,Zakład Logistyki”</w:t>
      </w:r>
      <w:r>
        <w:t>.</w:t>
      </w:r>
    </w:p>
    <w:p w14:paraId="39D29AD6" w14:textId="5F8AE4FF" w:rsidR="007C7047" w:rsidRDefault="007C7047" w:rsidP="007C7047">
      <w:pPr>
        <w:jc w:val="both"/>
      </w:pPr>
    </w:p>
    <w:p w14:paraId="6E8001FF" w14:textId="59181865" w:rsidR="007C7047" w:rsidRDefault="007C7047" w:rsidP="007C7047">
      <w:pPr>
        <w:jc w:val="both"/>
      </w:pPr>
      <w:r>
        <w:t xml:space="preserve">Komisja jednogłośnie wyraziła zgodę na wprowadzenie zgłoszonych zmian.  </w:t>
      </w:r>
    </w:p>
    <w:p w14:paraId="456CE801" w14:textId="77777777" w:rsidR="007C7047" w:rsidRDefault="007C7047" w:rsidP="007C7047">
      <w:pPr>
        <w:jc w:val="both"/>
      </w:pPr>
      <w:r>
        <w:t>(w głosowaniu udział wzięło 4 członków Komisji obecnych na posiedzeniu)</w:t>
      </w:r>
    </w:p>
    <w:p w14:paraId="409C2FDF" w14:textId="77777777" w:rsidR="00487900" w:rsidRDefault="00487900"/>
    <w:p w14:paraId="2CF00C38" w14:textId="77777777" w:rsidR="007C7047" w:rsidRDefault="007C7047" w:rsidP="007C7047">
      <w:pPr>
        <w:pStyle w:val="Lista"/>
        <w:ind w:left="0" w:firstLine="0"/>
        <w:jc w:val="both"/>
      </w:pPr>
      <w:r w:rsidRPr="00241849">
        <w:rPr>
          <w:u w:val="single"/>
        </w:rPr>
        <w:t>Pan Jacek Szlachta</w:t>
      </w:r>
      <w:r>
        <w:t xml:space="preserve"> – Przewodniczący Komisji</w:t>
      </w:r>
    </w:p>
    <w:p w14:paraId="2933C3F6" w14:textId="35F52E29" w:rsidR="007C7047" w:rsidRDefault="007C7047" w:rsidP="00076DEF">
      <w:pPr>
        <w:jc w:val="both"/>
      </w:pPr>
      <w:r>
        <w:t xml:space="preserve">Poddał pod głosowanie projekt uchwały w przedmiotowej sprawie. </w:t>
      </w:r>
    </w:p>
    <w:p w14:paraId="69318CB6" w14:textId="77777777" w:rsidR="007C7047" w:rsidRDefault="007C7047" w:rsidP="00076DEF">
      <w:pPr>
        <w:jc w:val="both"/>
      </w:pPr>
    </w:p>
    <w:p w14:paraId="51C5C3CE" w14:textId="41F182BE" w:rsidR="00076DEF" w:rsidRPr="00076DEF" w:rsidRDefault="000E68D9" w:rsidP="00076DEF">
      <w:pPr>
        <w:jc w:val="both"/>
      </w:pPr>
      <w:r>
        <w:t xml:space="preserve">Komisja jednogłośnie wyraziła pozytywną opinię do projektu uchwały Rady Powiatu Mławskiego w sprawie </w:t>
      </w:r>
      <w:r w:rsidR="00076DEF" w:rsidRPr="00076DEF">
        <w:t>nadania statutu Samodzielnemu Publicznemu Zakładowi Opieki Zdrowotnej w Mławie.</w:t>
      </w:r>
    </w:p>
    <w:p w14:paraId="225540DA" w14:textId="45E8B369" w:rsidR="000E68D9" w:rsidRDefault="000E68D9" w:rsidP="00076DEF">
      <w:pPr>
        <w:jc w:val="both"/>
      </w:pPr>
      <w:r>
        <w:t xml:space="preserve">(w głosowaniu udział wzięło </w:t>
      </w:r>
      <w:r w:rsidR="00076DEF">
        <w:t>4</w:t>
      </w:r>
      <w:r>
        <w:t xml:space="preserve"> członków Komisji obecnych na posiedzeniu)</w:t>
      </w:r>
    </w:p>
    <w:p w14:paraId="72A78087" w14:textId="77777777" w:rsidR="00487900" w:rsidRDefault="00487900"/>
    <w:p w14:paraId="2A773C5F" w14:textId="7E0D43DA" w:rsidR="00347E23" w:rsidRDefault="00F542D1">
      <w:r>
        <w:t xml:space="preserve"> </w:t>
      </w:r>
    </w:p>
    <w:p w14:paraId="5DF10C10" w14:textId="0368A40C" w:rsidR="007C7047" w:rsidRDefault="007C7047"/>
    <w:p w14:paraId="606A18DB" w14:textId="77777777" w:rsidR="007C7047" w:rsidRDefault="007C7047"/>
    <w:p w14:paraId="691A739F" w14:textId="3B53D949" w:rsidR="00347E23" w:rsidRPr="00347E23" w:rsidRDefault="00347E23">
      <w:pPr>
        <w:rPr>
          <w:b/>
          <w:bCs/>
        </w:rPr>
      </w:pPr>
      <w:r w:rsidRPr="00347E23">
        <w:rPr>
          <w:b/>
          <w:bCs/>
        </w:rPr>
        <w:lastRenderedPageBreak/>
        <w:t>Punkt 6</w:t>
      </w:r>
    </w:p>
    <w:p w14:paraId="681BE8F8" w14:textId="6D975859" w:rsidR="00347E23" w:rsidRPr="00347E23" w:rsidRDefault="00347E23" w:rsidP="00347E23">
      <w:pPr>
        <w:pStyle w:val="Lista"/>
        <w:jc w:val="both"/>
        <w:rPr>
          <w:b/>
          <w:bCs/>
        </w:rPr>
      </w:pPr>
      <w:r w:rsidRPr="00347E23">
        <w:rPr>
          <w:b/>
          <w:bCs/>
        </w:rPr>
        <w:t>Informacja dot. wynagrodzeń średniego i niższego personelu w SPZOZ w Mławie.</w:t>
      </w:r>
    </w:p>
    <w:p w14:paraId="622549AA" w14:textId="4B87D7FF" w:rsidR="00347E23" w:rsidRDefault="00347E23" w:rsidP="00347E23">
      <w:pPr>
        <w:pStyle w:val="Lista"/>
        <w:jc w:val="both"/>
      </w:pPr>
    </w:p>
    <w:p w14:paraId="18922C85" w14:textId="77777777" w:rsidR="00076DEF" w:rsidRPr="00F542D1" w:rsidRDefault="00076DEF" w:rsidP="00076DEF">
      <w:pPr>
        <w:jc w:val="both"/>
      </w:pPr>
      <w:r w:rsidRPr="00F542D1">
        <w:rPr>
          <w:u w:val="single"/>
        </w:rPr>
        <w:t>Pan Waldemar Rybak</w:t>
      </w:r>
      <w:r w:rsidRPr="00F542D1">
        <w:t>- Dyrektor SPZOZ w Mławie</w:t>
      </w:r>
    </w:p>
    <w:p w14:paraId="3576384A" w14:textId="16118E8C" w:rsidR="00347E23" w:rsidRDefault="00076DEF" w:rsidP="007C7047">
      <w:pPr>
        <w:pStyle w:val="Bezodstpw"/>
        <w:jc w:val="both"/>
      </w:pPr>
      <w:r>
        <w:t xml:space="preserve">Poinformował, że </w:t>
      </w:r>
      <w:r w:rsidR="007C7047">
        <w:t xml:space="preserve">zarobki pielęgniarek uregulowane są dosyć dobrze w przepisach szczególnych i wydawanych w szczególnym trybie. Związki zawodowe pielęgniarek </w:t>
      </w:r>
      <w:r w:rsidR="007C7047">
        <w:br/>
        <w:t>i położnych są na tyle prężne, że wymusiły na poprzedni</w:t>
      </w:r>
      <w:r w:rsidR="00A56456">
        <w:t>ch</w:t>
      </w:r>
      <w:r w:rsidR="007C7047">
        <w:t xml:space="preserve"> Ministr</w:t>
      </w:r>
      <w:r w:rsidR="00A56456">
        <w:t>ach</w:t>
      </w:r>
      <w:r w:rsidR="007C7047">
        <w:t xml:space="preserve"> Zdrowia określone powinności. Skutki są takie, że w kontrakcie z Narodowym Funduszem Zdrowia </w:t>
      </w:r>
      <w:r w:rsidR="00A56456">
        <w:t>oprócz zapłaty za świadczenia zdrowotne są dodatkowe protokoły dotyczące dodatków do wynagrodzeń pielęgniarek i położnych. Pielęgniarki mają różnego rodzaju dodatki</w:t>
      </w:r>
      <w:r w:rsidR="009D70FE">
        <w:t xml:space="preserve"> (za pracę w godzinach nadliczbowych, w sobotę, niedzielę). Do niedawna trwał proceder nakręcania sobie dodatków, ale w zeszłym roku zostało to przeanalizowane i przeciwdziała się temu. Drugi element dodatków to wąskie specjalizacje pielęgniarek. </w:t>
      </w:r>
      <w:r w:rsidR="00060597">
        <w:t xml:space="preserve">Do każdego świadczenia musi być pielęgniarka z określoną specjalizacją. Wiąże się to z koniecznością takiego zarządzania kadrami, aby więcej pielęgniarek miało specjalizacje, ale żeby zdobywały uprawnienia nie z własnej inicjatywy tylko pracodawcy. </w:t>
      </w:r>
      <w:r w:rsidR="008340A4">
        <w:t xml:space="preserve">W związku z podpisywanymi umowami z PUP staramy się dobierać tak szkolenia dla pielęgniarek, żeby więcej z nich miało specjalizacje deficytowe. Ta kwestia dotyczy także lekarzy. </w:t>
      </w:r>
      <w:r w:rsidR="00060597">
        <w:t xml:space="preserve">   </w:t>
      </w:r>
    </w:p>
    <w:p w14:paraId="031E54FF" w14:textId="44435FBB" w:rsidR="00B65BDD" w:rsidRDefault="00CF2270" w:rsidP="007F063F">
      <w:pPr>
        <w:pStyle w:val="Bezodstpw"/>
        <w:jc w:val="both"/>
      </w:pPr>
      <w:r>
        <w:t>P</w:t>
      </w:r>
      <w:r w:rsidR="00F63151">
        <w:t>ersonel średni to</w:t>
      </w:r>
      <w:r>
        <w:t xml:space="preserve"> też</w:t>
      </w:r>
      <w:r w:rsidR="00F63151">
        <w:t xml:space="preserve"> laboranci, rehabilitanci, którzy zarabiają najniższą krajową.</w:t>
      </w:r>
      <w:r>
        <w:t xml:space="preserve"> Wszystkie dodatkowe przepisy prawne spowodowały, że powstały dysproporcja w zarobkach personelu średniego. </w:t>
      </w:r>
      <w:r w:rsidR="00C85D70">
        <w:t>Kolejną niedocenioną grupą są diagności.</w:t>
      </w:r>
      <w:r w:rsidR="00B65BDD">
        <w:t xml:space="preserve">  </w:t>
      </w:r>
      <w:r w:rsidR="00D903DF">
        <w:t xml:space="preserve"> </w:t>
      </w:r>
      <w:r w:rsidR="00C85D70">
        <w:t xml:space="preserve"> </w:t>
      </w:r>
    </w:p>
    <w:p w14:paraId="72845F5E" w14:textId="77777777" w:rsidR="00866BAC" w:rsidRDefault="00866BAC" w:rsidP="007F063F">
      <w:pPr>
        <w:pStyle w:val="Bezodstpw"/>
        <w:jc w:val="both"/>
      </w:pPr>
    </w:p>
    <w:p w14:paraId="7F077AD9" w14:textId="77777777" w:rsidR="00866BAC" w:rsidRDefault="00866BAC" w:rsidP="00866BAC">
      <w:pPr>
        <w:pStyle w:val="Lista"/>
        <w:ind w:left="0" w:firstLine="0"/>
        <w:jc w:val="both"/>
      </w:pPr>
      <w:r w:rsidRPr="00241849">
        <w:rPr>
          <w:u w:val="single"/>
        </w:rPr>
        <w:t>Pan Jacek Szlachta</w:t>
      </w:r>
      <w:r>
        <w:t xml:space="preserve"> – Przewodniczący Komisji</w:t>
      </w:r>
    </w:p>
    <w:p w14:paraId="67BC6E29" w14:textId="410E8A2D" w:rsidR="007F063F" w:rsidRDefault="00866BAC" w:rsidP="007F063F">
      <w:pPr>
        <w:pStyle w:val="Bezodstpw"/>
        <w:jc w:val="both"/>
      </w:pPr>
      <w:r>
        <w:t xml:space="preserve">Zapytał czy w szpitalu jest opracowany regulamin nagród?   </w:t>
      </w:r>
    </w:p>
    <w:p w14:paraId="0DD283B4" w14:textId="77777777" w:rsidR="00B65BDD" w:rsidRDefault="00B65BDD" w:rsidP="00E10EC9">
      <w:pPr>
        <w:pStyle w:val="Lista"/>
        <w:ind w:left="0" w:firstLine="0"/>
        <w:jc w:val="both"/>
      </w:pPr>
    </w:p>
    <w:p w14:paraId="1E25EB19" w14:textId="77777777" w:rsidR="00866BAC" w:rsidRPr="00F542D1" w:rsidRDefault="00866BAC" w:rsidP="00866BAC">
      <w:pPr>
        <w:jc w:val="both"/>
      </w:pPr>
      <w:r w:rsidRPr="00F542D1">
        <w:rPr>
          <w:u w:val="single"/>
        </w:rPr>
        <w:t>Pan Waldemar Rybak</w:t>
      </w:r>
      <w:r w:rsidRPr="00F542D1">
        <w:t>- Dyrektor SPZOZ w Mławie</w:t>
      </w:r>
    </w:p>
    <w:p w14:paraId="60EE0CFD" w14:textId="536EF158" w:rsidR="00B65BDD" w:rsidRDefault="00866BAC" w:rsidP="00E10EC9">
      <w:pPr>
        <w:pStyle w:val="Lista"/>
        <w:ind w:left="0" w:firstLine="0"/>
        <w:jc w:val="both"/>
      </w:pPr>
      <w:r>
        <w:t xml:space="preserve">Odpowiedział, że jest regulamin </w:t>
      </w:r>
      <w:r w:rsidR="00AA2439">
        <w:t xml:space="preserve">wynagradzania, który jest archaiczny. Jest to do zrobienia po opracowaniu Regulaminu Organizacyjnego. Regulamin wynagradzania wymaga konsultacji ze związkami zawodowymi. W nowym regulaminie trzeba będzie utworzyć fundusz premiowy </w:t>
      </w:r>
      <w:r w:rsidR="00AA2439">
        <w:br/>
        <w:t>i określić dokładne zasady. Będzie to jednak możliwe jeśli fundusz płac w całym funduszu</w:t>
      </w:r>
      <w:r w:rsidR="00BB6832">
        <w:t xml:space="preserve"> szpitala</w:t>
      </w:r>
      <w:r w:rsidR="00AA2439">
        <w:t xml:space="preserve"> nie będzie przekraczał 75%. </w:t>
      </w:r>
      <w:r w:rsidR="00D27390">
        <w:t>Teraz</w:t>
      </w:r>
      <w:r w:rsidR="00BB6832">
        <w:t xml:space="preserve"> jedyny system doceniania, motywacji to wysyłanie na kursy w ramach umowy podpisanej na PUP. </w:t>
      </w:r>
      <w:r w:rsidR="000502DB">
        <w:t xml:space="preserve"> </w:t>
      </w:r>
      <w:r w:rsidR="00BB6832">
        <w:t xml:space="preserve">  </w:t>
      </w:r>
    </w:p>
    <w:p w14:paraId="5D68D458" w14:textId="690B292B" w:rsidR="00076DEF" w:rsidRDefault="00D27390" w:rsidP="00E10EC9">
      <w:pPr>
        <w:pStyle w:val="Lista"/>
        <w:ind w:left="0" w:firstLine="0"/>
        <w:jc w:val="both"/>
      </w:pPr>
      <w:r>
        <w:t xml:space="preserve"> </w:t>
      </w:r>
    </w:p>
    <w:p w14:paraId="4D1B8EEB" w14:textId="374BBF55" w:rsidR="00F63151" w:rsidRDefault="00BB6832" w:rsidP="00347E23">
      <w:pPr>
        <w:pStyle w:val="Lista"/>
        <w:jc w:val="both"/>
      </w:pPr>
      <w:r w:rsidRPr="00BB6832">
        <w:rPr>
          <w:u w:val="single"/>
        </w:rPr>
        <w:t>Pan Jan Salwa</w:t>
      </w:r>
      <w:r>
        <w:t>- Członek Komisji</w:t>
      </w:r>
    </w:p>
    <w:p w14:paraId="6FF7F3F2" w14:textId="5B6CF8BE" w:rsidR="00BB6832" w:rsidRDefault="00BB6832" w:rsidP="00347E23">
      <w:pPr>
        <w:pStyle w:val="Lista"/>
        <w:jc w:val="both"/>
      </w:pPr>
      <w:r>
        <w:t>Zapytał ile związków zawodowych działa w szpitalu</w:t>
      </w:r>
      <w:r w:rsidR="0015206B">
        <w:t>?</w:t>
      </w:r>
    </w:p>
    <w:p w14:paraId="08BC0422" w14:textId="2FF74DC4" w:rsidR="00BB6832" w:rsidRDefault="00BB6832" w:rsidP="00347E23">
      <w:pPr>
        <w:pStyle w:val="Lista"/>
        <w:jc w:val="both"/>
      </w:pPr>
    </w:p>
    <w:p w14:paraId="2198F476" w14:textId="77777777" w:rsidR="00BB6832" w:rsidRPr="00F542D1" w:rsidRDefault="00BB6832" w:rsidP="00BB6832">
      <w:pPr>
        <w:jc w:val="both"/>
      </w:pPr>
      <w:r w:rsidRPr="00F542D1">
        <w:rPr>
          <w:u w:val="single"/>
        </w:rPr>
        <w:t>Pan Waldemar Rybak</w:t>
      </w:r>
      <w:r w:rsidRPr="00F542D1">
        <w:t>- Dyrektor SPZOZ w Mławie</w:t>
      </w:r>
    </w:p>
    <w:p w14:paraId="3D6F21A2" w14:textId="2CE33805" w:rsidR="00BB6832" w:rsidRDefault="00BB6832" w:rsidP="00347E23">
      <w:pPr>
        <w:pStyle w:val="Lista"/>
        <w:jc w:val="both"/>
      </w:pPr>
      <w:r>
        <w:t xml:space="preserve">Odpowiedział, że </w:t>
      </w:r>
      <w:r w:rsidR="00897409">
        <w:t>działają cztery związki zawodowe.</w:t>
      </w:r>
      <w:r w:rsidR="007D3880">
        <w:t xml:space="preserve"> </w:t>
      </w:r>
      <w:r w:rsidR="003E65B5">
        <w:t xml:space="preserve">Jeden ze związków jest reprezentatywny. </w:t>
      </w:r>
      <w:r w:rsidR="00D858AF">
        <w:t xml:space="preserve"> </w:t>
      </w:r>
    </w:p>
    <w:p w14:paraId="354B2EDC" w14:textId="6293C75C" w:rsidR="001901D4" w:rsidRDefault="003E65B5" w:rsidP="00347E23">
      <w:pPr>
        <w:pStyle w:val="Lista"/>
        <w:jc w:val="both"/>
      </w:pPr>
      <w:r>
        <w:t xml:space="preserve"> </w:t>
      </w:r>
    </w:p>
    <w:p w14:paraId="11DABC53" w14:textId="77777777" w:rsidR="00775282" w:rsidRDefault="00775282" w:rsidP="003E65B5">
      <w:pPr>
        <w:pStyle w:val="Lista"/>
        <w:ind w:left="0" w:firstLine="0"/>
        <w:jc w:val="both"/>
      </w:pPr>
    </w:p>
    <w:p w14:paraId="5AFBBF65" w14:textId="63D425A6" w:rsidR="00347E23" w:rsidRPr="00347E23" w:rsidRDefault="00347E23" w:rsidP="00347E23">
      <w:pPr>
        <w:pStyle w:val="Lista"/>
        <w:jc w:val="both"/>
        <w:rPr>
          <w:b/>
          <w:bCs/>
        </w:rPr>
      </w:pPr>
      <w:r w:rsidRPr="00347E23">
        <w:rPr>
          <w:b/>
          <w:bCs/>
        </w:rPr>
        <w:t>Punkt 7</w:t>
      </w:r>
    </w:p>
    <w:p w14:paraId="7B6B60EB" w14:textId="77777777" w:rsidR="00347E23" w:rsidRPr="00347E23" w:rsidRDefault="00347E23" w:rsidP="00347E23">
      <w:pPr>
        <w:pStyle w:val="Lista"/>
        <w:jc w:val="both"/>
        <w:rPr>
          <w:b/>
          <w:bCs/>
        </w:rPr>
      </w:pPr>
      <w:r w:rsidRPr="00347E23">
        <w:rPr>
          <w:b/>
          <w:bCs/>
        </w:rPr>
        <w:t>Informacja Państwowego Powiatowego Inspektora Sanitarnego o stanie bezpieczeństwa</w:t>
      </w:r>
    </w:p>
    <w:p w14:paraId="24931C1C" w14:textId="6DA0DAF2" w:rsidR="00347E23" w:rsidRPr="00347E23" w:rsidRDefault="00347E23" w:rsidP="00347E23">
      <w:pPr>
        <w:pStyle w:val="Bezodstpw"/>
        <w:jc w:val="both"/>
        <w:rPr>
          <w:b/>
          <w:bCs/>
        </w:rPr>
      </w:pPr>
      <w:r w:rsidRPr="00347E23">
        <w:rPr>
          <w:b/>
          <w:bCs/>
        </w:rPr>
        <w:t xml:space="preserve">sanitarnego w 2019 roku. </w:t>
      </w:r>
    </w:p>
    <w:p w14:paraId="5CB540F2" w14:textId="1FCDE4FE" w:rsidR="00347E23" w:rsidRDefault="00347E23" w:rsidP="00347E23">
      <w:pPr>
        <w:jc w:val="both"/>
      </w:pPr>
    </w:p>
    <w:p w14:paraId="38D6AA2F" w14:textId="1D8ABC49" w:rsidR="00347E23" w:rsidRDefault="003E65B5" w:rsidP="00347E23">
      <w:pPr>
        <w:jc w:val="both"/>
      </w:pPr>
      <w:r w:rsidRPr="003E65B5">
        <w:rPr>
          <w:u w:val="single"/>
        </w:rPr>
        <w:t>Pani Ewa Sztuba</w:t>
      </w:r>
      <w:r>
        <w:t xml:space="preserve">- Dyrektor Stacji Sanitarno- Epidemiologicznej w Mławie </w:t>
      </w:r>
    </w:p>
    <w:p w14:paraId="6E65EDBF" w14:textId="37BE225C" w:rsidR="003E65B5" w:rsidRDefault="003E65B5" w:rsidP="00347E23">
      <w:pPr>
        <w:jc w:val="both"/>
      </w:pPr>
      <w:r>
        <w:t xml:space="preserve">Poinformowała, że </w:t>
      </w:r>
      <w:r w:rsidR="00167E42" w:rsidRPr="00167E42">
        <w:t xml:space="preserve">W 2019 roku kontynuowano nadzór nad uodpornieniem populacji na </w:t>
      </w:r>
      <w:r w:rsidR="00167E42">
        <w:t xml:space="preserve">terenie </w:t>
      </w:r>
      <w:r w:rsidR="00167E42" w:rsidRPr="00167E42">
        <w:t>powiatu mławskiego w ramach Programu Szczepień Ochronnych, ogłoszonego w Komunikacie Głównego Inspektora Sanitarnego. Liczba osób uchylających się od obowiązku szczepień ochronnych na terenie powiatu (stan na dzień 31.12.2019) wg sprawozdania z realizacji szczepień wynosi - 49.</w:t>
      </w:r>
    </w:p>
    <w:p w14:paraId="1438F83E" w14:textId="4D57F779" w:rsidR="00167E42" w:rsidRDefault="00167E42" w:rsidP="00347E23">
      <w:pPr>
        <w:jc w:val="both"/>
      </w:pPr>
      <w:r w:rsidRPr="00167E42">
        <w:lastRenderedPageBreak/>
        <w:t>Sytuację epidemiologiczną chorób zakaźnych, zakażeń i zatruć możemy określić na terenie powiatu mławskiego jako dobrą i stabilną. Rutynowy nadzór epidemiologiczny nad zakażeniami, zatruciami i chorobami zakaźnymi oparty jest na obowiązkowym zgłaszaniu przez lekarzy i kierowników laboratoriów do Inspekcji Sanitarnej wyników badań laboratoryjnych potwierdzających zakażenie oraz przypadków zatruć, podejrzeń i rozpoznań zakażeń, chorób zakaźnych oraz zgonów z ich powodu</w:t>
      </w:r>
      <w:r>
        <w:t xml:space="preserve">. </w:t>
      </w:r>
      <w:r w:rsidRPr="00167E42">
        <w:t>Zarejestrowano ogółem 7 przypadków zachorowań na gruźlicę w tym 2 przypadki gruźlicy prątkującej. W 1 przypadku w związku z odmową podjęcia przerwanego dwukrotnie leczenia została wydana decyzja nakazująca poddanie się przymusowemu leczeniu.</w:t>
      </w:r>
      <w:r>
        <w:t xml:space="preserve"> </w:t>
      </w:r>
      <w:r w:rsidRPr="00167E42">
        <w:t>W roku 2019 nie zarejestrowano ognisk zatrucia zbiorowego pokarmowego. Przez cały rok monitorowany i propagowany jest program .,Eliminacji odry/różyczki" oraz „Eliminacji polio". Na bieżąco są przekazywane podmiotom działalności leczniczej zalecenia i instrukcje dotyczące badań w kierunku diagnostyki odry i różyczki. W roku sprawozdawczym opracowano 4 przypadki podejrzeń zachorowań na odrę. Nadzorem epidemiologicznym objęto łącznie 106 osób z otoczenia., zaszczepiono przeciw odrze 44 osoby. U osób podejrzanych wykonano badania laboratoryjne w kierunku odry w PZH. w dwóch przypadkach odrę wykluczono.</w:t>
      </w:r>
    </w:p>
    <w:p w14:paraId="39D673DA" w14:textId="187B716A" w:rsidR="003E65B5" w:rsidRDefault="00167E42" w:rsidP="00347E23">
      <w:pPr>
        <w:jc w:val="both"/>
      </w:pPr>
      <w:r w:rsidRPr="00167E42">
        <w:t>Zarejestrowano i opracowano ogółem 72 przypadki pokąsań ludzi przez zwierzęta, w 14 przypadkach zachodziła potrzeba szczepień przeciw wściekliźnie z powodu niemożności obserwacji zwierząt, gdyż. sprawcami narażenia były najczęściej bezpańskie psy.</w:t>
      </w:r>
    </w:p>
    <w:p w14:paraId="4435771B" w14:textId="41B57150" w:rsidR="003E65B5" w:rsidRDefault="00167E42" w:rsidP="00347E23">
      <w:pPr>
        <w:jc w:val="both"/>
      </w:pPr>
      <w:r w:rsidRPr="00167E42">
        <w:t>W 2019 roku ogółem opracowano 127 wywiadów epidemiologicznych chorób zakaźnych. Przeprowadzono 3 kontrole z zakresu zgłaszalności zgonów z powodu zakażeń, zachorowań i podejrzeń zachorowań na choroby zakaźne.</w:t>
      </w:r>
    </w:p>
    <w:p w14:paraId="4483764D" w14:textId="47FA7B21" w:rsidR="003E65B5" w:rsidRDefault="00167E42" w:rsidP="00347E23">
      <w:pPr>
        <w:jc w:val="both"/>
      </w:pPr>
      <w:r>
        <w:t xml:space="preserve">    </w:t>
      </w:r>
      <w:r w:rsidRPr="00167E42">
        <w:t>W 2019 r. ogólna liczba obiektów funkcjonujących na terenie PSSE w Mławie wynosiła 702, a skontrolowano 293 obiekty co stanowiło 41,73%. Przeprowadzono łącznie 508 kontroli, w tym 215 planowanych i 293 nieplanowanych.</w:t>
      </w:r>
    </w:p>
    <w:p w14:paraId="750F9A3B" w14:textId="2AEA9C31" w:rsidR="003E65B5" w:rsidRDefault="00167E42" w:rsidP="00347E23">
      <w:pPr>
        <w:jc w:val="both"/>
      </w:pPr>
      <w:r w:rsidRPr="00167E42">
        <w:t>W 2019 r. na nadzorowanym terenie skontrolowano ogółem 162 obiekty w tym: 30 urządzeń do zaopatrywania w wodę 130 obiektów użyteczności publicznej 2 baseny (Kryta Pływalnia Mława. Baseny odkryte Strzegowo) W 2019 r. przeprowadzono ogółem 303 kontrole sanitarne.</w:t>
      </w:r>
    </w:p>
    <w:p w14:paraId="232566FF" w14:textId="77777777" w:rsidR="00167E42" w:rsidRDefault="00167E42" w:rsidP="00347E23">
      <w:pPr>
        <w:jc w:val="both"/>
      </w:pPr>
      <w:r>
        <w:t xml:space="preserve">   </w:t>
      </w:r>
      <w:r w:rsidRPr="00167E42">
        <w:t>W 2019 roku przeprowadzono 75 kontroli, w 56 zakładach pracy, zatrudniających 5987 osób. Wydano 23 decyzje merytoryczne oraz 22 decyzje płatnicze. W 2019 roku przeprowadzono 5 postępowań w sprawie chorób zawodowych</w:t>
      </w:r>
      <w:r>
        <w:t xml:space="preserve">. </w:t>
      </w:r>
    </w:p>
    <w:p w14:paraId="5A2AFFE1" w14:textId="77777777" w:rsidR="00167E42" w:rsidRDefault="00167E42" w:rsidP="00347E23">
      <w:pPr>
        <w:jc w:val="both"/>
      </w:pPr>
      <w:r w:rsidRPr="00167E42">
        <w:t xml:space="preserve">W 2019 roku Państwowy Powiatowy Inspektor Sanitarny w Mławie otrzymał informacje z 23 zakładów, w których liczba pracowników narażonych ogółem wynosiła 123 osoby, w tym: </w:t>
      </w:r>
    </w:p>
    <w:p w14:paraId="2FE95FD1" w14:textId="77777777" w:rsidR="00167E42" w:rsidRDefault="00167E42" w:rsidP="00347E23">
      <w:pPr>
        <w:jc w:val="both"/>
      </w:pPr>
      <w:r w:rsidRPr="00167E42">
        <w:t xml:space="preserve">• produkcja z drewna twardego - 26 osób ogółem, w tym 0 kobiet; </w:t>
      </w:r>
    </w:p>
    <w:p w14:paraId="52D9A82B" w14:textId="77777777" w:rsidR="00167E42" w:rsidRDefault="00167E42" w:rsidP="00347E23">
      <w:pPr>
        <w:jc w:val="both"/>
      </w:pPr>
      <w:r w:rsidRPr="00167E42">
        <w:t xml:space="preserve">• dystrybucja i sprzedaż paliw - 9 osób ogółem, w tym I kobieta; </w:t>
      </w:r>
    </w:p>
    <w:p w14:paraId="5CD23AAF" w14:textId="77777777" w:rsidR="00074A97" w:rsidRDefault="00167E42" w:rsidP="00347E23">
      <w:pPr>
        <w:jc w:val="both"/>
      </w:pPr>
      <w:r w:rsidRPr="00167E42">
        <w:t xml:space="preserve">• uprawy rolne, chów i hodowla zwierząt, łowiectwo, włączając działalność usługową 86 osób ogółem, w tym 0 kobiet; </w:t>
      </w:r>
    </w:p>
    <w:p w14:paraId="03DF1BAB" w14:textId="4A9F5023" w:rsidR="003E65B5" w:rsidRDefault="00167E42" w:rsidP="00347E23">
      <w:pPr>
        <w:jc w:val="both"/>
      </w:pPr>
      <w:r w:rsidRPr="00167E42">
        <w:t>• promieniowanie jonizujące - 2 osoby ogółem, w tym 2 kobiety.</w:t>
      </w:r>
    </w:p>
    <w:p w14:paraId="10C77EE0" w14:textId="505B0DB3" w:rsidR="003E65B5" w:rsidRDefault="003E65B5" w:rsidP="00347E23">
      <w:pPr>
        <w:jc w:val="both"/>
      </w:pPr>
    </w:p>
    <w:p w14:paraId="502959F4" w14:textId="082241F7" w:rsidR="003E65B5" w:rsidRDefault="003E65B5" w:rsidP="00347E23">
      <w:pPr>
        <w:jc w:val="both"/>
      </w:pPr>
    </w:p>
    <w:p w14:paraId="6BCF569C" w14:textId="77777777" w:rsidR="00074A97" w:rsidRDefault="00074A97" w:rsidP="00074A97">
      <w:pPr>
        <w:pStyle w:val="Lista"/>
        <w:ind w:left="0" w:firstLine="0"/>
        <w:jc w:val="both"/>
      </w:pPr>
      <w:r w:rsidRPr="00241849">
        <w:rPr>
          <w:u w:val="single"/>
        </w:rPr>
        <w:t>Pan Jacek Szlachta</w:t>
      </w:r>
      <w:r>
        <w:t xml:space="preserve"> – Przewodniczący Komisji</w:t>
      </w:r>
    </w:p>
    <w:p w14:paraId="254953E9" w14:textId="6235FCA4" w:rsidR="00074A97" w:rsidRDefault="00074A97" w:rsidP="00347E23">
      <w:pPr>
        <w:jc w:val="both"/>
      </w:pPr>
      <w:r>
        <w:t>Zapytał jakie osoby były szczepione na odrę?</w:t>
      </w:r>
    </w:p>
    <w:p w14:paraId="4C2A0D0C" w14:textId="04436DAA" w:rsidR="00074A97" w:rsidRDefault="00074A97" w:rsidP="00347E23">
      <w:pPr>
        <w:jc w:val="both"/>
      </w:pPr>
    </w:p>
    <w:p w14:paraId="656F66BA" w14:textId="77777777" w:rsidR="00074A97" w:rsidRDefault="00074A97" w:rsidP="00074A97">
      <w:pPr>
        <w:jc w:val="both"/>
      </w:pPr>
      <w:r w:rsidRPr="003E65B5">
        <w:rPr>
          <w:u w:val="single"/>
        </w:rPr>
        <w:t>Pani Ewa Sztuba</w:t>
      </w:r>
      <w:r>
        <w:t xml:space="preserve">- Dyrektor Stacji Sanitarno- Epidemiologicznej w Mławie </w:t>
      </w:r>
    </w:p>
    <w:p w14:paraId="29D2C03E" w14:textId="78EA90A1" w:rsidR="00074A97" w:rsidRDefault="00074A97" w:rsidP="00347E23">
      <w:pPr>
        <w:jc w:val="both"/>
      </w:pPr>
      <w:r>
        <w:t xml:space="preserve">Odpowiedziała, że chodziło o osoby z Ukrainy. Było podejrzenie odry, więc trzeba było wziąć </w:t>
      </w:r>
      <w:r>
        <w:br/>
        <w:t xml:space="preserve">te osoby w tzw. kwarantannę. Osoby te zostały zaszczepione.  </w:t>
      </w:r>
    </w:p>
    <w:p w14:paraId="630423EC" w14:textId="30E307D3" w:rsidR="00074A97" w:rsidRDefault="00074A97" w:rsidP="00347E23">
      <w:pPr>
        <w:jc w:val="both"/>
      </w:pPr>
    </w:p>
    <w:p w14:paraId="10B0037F" w14:textId="4CC81D97" w:rsidR="00074A97" w:rsidRDefault="00074A97" w:rsidP="00347E23">
      <w:pPr>
        <w:jc w:val="both"/>
      </w:pPr>
      <w:r w:rsidRPr="00074A97">
        <w:rPr>
          <w:u w:val="single"/>
        </w:rPr>
        <w:t>Pani Krystyna Zają</w:t>
      </w:r>
      <w:r>
        <w:rPr>
          <w:u w:val="single"/>
        </w:rPr>
        <w:t>c</w:t>
      </w:r>
      <w:r>
        <w:t>- Wiceprzewodnicząca Komisji</w:t>
      </w:r>
    </w:p>
    <w:p w14:paraId="078FA7B1" w14:textId="0C69D82E" w:rsidR="00074A97" w:rsidRDefault="00074A97" w:rsidP="00347E23">
      <w:pPr>
        <w:jc w:val="both"/>
      </w:pPr>
      <w:r>
        <w:t>Zapytała czy w związku z restrykcjami dotyczącymi noszenia maseczek były nakładane kary finansowe?</w:t>
      </w:r>
    </w:p>
    <w:p w14:paraId="66617D5B" w14:textId="77777777" w:rsidR="00074A97" w:rsidRDefault="00074A97" w:rsidP="00074A97">
      <w:pPr>
        <w:jc w:val="both"/>
      </w:pPr>
      <w:r w:rsidRPr="003E65B5">
        <w:rPr>
          <w:u w:val="single"/>
        </w:rPr>
        <w:lastRenderedPageBreak/>
        <w:t>Pani Ewa Sztuba</w:t>
      </w:r>
      <w:r>
        <w:t xml:space="preserve">- Dyrektor Stacji Sanitarno- Epidemiologicznej w Mławie </w:t>
      </w:r>
    </w:p>
    <w:p w14:paraId="5397083E" w14:textId="4A9185EF" w:rsidR="00074A97" w:rsidRDefault="00074A97" w:rsidP="00074A97">
      <w:pPr>
        <w:jc w:val="both"/>
      </w:pPr>
      <w:r>
        <w:t xml:space="preserve">Odpowiedziała, że było bardzo dużo kar. Było 8 decyzji wystawionych na odbycie kwarantanny na 4 osoby, ponieważ 1 osoba uciekła 3 razy z kwarantanny a pozostałe po 2 razy. Nałożono 33 decyzje administracyjne czyli grzywny na łączną kwotę 181 000 zł. </w:t>
      </w:r>
      <w:r w:rsidR="003D4911">
        <w:t xml:space="preserve">Były to bardzo mocno analizowane sytuacje ale nie można było postąpić inaczej. </w:t>
      </w:r>
      <w:r w:rsidR="00A513C0">
        <w:t xml:space="preserve"> </w:t>
      </w:r>
    </w:p>
    <w:p w14:paraId="590BDA26" w14:textId="32047884" w:rsidR="00074A97" w:rsidRDefault="00074A97" w:rsidP="00347E23">
      <w:pPr>
        <w:jc w:val="both"/>
      </w:pPr>
    </w:p>
    <w:p w14:paraId="1AC39805" w14:textId="6822B11F" w:rsidR="00347E23" w:rsidRDefault="00A513C0" w:rsidP="00A513C0">
      <w:pPr>
        <w:jc w:val="both"/>
      </w:pPr>
      <w:r>
        <w:t xml:space="preserve"> </w:t>
      </w:r>
    </w:p>
    <w:p w14:paraId="740A436C" w14:textId="2637B67B" w:rsidR="00347E23" w:rsidRPr="00347E23" w:rsidRDefault="00347E23">
      <w:pPr>
        <w:rPr>
          <w:b/>
          <w:bCs/>
        </w:rPr>
      </w:pPr>
      <w:r w:rsidRPr="00347E23">
        <w:rPr>
          <w:b/>
          <w:bCs/>
        </w:rPr>
        <w:t>Punkt 8</w:t>
      </w:r>
    </w:p>
    <w:p w14:paraId="7656E715" w14:textId="77777777" w:rsidR="00347E23" w:rsidRPr="00347E23" w:rsidRDefault="00347E23" w:rsidP="00347E23">
      <w:pPr>
        <w:jc w:val="both"/>
        <w:rPr>
          <w:b/>
          <w:bCs/>
        </w:rPr>
      </w:pPr>
      <w:r w:rsidRPr="00347E23">
        <w:rPr>
          <w:b/>
          <w:bCs/>
        </w:rPr>
        <w:t>Zaopiniowanie Raportu o stanie Powiatu Mławskiego za 2019 rok.</w:t>
      </w:r>
    </w:p>
    <w:p w14:paraId="217A918D" w14:textId="42605657" w:rsidR="00347E23" w:rsidRDefault="00347E23"/>
    <w:p w14:paraId="57507129" w14:textId="77777777" w:rsidR="00A921B0" w:rsidRDefault="00A921B0" w:rsidP="00A921B0">
      <w:r w:rsidRPr="00281B38">
        <w:rPr>
          <w:u w:val="single"/>
        </w:rPr>
        <w:t>Pan Jerzy Rakowski</w:t>
      </w:r>
      <w:r>
        <w:t>- Starosta Mławski</w:t>
      </w:r>
    </w:p>
    <w:p w14:paraId="4412066A" w14:textId="5E3DEB28" w:rsidR="00A921B0" w:rsidRPr="00596071" w:rsidRDefault="00290AF5" w:rsidP="00A921B0">
      <w:pPr>
        <w:jc w:val="both"/>
      </w:pPr>
      <w:r>
        <w:t>Poinformował, że p</w:t>
      </w:r>
      <w:r w:rsidR="00A921B0">
        <w:t xml:space="preserve">rzedstawienie Raportu o stanie powiatu wynika ze zmienionej ustawy </w:t>
      </w:r>
      <w:r>
        <w:br/>
      </w:r>
      <w:r w:rsidR="00A921B0">
        <w:t xml:space="preserve">o samorządzie powiatowym. Raport ma na celu przedstawienie stanu realizacji zadań, uchwał Rady Powiatu, stanu mienia, dróg. Dokument ma pewną strukturę, podzielony jest na 4 fragmenty. W pierwszym przedstawiony jest Zarząd Powiatu, jednostki organizacyjne powiatu. Drugi zakres to realizacja zadań wynikających z uchwał Rady Powiatu oraz umów podpisanych przez Zarząd Powiatu. Trzecia część to realizacja zadań, szczególnie przez jednostki organizacyjne powiatu mławskiego. Czwarta część to część analityczna czyli analiza liczbowa dotyczy przede wszystkim szkół ochrony zdrowia, polityki społecznej, zadania inwestycyjne, bezpieczeństwo. Do raportu są też cztery załączniki- pierwszy dotyczy </w:t>
      </w:r>
      <w:r w:rsidR="00A921B0">
        <w:rPr>
          <w:bCs/>
        </w:rPr>
        <w:t>s</w:t>
      </w:r>
      <w:r w:rsidR="00A921B0" w:rsidRPr="00AE7966">
        <w:rPr>
          <w:bCs/>
        </w:rPr>
        <w:t>tan</w:t>
      </w:r>
      <w:r w:rsidR="00A921B0">
        <w:rPr>
          <w:bCs/>
        </w:rPr>
        <w:t>u</w:t>
      </w:r>
      <w:r w:rsidR="00A921B0" w:rsidRPr="00AE7966">
        <w:rPr>
          <w:bCs/>
        </w:rPr>
        <w:t xml:space="preserve"> zaawansowania prac zmierzających do nabycia przez powiat </w:t>
      </w:r>
      <w:r w:rsidR="00A921B0">
        <w:rPr>
          <w:bCs/>
        </w:rPr>
        <w:t>m</w:t>
      </w:r>
      <w:r w:rsidR="00A921B0" w:rsidRPr="00AE7966">
        <w:rPr>
          <w:bCs/>
        </w:rPr>
        <w:t>ławski prawa własności dróg powiatowych wg stanu na dzień 31.12.2019</w:t>
      </w:r>
      <w:r w:rsidR="00A921B0">
        <w:rPr>
          <w:bCs/>
        </w:rPr>
        <w:t xml:space="preserve"> </w:t>
      </w:r>
      <w:r w:rsidR="00A921B0" w:rsidRPr="00AE7966">
        <w:rPr>
          <w:bCs/>
        </w:rPr>
        <w:t>r.</w:t>
      </w:r>
      <w:r w:rsidR="00A921B0">
        <w:rPr>
          <w:bCs/>
        </w:rPr>
        <w:t xml:space="preserve"> ; drugi r</w:t>
      </w:r>
      <w:r w:rsidR="00A921B0" w:rsidRPr="00AE7966">
        <w:rPr>
          <w:rFonts w:eastAsia="Calibri"/>
          <w:bCs/>
          <w:lang w:eastAsia="en-US"/>
        </w:rPr>
        <w:t>ealizacj</w:t>
      </w:r>
      <w:r w:rsidR="00A921B0">
        <w:rPr>
          <w:rFonts w:eastAsia="Calibri"/>
          <w:bCs/>
          <w:lang w:eastAsia="en-US"/>
        </w:rPr>
        <w:t>i</w:t>
      </w:r>
      <w:r w:rsidR="00A921B0" w:rsidRPr="00AE7966">
        <w:rPr>
          <w:rFonts w:eastAsia="Calibri"/>
          <w:bCs/>
          <w:lang w:eastAsia="en-US"/>
        </w:rPr>
        <w:t xml:space="preserve"> uchwał Rady Powiatu Mławskiego za 2019 rok</w:t>
      </w:r>
      <w:r w:rsidR="00A921B0">
        <w:rPr>
          <w:rFonts w:eastAsia="Calibri"/>
          <w:bCs/>
          <w:lang w:eastAsia="en-US"/>
        </w:rPr>
        <w:t xml:space="preserve">, trzeci </w:t>
      </w:r>
      <w:r w:rsidR="00A921B0">
        <w:t>z</w:t>
      </w:r>
      <w:r w:rsidR="00A921B0" w:rsidRPr="00AE7966">
        <w:rPr>
          <w:rFonts w:eastAsiaTheme="minorHAnsi"/>
          <w:bCs/>
          <w:lang w:eastAsia="en-US"/>
        </w:rPr>
        <w:t>ada</w:t>
      </w:r>
      <w:r w:rsidR="00A921B0">
        <w:rPr>
          <w:rFonts w:eastAsiaTheme="minorHAnsi"/>
          <w:bCs/>
          <w:lang w:eastAsia="en-US"/>
        </w:rPr>
        <w:t>ń</w:t>
      </w:r>
      <w:r w:rsidR="00A921B0" w:rsidRPr="00AE7966">
        <w:rPr>
          <w:rFonts w:eastAsiaTheme="minorHAnsi"/>
          <w:bCs/>
          <w:lang w:eastAsia="en-US"/>
        </w:rPr>
        <w:t xml:space="preserve"> realizowa</w:t>
      </w:r>
      <w:r w:rsidR="00A921B0">
        <w:rPr>
          <w:rFonts w:eastAsiaTheme="minorHAnsi"/>
          <w:bCs/>
          <w:lang w:eastAsia="en-US"/>
        </w:rPr>
        <w:t>nych</w:t>
      </w:r>
      <w:r w:rsidR="00A921B0" w:rsidRPr="00AE7966">
        <w:rPr>
          <w:rFonts w:eastAsiaTheme="minorHAnsi"/>
          <w:bCs/>
          <w:lang w:eastAsia="en-US"/>
        </w:rPr>
        <w:t xml:space="preserve"> w 2019 roku w ramach Strategii Rozwoju </w:t>
      </w:r>
      <w:r w:rsidR="00A921B0">
        <w:rPr>
          <w:rFonts w:eastAsiaTheme="minorHAnsi"/>
          <w:bCs/>
          <w:lang w:eastAsia="en-US"/>
        </w:rPr>
        <w:t>p</w:t>
      </w:r>
      <w:r w:rsidR="00A921B0" w:rsidRPr="00AE7966">
        <w:rPr>
          <w:rFonts w:eastAsiaTheme="minorHAnsi"/>
          <w:bCs/>
          <w:lang w:eastAsia="en-US"/>
        </w:rPr>
        <w:t xml:space="preserve">owiatu </w:t>
      </w:r>
      <w:r w:rsidR="00A921B0">
        <w:rPr>
          <w:rFonts w:eastAsiaTheme="minorHAnsi"/>
          <w:bCs/>
          <w:lang w:eastAsia="en-US"/>
        </w:rPr>
        <w:t>m</w:t>
      </w:r>
      <w:r w:rsidR="00A921B0" w:rsidRPr="00AE7966">
        <w:rPr>
          <w:rFonts w:eastAsiaTheme="minorHAnsi"/>
          <w:bCs/>
          <w:lang w:eastAsia="en-US"/>
        </w:rPr>
        <w:t>ławskiego na lata 2014-2020</w:t>
      </w:r>
      <w:r w:rsidR="00A921B0">
        <w:rPr>
          <w:rFonts w:eastAsiaTheme="minorHAnsi"/>
          <w:bCs/>
          <w:lang w:eastAsia="en-US"/>
        </w:rPr>
        <w:t>; czwarty to</w:t>
      </w:r>
      <w:r w:rsidR="00A921B0">
        <w:t xml:space="preserve"> w</w:t>
      </w:r>
      <w:r w:rsidR="00A921B0" w:rsidRPr="00AE7966">
        <w:rPr>
          <w:bCs/>
        </w:rPr>
        <w:t>ykaz dróg powiatowych na terenie powiatu mławskiego wraz z określeniem stanu dróg</w:t>
      </w:r>
      <w:r w:rsidR="00A921B0">
        <w:t xml:space="preserve"> </w:t>
      </w:r>
      <w:r w:rsidR="00A921B0" w:rsidRPr="00AE7966">
        <w:rPr>
          <w:bCs/>
        </w:rPr>
        <w:t>na dzień 31.12.2019</w:t>
      </w:r>
      <w:r w:rsidR="00A921B0">
        <w:rPr>
          <w:bCs/>
        </w:rPr>
        <w:t xml:space="preserve"> </w:t>
      </w:r>
      <w:r w:rsidR="00A921B0" w:rsidRPr="00AE7966">
        <w:rPr>
          <w:bCs/>
        </w:rPr>
        <w:t>r.</w:t>
      </w:r>
      <w:r w:rsidR="00A921B0">
        <w:rPr>
          <w:bCs/>
        </w:rPr>
        <w:t xml:space="preserve">   </w:t>
      </w:r>
    </w:p>
    <w:p w14:paraId="04DD104A" w14:textId="180B7903" w:rsidR="00347E23" w:rsidRDefault="00347E23"/>
    <w:p w14:paraId="2B6EA706" w14:textId="4F0A6240" w:rsidR="00A513C0" w:rsidRPr="00FB6EE5" w:rsidRDefault="00A513C0" w:rsidP="00A513C0">
      <w:pPr>
        <w:jc w:val="both"/>
      </w:pPr>
      <w:r>
        <w:t xml:space="preserve">Komisja wyraziła pozytywną opinię do </w:t>
      </w:r>
      <w:r w:rsidRPr="00FB6EE5">
        <w:t xml:space="preserve">Raportu o stanie Powiatu Mławskiego za 2019 rok. </w:t>
      </w:r>
    </w:p>
    <w:p w14:paraId="2191DF98" w14:textId="2FEE7968" w:rsidR="00A513C0" w:rsidRDefault="00A513C0" w:rsidP="00A513C0">
      <w:pPr>
        <w:jc w:val="both"/>
      </w:pPr>
      <w:r>
        <w:t>(w głosowaniu udział wzięło 3 członków Komisji obecnych na posiedzeniu)</w:t>
      </w:r>
    </w:p>
    <w:p w14:paraId="0B2E3019" w14:textId="15F1EF2C" w:rsidR="00347E23" w:rsidRDefault="00347E23"/>
    <w:p w14:paraId="7D711697" w14:textId="767C941E" w:rsidR="00A513C0" w:rsidRDefault="00A513C0"/>
    <w:p w14:paraId="7236406B" w14:textId="1D9BA7E9" w:rsidR="00347E23" w:rsidRPr="00347E23" w:rsidRDefault="00347E23">
      <w:pPr>
        <w:rPr>
          <w:b/>
          <w:bCs/>
        </w:rPr>
      </w:pPr>
      <w:r w:rsidRPr="00347E23">
        <w:rPr>
          <w:b/>
          <w:bCs/>
        </w:rPr>
        <w:t xml:space="preserve">Punkt 9 </w:t>
      </w:r>
    </w:p>
    <w:p w14:paraId="5410055B" w14:textId="77777777" w:rsidR="00347E23" w:rsidRPr="00347E23" w:rsidRDefault="00347E23" w:rsidP="00347E23">
      <w:pPr>
        <w:jc w:val="both"/>
        <w:rPr>
          <w:b/>
          <w:bCs/>
        </w:rPr>
      </w:pPr>
      <w:r w:rsidRPr="00347E23">
        <w:rPr>
          <w:b/>
          <w:bCs/>
        </w:rPr>
        <w:t>Analiza i zaopiniowanie sprawozdania z wykonania budżetu i sprawozdania finansowego Powiatu Mławskiego za 2019 rok w zakresie działania Komisji.</w:t>
      </w:r>
    </w:p>
    <w:p w14:paraId="778568BD" w14:textId="6C2A0C97" w:rsidR="00347E23" w:rsidRDefault="00347E23"/>
    <w:p w14:paraId="3CD3B251" w14:textId="77777777" w:rsidR="00290AF5" w:rsidRDefault="00290AF5" w:rsidP="00290AF5">
      <w:pPr>
        <w:jc w:val="both"/>
      </w:pPr>
      <w:r w:rsidRPr="00FB6EE5">
        <w:rPr>
          <w:u w:val="single"/>
        </w:rPr>
        <w:t>Pani Elżbieta Kowalska</w:t>
      </w:r>
      <w:r>
        <w:t>- Skarbnik Powiatu</w:t>
      </w:r>
    </w:p>
    <w:p w14:paraId="206C8F4A" w14:textId="77777777" w:rsidR="00290AF5" w:rsidRDefault="00290AF5" w:rsidP="00290AF5">
      <w:pPr>
        <w:jc w:val="both"/>
      </w:pPr>
      <w:r>
        <w:t xml:space="preserve">Poinformowała- kwota planowanych dochodów według pierwotnej uchwały budżetowej wyniosła 77.647.551,31 zł., zwiększenia planowanych dochodów na dzień 31.12.2019 r. </w:t>
      </w:r>
      <w:r>
        <w:br/>
        <w:t xml:space="preserve">o kwotę 14.953.951,37 zł. ,zmniejszenia planowanych dochodów na dzień 31.12.2019 r. </w:t>
      </w:r>
      <w:r>
        <w:br/>
        <w:t xml:space="preserve">o kwotę 6.760.187,94 zł., planowane dochody budżetu po zmianach na dzień 31.12.2019 r. - 85.841.314,74 zł. </w:t>
      </w:r>
    </w:p>
    <w:p w14:paraId="7FC1D6C1" w14:textId="77777777" w:rsidR="00290AF5" w:rsidRDefault="00290AF5" w:rsidP="00290AF5">
      <w:pPr>
        <w:jc w:val="both"/>
      </w:pPr>
      <w:r>
        <w:t>Kwota planowanych wydatków według pierwotnej uchwały budżetowej - 79.070.890,31zł. Zwiększenia planowanych wydatków na dzień 31.12.2019 r. o kwotę 28.985.591,42 zł. Zmniejszenia planowanych wydatków na dzień 31.12.2019 r. o kwotę 20.522.359,88 zł. Planowane wydatki budżetu po zmianach na dzień 31.12.2019 r. - 87.534.121,85 zł</w:t>
      </w:r>
    </w:p>
    <w:p w14:paraId="4A58B840" w14:textId="77777777" w:rsidR="00290AF5" w:rsidRDefault="00290AF5" w:rsidP="00290AF5">
      <w:pPr>
        <w:jc w:val="both"/>
      </w:pPr>
      <w:r>
        <w:t xml:space="preserve">Planowany deficyt budżetowy na dzień 31.12.2019 r. - 1.692.807,11 zł. Finansowanie deficytu - 1.692.807,11 zł, z czego: planowane przychody z wolnych środków z roku 2018 - 1.692.807,11 zł, planowane przychody z wolnych środków roku 2018 planowane na pokrycie rozchodów, tj. spłaty rat kredytów -1.991.000,00 zł, planowane rozchody budżetu związane ze spłatą kredytów - 1.991.000,00 zł. planowana różnica między dochodami bieżącymi </w:t>
      </w:r>
      <w:r>
        <w:br/>
        <w:t>a wydatkami bieżącymi- 1.556.667,69 zł.</w:t>
      </w:r>
    </w:p>
    <w:p w14:paraId="48A15F1E" w14:textId="77777777" w:rsidR="00290AF5" w:rsidRDefault="00290AF5" w:rsidP="00290AF5">
      <w:pPr>
        <w:jc w:val="both"/>
      </w:pPr>
      <w:r>
        <w:lastRenderedPageBreak/>
        <w:t>Wykonanie dochodów budżetowych - 87.831.884,64 zł. Wykonanie wydatków budżetowych - 77.185.992,68 zł. Nadwyżka budżetu - 10.645.891,96 zł Wolne środki z roku 2018 (przychody) - 6.361.449,40 zł, Wykonanie rozchodów związanych ze spłatą kredytów - 1.991.000,00 zł pokryte wolnymi środkami z roku 2018 w wysokości 1.991.000,00 zł. Różnica między dochodami bieżącymi a wydatkami bieżącymi- 12.873.125,44 zł.</w:t>
      </w:r>
    </w:p>
    <w:p w14:paraId="71CAE301" w14:textId="77777777" w:rsidR="00290AF5" w:rsidRDefault="00290AF5" w:rsidP="00290AF5">
      <w:pPr>
        <w:jc w:val="both"/>
      </w:pPr>
      <w:r>
        <w:t xml:space="preserve">    Środki budżetowe (wolne) stanowiące różnicę pomiędzy faktycznymi dochodami </w:t>
      </w:r>
      <w:r>
        <w:br/>
        <w:t>i wydatkami (10.645.891,96 zł) oraz przychodami (wolne środki z roku 2018 - 6.361.449,40 zł) i rozchodami (spłata kredytów- 1.991.000,00 zł) według sprawozdania Rb-NDS wynoszą 15.016.341,36 zł.</w:t>
      </w:r>
    </w:p>
    <w:p w14:paraId="0F7386CA" w14:textId="77777777" w:rsidR="00290AF5" w:rsidRDefault="00290AF5" w:rsidP="00290AF5">
      <w:pPr>
        <w:jc w:val="both"/>
      </w:pPr>
      <w:r>
        <w:t xml:space="preserve">Według stanu na 31.12.2018 r powiat mławski posiadał zobowiązania stanowiące kwotę zadłużenia powiatu na ogólną kwotę 13.058.000,00 zł. W stosunku do roku ubiegłego stanowi to spadek o 13,23% i wynika ze spłaty raty kredytu w roku 2019 w wysokości 1.991.000,00 zł i nie korzystaniu z kredytów w finansowaniu wydatków w roku 2019. Wskaźnik łącznej kwoty spłaty zobowiązań, o której mowa w art. 243 ustawy o finansach publicznych w stosunku do wykonanych dochodów ogółem stanowi 2,62 % na dopuszczalny ustalony dla roku 2019 -7,67%. W strukturze zadłużenia 100% stanowią zobowiązania w wartości nominalnej z tytułu zaciągniętych kredytów. Spłata rat zaciągniętych kredytów w wysokości łącznej 1.991.000,00 zł odbywała się terminowo w oparciu o przedłożone harmonogramy ich spłat na rok 2019. </w:t>
      </w:r>
      <w:r>
        <w:br/>
        <w:t>Na dzień 31.12.2019 r nie stwierdza się na podstawie jednostkowych sprawozdań złożonych przez jednostki organizacyjne powiatu występowania zobowiązań wymagalnych.</w:t>
      </w:r>
    </w:p>
    <w:p w14:paraId="5E06BCBC" w14:textId="77777777" w:rsidR="00290AF5" w:rsidRDefault="00290AF5" w:rsidP="00290AF5">
      <w:pPr>
        <w:jc w:val="both"/>
      </w:pPr>
      <w:r>
        <w:t xml:space="preserve">   Budżet po stronie dochodów zrealizowany został w 102,32 %, w tym dochody bieżące zrealizowano na poziomie 102,56 %, dochody majątkowe na poziomie 99,69%. </w:t>
      </w:r>
    </w:p>
    <w:p w14:paraId="438371D5" w14:textId="77777777" w:rsidR="00290AF5" w:rsidRDefault="00290AF5" w:rsidP="00290AF5">
      <w:pPr>
        <w:jc w:val="both"/>
      </w:pPr>
      <w:r>
        <w:t xml:space="preserve">W strukturze według rodzaju dochodów realizacja przedstawiała się następująco: </w:t>
      </w:r>
    </w:p>
    <w:p w14:paraId="24B2C3AF" w14:textId="77777777" w:rsidR="00290AF5" w:rsidRDefault="00290AF5" w:rsidP="00290AF5">
      <w:pPr>
        <w:jc w:val="both"/>
      </w:pPr>
      <w:r>
        <w:t xml:space="preserve">1. Dochody własne powiatu realizowane przez jednostki organizacyjne - 110,76 %, </w:t>
      </w:r>
    </w:p>
    <w:p w14:paraId="7909D91A" w14:textId="77777777" w:rsidR="00290AF5" w:rsidRDefault="00290AF5" w:rsidP="00290AF5">
      <w:pPr>
        <w:jc w:val="both"/>
      </w:pPr>
      <w:r>
        <w:t xml:space="preserve">2. Udział w podatku dochodowym od osób fizycznych - 100,95 %, </w:t>
      </w:r>
    </w:p>
    <w:p w14:paraId="09DAB40F" w14:textId="77777777" w:rsidR="00290AF5" w:rsidRDefault="00290AF5" w:rsidP="00290AF5">
      <w:pPr>
        <w:jc w:val="both"/>
      </w:pPr>
      <w:r>
        <w:t xml:space="preserve">3. Udział w podatku dochodowym od osób prawnych - 240,83 %, </w:t>
      </w:r>
    </w:p>
    <w:p w14:paraId="263A4F6F" w14:textId="77777777" w:rsidR="00290AF5" w:rsidRDefault="00290AF5" w:rsidP="00290AF5">
      <w:pPr>
        <w:jc w:val="both"/>
      </w:pPr>
      <w:r>
        <w:t xml:space="preserve">4. Subwencje powiatu - 100%, </w:t>
      </w:r>
    </w:p>
    <w:p w14:paraId="260620B4" w14:textId="77777777" w:rsidR="00290AF5" w:rsidRDefault="00290AF5" w:rsidP="00290AF5">
      <w:pPr>
        <w:jc w:val="both"/>
      </w:pPr>
      <w:r>
        <w:t xml:space="preserve">5. Inne środki - 99,98 %, </w:t>
      </w:r>
    </w:p>
    <w:p w14:paraId="542168E3" w14:textId="77777777" w:rsidR="00290AF5" w:rsidRDefault="00290AF5" w:rsidP="00290AF5">
      <w:pPr>
        <w:jc w:val="both"/>
      </w:pPr>
      <w:r>
        <w:t xml:space="preserve">6. Dotacje celowe i środki celowe otrzymane od różnych dysponentów - 102,63 %, </w:t>
      </w:r>
    </w:p>
    <w:p w14:paraId="20C1C1F4" w14:textId="77777777" w:rsidR="00290AF5" w:rsidRDefault="00290AF5" w:rsidP="00290AF5">
      <w:pPr>
        <w:jc w:val="both"/>
      </w:pPr>
      <w:r>
        <w:t>7. Dotacje celowe w postaci pomocy finansowej - 99,07%.</w:t>
      </w:r>
    </w:p>
    <w:p w14:paraId="760A4355" w14:textId="77777777" w:rsidR="00290AF5" w:rsidRDefault="00290AF5" w:rsidP="00290AF5">
      <w:pPr>
        <w:jc w:val="both"/>
      </w:pPr>
      <w:r>
        <w:t xml:space="preserve">     Budżet po stronie wydatków ogółem zrealizowany został w 88,20%, w tym z tytułu wydatków bieżących realizacja zamknęła się na poziomie 87,91%, wydatków majątkowych 90,12%.</w:t>
      </w:r>
    </w:p>
    <w:p w14:paraId="05368D35" w14:textId="77777777" w:rsidR="00290AF5" w:rsidRDefault="00290AF5" w:rsidP="00290AF5">
      <w:pPr>
        <w:jc w:val="both"/>
      </w:pPr>
      <w:r>
        <w:t xml:space="preserve">Regionalna Izba Obrachunkowa w dniu 22 kwietnia 2020 r. wydała pozytywną opinię </w:t>
      </w:r>
      <w:r>
        <w:br/>
        <w:t>o przedłożonym przez Zarząd Powiatu Mławskiego sprawozdaniu z wykonania budżetu za 2019 rok.</w:t>
      </w:r>
    </w:p>
    <w:p w14:paraId="2431EA54" w14:textId="29F75A87" w:rsidR="00347E23" w:rsidRDefault="00347E23"/>
    <w:p w14:paraId="1158C7DC" w14:textId="4F15876E" w:rsidR="00347E23" w:rsidRDefault="00347E23"/>
    <w:p w14:paraId="0CA3D382" w14:textId="77777777" w:rsidR="00290AF5" w:rsidRDefault="00290AF5" w:rsidP="00290AF5">
      <w:pPr>
        <w:pStyle w:val="Lista"/>
        <w:jc w:val="both"/>
      </w:pPr>
      <w:r w:rsidRPr="00BB6832">
        <w:rPr>
          <w:u w:val="single"/>
        </w:rPr>
        <w:t>Pan Jan Salwa</w:t>
      </w:r>
      <w:r>
        <w:t>- Członek Komisji</w:t>
      </w:r>
    </w:p>
    <w:p w14:paraId="07F955A4" w14:textId="2169AC5A" w:rsidR="00290AF5" w:rsidRDefault="00290AF5" w:rsidP="00E96DC5">
      <w:pPr>
        <w:jc w:val="both"/>
      </w:pPr>
      <w:r>
        <w:t xml:space="preserve">Zapytał czy </w:t>
      </w:r>
      <w:r w:rsidR="00E96DC5">
        <w:t xml:space="preserve">w związku z koronawirusem </w:t>
      </w:r>
      <w:r>
        <w:t>na terenie powiatu mławskiego odczuwalny jest wzrost bezrobocia?</w:t>
      </w:r>
    </w:p>
    <w:p w14:paraId="77D0C077" w14:textId="1E748CB5" w:rsidR="00290AF5" w:rsidRDefault="00290AF5"/>
    <w:p w14:paraId="46DEFDFB" w14:textId="66869F04" w:rsidR="00290AF5" w:rsidRDefault="00290AF5" w:rsidP="00290AF5">
      <w:r w:rsidRPr="00281B38">
        <w:rPr>
          <w:u w:val="single"/>
        </w:rPr>
        <w:t xml:space="preserve">Pan </w:t>
      </w:r>
      <w:r w:rsidR="00E96DC5">
        <w:rPr>
          <w:u w:val="single"/>
        </w:rPr>
        <w:t>Zbigniew Markiewicz</w:t>
      </w:r>
      <w:r>
        <w:t xml:space="preserve">- </w:t>
      </w:r>
      <w:r w:rsidR="00E96DC5">
        <w:t>Wicestarosta</w:t>
      </w:r>
    </w:p>
    <w:p w14:paraId="7846B42C" w14:textId="18A12FA5" w:rsidR="00290AF5" w:rsidRDefault="00E96DC5" w:rsidP="00E96DC5">
      <w:pPr>
        <w:jc w:val="both"/>
      </w:pPr>
      <w:r>
        <w:t xml:space="preserve">Odpowiedział, że nie. Zakłady LG, Wipasz uruchomiły miejsca pracy i potrzebują do pracy obcokrajowców.  </w:t>
      </w:r>
    </w:p>
    <w:p w14:paraId="4010451F" w14:textId="4B389964" w:rsidR="00290AF5" w:rsidRDefault="00290AF5"/>
    <w:p w14:paraId="55617714" w14:textId="17222DBC" w:rsidR="00290AF5" w:rsidRDefault="00290AF5"/>
    <w:p w14:paraId="15413541" w14:textId="01A4BBAF" w:rsidR="00290AF5" w:rsidRDefault="00290AF5"/>
    <w:p w14:paraId="27C0DD7A" w14:textId="77777777" w:rsidR="00290AF5" w:rsidRDefault="00290AF5"/>
    <w:p w14:paraId="208BF8C1" w14:textId="3F310821" w:rsidR="00290AF5" w:rsidRPr="00290AF5" w:rsidRDefault="00290AF5" w:rsidP="00290AF5">
      <w:pPr>
        <w:jc w:val="both"/>
      </w:pPr>
      <w:r>
        <w:lastRenderedPageBreak/>
        <w:t xml:space="preserve">Komisja jednogłośnie wyraziła pozytywną opinię do </w:t>
      </w:r>
      <w:r w:rsidRPr="00290AF5">
        <w:t xml:space="preserve">sprawozdania z wykonania budżetu </w:t>
      </w:r>
      <w:r>
        <w:br/>
      </w:r>
      <w:r w:rsidRPr="00290AF5">
        <w:t>i sprawozdania finansowego Powiatu Mławskiego za 2019 rok w zakresie działania Komisji.</w:t>
      </w:r>
    </w:p>
    <w:p w14:paraId="5EFB68DD" w14:textId="77777777" w:rsidR="00290AF5" w:rsidRDefault="00290AF5" w:rsidP="00290AF5">
      <w:pPr>
        <w:jc w:val="both"/>
      </w:pPr>
      <w:r>
        <w:t>(w głosowaniu udział wzięło 3 członków Komisji obecnych na posiedzeniu)</w:t>
      </w:r>
    </w:p>
    <w:p w14:paraId="5971846E" w14:textId="34D2CBAC" w:rsidR="00290AF5" w:rsidRDefault="00290AF5" w:rsidP="00290AF5">
      <w:pPr>
        <w:jc w:val="both"/>
      </w:pPr>
    </w:p>
    <w:p w14:paraId="280F0671" w14:textId="77777777" w:rsidR="00347E23" w:rsidRDefault="00347E23"/>
    <w:p w14:paraId="048E33D8" w14:textId="0A0373E6" w:rsidR="00347E23" w:rsidRPr="00347E23" w:rsidRDefault="00347E23">
      <w:pPr>
        <w:rPr>
          <w:b/>
          <w:bCs/>
        </w:rPr>
      </w:pPr>
      <w:r w:rsidRPr="00347E23">
        <w:rPr>
          <w:b/>
          <w:bCs/>
        </w:rPr>
        <w:t>Punkt 10</w:t>
      </w:r>
    </w:p>
    <w:p w14:paraId="4181EAC3" w14:textId="7789A3FE" w:rsidR="00347E23" w:rsidRPr="00347E23" w:rsidRDefault="00347E23">
      <w:pPr>
        <w:rPr>
          <w:b/>
          <w:bCs/>
        </w:rPr>
      </w:pPr>
      <w:r w:rsidRPr="00347E23">
        <w:rPr>
          <w:b/>
          <w:bCs/>
        </w:rPr>
        <w:t>Zapytania i wolne wnioski.</w:t>
      </w:r>
    </w:p>
    <w:p w14:paraId="766531E5" w14:textId="15F7FC18" w:rsidR="00347E23" w:rsidRDefault="00347E23"/>
    <w:p w14:paraId="658EEEE5" w14:textId="3FB386DB" w:rsidR="00347E23" w:rsidRDefault="00290AF5">
      <w:r>
        <w:t xml:space="preserve">Pytań i wniosków nie zgłoszono. </w:t>
      </w:r>
    </w:p>
    <w:p w14:paraId="7DF833ED" w14:textId="35ED0335" w:rsidR="00347E23" w:rsidRDefault="00347E23"/>
    <w:p w14:paraId="60A0E8AF" w14:textId="77777777" w:rsidR="00347E23" w:rsidRDefault="00347E23"/>
    <w:p w14:paraId="553E8B00" w14:textId="77777777" w:rsidR="00347E23" w:rsidRDefault="00347E23"/>
    <w:p w14:paraId="37F07D19" w14:textId="4CD18BCF" w:rsidR="00347E23" w:rsidRPr="00347E23" w:rsidRDefault="00347E23">
      <w:pPr>
        <w:rPr>
          <w:b/>
          <w:bCs/>
        </w:rPr>
      </w:pPr>
      <w:r w:rsidRPr="00347E23">
        <w:rPr>
          <w:b/>
          <w:bCs/>
        </w:rPr>
        <w:t>Punkt 11</w:t>
      </w:r>
    </w:p>
    <w:p w14:paraId="1DED5F77" w14:textId="5B677203" w:rsidR="00347E23" w:rsidRPr="00347E23" w:rsidRDefault="00347E23">
      <w:pPr>
        <w:rPr>
          <w:b/>
          <w:bCs/>
        </w:rPr>
      </w:pPr>
      <w:r w:rsidRPr="00347E23">
        <w:rPr>
          <w:b/>
          <w:bCs/>
        </w:rPr>
        <w:t xml:space="preserve">Zamknięcie posiedzenia. </w:t>
      </w:r>
    </w:p>
    <w:p w14:paraId="2A8DD653" w14:textId="77777777" w:rsidR="00347E23" w:rsidRDefault="00347E23"/>
    <w:p w14:paraId="717B8C16" w14:textId="77777777" w:rsidR="00F542D1" w:rsidRDefault="00F542D1" w:rsidP="00F542D1">
      <w:pPr>
        <w:pStyle w:val="Lista"/>
        <w:ind w:left="0" w:firstLine="0"/>
        <w:jc w:val="both"/>
      </w:pPr>
      <w:r w:rsidRPr="00241849">
        <w:rPr>
          <w:u w:val="single"/>
        </w:rPr>
        <w:t>Pan Jacek Szlachta</w:t>
      </w:r>
      <w:r>
        <w:t xml:space="preserve"> – Przewodniczący Komisji</w:t>
      </w:r>
    </w:p>
    <w:p w14:paraId="2BBA2174" w14:textId="73F3DDD7" w:rsidR="00F542D1" w:rsidRDefault="00F542D1" w:rsidP="00F542D1">
      <w:pPr>
        <w:pStyle w:val="Lista"/>
        <w:ind w:left="0" w:firstLine="0"/>
        <w:jc w:val="both"/>
      </w:pPr>
      <w:r>
        <w:t>Zamknął czternaste posiedzenie Komisji Zdrowia i Pomocy Społecznej, podziękował radnym za udział w posiedzeniu.</w:t>
      </w:r>
    </w:p>
    <w:p w14:paraId="1EA2238D" w14:textId="77777777" w:rsidR="00F542D1" w:rsidRPr="00241849" w:rsidRDefault="00F542D1" w:rsidP="00F542D1">
      <w:pPr>
        <w:pStyle w:val="Lista"/>
        <w:ind w:left="0" w:firstLine="0"/>
        <w:jc w:val="both"/>
        <w:rPr>
          <w:b/>
        </w:rPr>
      </w:pPr>
      <w:r>
        <w:t xml:space="preserve"> </w:t>
      </w:r>
    </w:p>
    <w:p w14:paraId="4D3AABD8" w14:textId="77777777" w:rsidR="00F542D1" w:rsidRDefault="00F542D1" w:rsidP="00F542D1">
      <w:pPr>
        <w:pStyle w:val="Lista"/>
        <w:ind w:left="0" w:firstLine="0"/>
        <w:jc w:val="right"/>
        <w:rPr>
          <w:b/>
        </w:rPr>
      </w:pPr>
    </w:p>
    <w:p w14:paraId="5EDF4C38" w14:textId="77777777" w:rsidR="00F542D1" w:rsidRPr="00241849" w:rsidRDefault="00F542D1" w:rsidP="00F542D1">
      <w:pPr>
        <w:pStyle w:val="Lista"/>
        <w:ind w:left="0" w:firstLine="0"/>
        <w:jc w:val="right"/>
        <w:rPr>
          <w:b/>
        </w:rPr>
      </w:pPr>
      <w:r w:rsidRPr="00241849">
        <w:rPr>
          <w:b/>
        </w:rPr>
        <w:t>Przewodniczący Komisji</w:t>
      </w:r>
    </w:p>
    <w:p w14:paraId="377BD683" w14:textId="77777777" w:rsidR="00F542D1" w:rsidRPr="00241849" w:rsidRDefault="00F542D1" w:rsidP="00F542D1">
      <w:pPr>
        <w:pStyle w:val="Lista"/>
        <w:ind w:left="0" w:firstLine="0"/>
        <w:jc w:val="right"/>
        <w:rPr>
          <w:b/>
        </w:rPr>
      </w:pPr>
    </w:p>
    <w:p w14:paraId="24E13516" w14:textId="68C32BB3" w:rsidR="00F542D1" w:rsidRDefault="00F542D1" w:rsidP="00F542D1">
      <w:pPr>
        <w:pStyle w:val="Lista"/>
        <w:ind w:left="0" w:firstLine="0"/>
        <w:jc w:val="center"/>
        <w:rPr>
          <w:b/>
        </w:rPr>
      </w:pPr>
      <w:r>
        <w:rPr>
          <w:b/>
        </w:rPr>
        <w:t xml:space="preserve">                                                                                                            </w:t>
      </w:r>
      <w:r w:rsidR="000E275C">
        <w:rPr>
          <w:b/>
        </w:rPr>
        <w:t>/-/</w:t>
      </w:r>
      <w:r>
        <w:rPr>
          <w:b/>
        </w:rPr>
        <w:t xml:space="preserve"> </w:t>
      </w:r>
      <w:r w:rsidRPr="00241849">
        <w:rPr>
          <w:b/>
        </w:rPr>
        <w:t>Jacek Szlachta</w:t>
      </w:r>
    </w:p>
    <w:p w14:paraId="0855308A" w14:textId="654963F6" w:rsidR="00347E23" w:rsidRDefault="00347E23"/>
    <w:p w14:paraId="4B8CBD7E" w14:textId="714E5E8A" w:rsidR="00290AF5" w:rsidRDefault="00290AF5"/>
    <w:p w14:paraId="668DD72E" w14:textId="7B38915C" w:rsidR="00290AF5" w:rsidRPr="00290AF5" w:rsidRDefault="00290AF5">
      <w:pPr>
        <w:rPr>
          <w:sz w:val="20"/>
          <w:szCs w:val="20"/>
        </w:rPr>
      </w:pPr>
      <w:r w:rsidRPr="00290AF5">
        <w:rPr>
          <w:sz w:val="20"/>
          <w:szCs w:val="20"/>
        </w:rPr>
        <w:t>Sporządziła:</w:t>
      </w:r>
    </w:p>
    <w:p w14:paraId="442D7EA4" w14:textId="7E312072" w:rsidR="00290AF5" w:rsidRPr="00290AF5" w:rsidRDefault="00290AF5">
      <w:pPr>
        <w:rPr>
          <w:sz w:val="20"/>
          <w:szCs w:val="20"/>
        </w:rPr>
      </w:pPr>
      <w:r w:rsidRPr="00290AF5">
        <w:rPr>
          <w:sz w:val="20"/>
          <w:szCs w:val="20"/>
        </w:rPr>
        <w:t xml:space="preserve">Adriana Pełkowska </w:t>
      </w:r>
    </w:p>
    <w:p w14:paraId="3DB6B77D" w14:textId="4C2E0B41" w:rsidR="00290AF5" w:rsidRPr="00290AF5" w:rsidRDefault="00290AF5">
      <w:pPr>
        <w:rPr>
          <w:sz w:val="20"/>
          <w:szCs w:val="20"/>
        </w:rPr>
      </w:pPr>
      <w:r w:rsidRPr="00290AF5">
        <w:rPr>
          <w:sz w:val="20"/>
          <w:szCs w:val="20"/>
        </w:rPr>
        <w:t xml:space="preserve">12.06.2020 r. </w:t>
      </w:r>
    </w:p>
    <w:sectPr w:rsidR="00290AF5" w:rsidRPr="00290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540"/>
    <w:multiLevelType w:val="hybridMultilevel"/>
    <w:tmpl w:val="EEF029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C55962"/>
    <w:multiLevelType w:val="hybridMultilevel"/>
    <w:tmpl w:val="BA2253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9F96D45"/>
    <w:multiLevelType w:val="hybridMultilevel"/>
    <w:tmpl w:val="6FA80A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AA92C8C"/>
    <w:multiLevelType w:val="hybridMultilevel"/>
    <w:tmpl w:val="B17A1F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D871D1F"/>
    <w:multiLevelType w:val="hybridMultilevel"/>
    <w:tmpl w:val="BA24A0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B6D6581"/>
    <w:multiLevelType w:val="hybridMultilevel"/>
    <w:tmpl w:val="2CC4A8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6FE0AAD"/>
    <w:multiLevelType w:val="hybridMultilevel"/>
    <w:tmpl w:val="DDEA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3F6DD9"/>
    <w:multiLevelType w:val="hybridMultilevel"/>
    <w:tmpl w:val="9402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7E4C6C"/>
    <w:multiLevelType w:val="hybridMultilevel"/>
    <w:tmpl w:val="A0A20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EB4248"/>
    <w:multiLevelType w:val="hybridMultilevel"/>
    <w:tmpl w:val="824E7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8"/>
  </w:num>
  <w:num w:numId="5">
    <w:abstractNumId w:val="5"/>
  </w:num>
  <w:num w:numId="6">
    <w:abstractNumId w:val="7"/>
  </w:num>
  <w:num w:numId="7">
    <w:abstractNumId w:val="6"/>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1C"/>
    <w:rsid w:val="00010F44"/>
    <w:rsid w:val="00046BDC"/>
    <w:rsid w:val="000502DB"/>
    <w:rsid w:val="00060597"/>
    <w:rsid w:val="00063963"/>
    <w:rsid w:val="00074A97"/>
    <w:rsid w:val="00076DEF"/>
    <w:rsid w:val="00080670"/>
    <w:rsid w:val="000917DB"/>
    <w:rsid w:val="000D3300"/>
    <w:rsid w:val="000E275C"/>
    <w:rsid w:val="000E68D9"/>
    <w:rsid w:val="0014564F"/>
    <w:rsid w:val="0015206B"/>
    <w:rsid w:val="00163E7A"/>
    <w:rsid w:val="00167E42"/>
    <w:rsid w:val="001901D4"/>
    <w:rsid w:val="001B6567"/>
    <w:rsid w:val="001C57B1"/>
    <w:rsid w:val="001D76F3"/>
    <w:rsid w:val="001E67C5"/>
    <w:rsid w:val="0023016F"/>
    <w:rsid w:val="00261912"/>
    <w:rsid w:val="00266C75"/>
    <w:rsid w:val="00285AA4"/>
    <w:rsid w:val="00290AF5"/>
    <w:rsid w:val="002C17FE"/>
    <w:rsid w:val="002D0E3F"/>
    <w:rsid w:val="002F27C9"/>
    <w:rsid w:val="003058D2"/>
    <w:rsid w:val="003206E0"/>
    <w:rsid w:val="00347E23"/>
    <w:rsid w:val="00363CEE"/>
    <w:rsid w:val="003A5F14"/>
    <w:rsid w:val="003B7E2C"/>
    <w:rsid w:val="003C0D59"/>
    <w:rsid w:val="003D4911"/>
    <w:rsid w:val="003E65B5"/>
    <w:rsid w:val="003F5A74"/>
    <w:rsid w:val="00421967"/>
    <w:rsid w:val="00447E21"/>
    <w:rsid w:val="004813A4"/>
    <w:rsid w:val="00487900"/>
    <w:rsid w:val="00494079"/>
    <w:rsid w:val="004A06BA"/>
    <w:rsid w:val="004B0F2F"/>
    <w:rsid w:val="0050174F"/>
    <w:rsid w:val="00504698"/>
    <w:rsid w:val="00606F65"/>
    <w:rsid w:val="00617C00"/>
    <w:rsid w:val="006735F7"/>
    <w:rsid w:val="00676236"/>
    <w:rsid w:val="006972D0"/>
    <w:rsid w:val="006A4749"/>
    <w:rsid w:val="006B26A4"/>
    <w:rsid w:val="006C4927"/>
    <w:rsid w:val="00735598"/>
    <w:rsid w:val="00747D4F"/>
    <w:rsid w:val="00775282"/>
    <w:rsid w:val="0077589B"/>
    <w:rsid w:val="007C7047"/>
    <w:rsid w:val="007D3880"/>
    <w:rsid w:val="007F063F"/>
    <w:rsid w:val="007F57CC"/>
    <w:rsid w:val="00802087"/>
    <w:rsid w:val="00802D4F"/>
    <w:rsid w:val="00810A7D"/>
    <w:rsid w:val="008225BC"/>
    <w:rsid w:val="008340A4"/>
    <w:rsid w:val="008540EB"/>
    <w:rsid w:val="00860EF7"/>
    <w:rsid w:val="00866BAC"/>
    <w:rsid w:val="0087581D"/>
    <w:rsid w:val="00877794"/>
    <w:rsid w:val="00883C04"/>
    <w:rsid w:val="00897409"/>
    <w:rsid w:val="008A51E6"/>
    <w:rsid w:val="008D2B30"/>
    <w:rsid w:val="008D423D"/>
    <w:rsid w:val="00901F1C"/>
    <w:rsid w:val="0090325B"/>
    <w:rsid w:val="009466E9"/>
    <w:rsid w:val="00956E77"/>
    <w:rsid w:val="009D70FE"/>
    <w:rsid w:val="009F20C0"/>
    <w:rsid w:val="00A133C0"/>
    <w:rsid w:val="00A513C0"/>
    <w:rsid w:val="00A56456"/>
    <w:rsid w:val="00A67FC3"/>
    <w:rsid w:val="00A921B0"/>
    <w:rsid w:val="00AA2439"/>
    <w:rsid w:val="00AB3777"/>
    <w:rsid w:val="00AB3C73"/>
    <w:rsid w:val="00AE73BB"/>
    <w:rsid w:val="00B16118"/>
    <w:rsid w:val="00B25B17"/>
    <w:rsid w:val="00B3441C"/>
    <w:rsid w:val="00B65BDD"/>
    <w:rsid w:val="00BB6832"/>
    <w:rsid w:val="00BC4070"/>
    <w:rsid w:val="00C14C50"/>
    <w:rsid w:val="00C45449"/>
    <w:rsid w:val="00C85D70"/>
    <w:rsid w:val="00CE4758"/>
    <w:rsid w:val="00CF2270"/>
    <w:rsid w:val="00D27390"/>
    <w:rsid w:val="00D41EF5"/>
    <w:rsid w:val="00D46B63"/>
    <w:rsid w:val="00D513B6"/>
    <w:rsid w:val="00D82C0F"/>
    <w:rsid w:val="00D858AF"/>
    <w:rsid w:val="00D903DF"/>
    <w:rsid w:val="00DA4ED9"/>
    <w:rsid w:val="00E037EB"/>
    <w:rsid w:val="00E10EC9"/>
    <w:rsid w:val="00E25A97"/>
    <w:rsid w:val="00E34460"/>
    <w:rsid w:val="00E960F0"/>
    <w:rsid w:val="00E96DC5"/>
    <w:rsid w:val="00EC7D50"/>
    <w:rsid w:val="00F542D1"/>
    <w:rsid w:val="00F558C0"/>
    <w:rsid w:val="00F63151"/>
    <w:rsid w:val="00F700F1"/>
    <w:rsid w:val="00F73040"/>
    <w:rsid w:val="00F90BE4"/>
    <w:rsid w:val="00FB750A"/>
    <w:rsid w:val="00FC1F9A"/>
    <w:rsid w:val="00FD38DD"/>
    <w:rsid w:val="00FE3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21F3"/>
  <w15:chartTrackingRefBased/>
  <w15:docId w15:val="{F3A6E63A-A81D-4933-89C8-D705EF6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E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347E23"/>
    <w:pPr>
      <w:tabs>
        <w:tab w:val="center" w:pos="4536"/>
        <w:tab w:val="right" w:pos="9072"/>
      </w:tabs>
    </w:pPr>
  </w:style>
  <w:style w:type="character" w:customStyle="1" w:styleId="NagwekZnak">
    <w:name w:val="Nagłówek Znak"/>
    <w:basedOn w:val="Domylnaczcionkaakapitu"/>
    <w:link w:val="Nagwek"/>
    <w:semiHidden/>
    <w:rsid w:val="00347E23"/>
    <w:rPr>
      <w:rFonts w:ascii="Times New Roman" w:eastAsia="Times New Roman" w:hAnsi="Times New Roman" w:cs="Times New Roman"/>
      <w:sz w:val="24"/>
      <w:szCs w:val="24"/>
      <w:lang w:eastAsia="pl-PL"/>
    </w:rPr>
  </w:style>
  <w:style w:type="paragraph" w:styleId="Lista">
    <w:name w:val="List"/>
    <w:basedOn w:val="Normalny"/>
    <w:unhideWhenUsed/>
    <w:rsid w:val="00347E23"/>
    <w:pPr>
      <w:ind w:left="283" w:hanging="283"/>
    </w:pPr>
  </w:style>
  <w:style w:type="paragraph" w:styleId="Tekstpodstawowy">
    <w:name w:val="Body Text"/>
    <w:basedOn w:val="Normalny"/>
    <w:link w:val="TekstpodstawowyZnak"/>
    <w:semiHidden/>
    <w:unhideWhenUsed/>
    <w:rsid w:val="00347E23"/>
    <w:pPr>
      <w:spacing w:after="120"/>
    </w:pPr>
  </w:style>
  <w:style w:type="character" w:customStyle="1" w:styleId="TekstpodstawowyZnak">
    <w:name w:val="Tekst podstawowy Znak"/>
    <w:basedOn w:val="Domylnaczcionkaakapitu"/>
    <w:link w:val="Tekstpodstawowy"/>
    <w:semiHidden/>
    <w:rsid w:val="00347E23"/>
    <w:rPr>
      <w:rFonts w:ascii="Times New Roman" w:eastAsia="Times New Roman" w:hAnsi="Times New Roman" w:cs="Times New Roman"/>
      <w:sz w:val="24"/>
      <w:szCs w:val="24"/>
      <w:lang w:eastAsia="pl-PL"/>
    </w:rPr>
  </w:style>
  <w:style w:type="paragraph" w:styleId="Bezodstpw">
    <w:name w:val="No Spacing"/>
    <w:uiPriority w:val="1"/>
    <w:qFormat/>
    <w:rsid w:val="00347E23"/>
    <w:pPr>
      <w:spacing w:after="0" w:line="240" w:lineRule="auto"/>
    </w:pPr>
    <w:rPr>
      <w:rFonts w:ascii="Times New Roman" w:eastAsia="Times New Roman" w:hAnsi="Times New Roman" w:cs="Times New Roman"/>
      <w:sz w:val="24"/>
      <w:szCs w:val="24"/>
      <w:lang w:eastAsia="pl-PL"/>
    </w:rPr>
  </w:style>
  <w:style w:type="paragraph" w:customStyle="1" w:styleId="listanumerowanie">
    <w:name w:val="lista_numerowanie"/>
    <w:basedOn w:val="Normalny"/>
    <w:rsid w:val="00347E23"/>
    <w:rPr>
      <w:sz w:val="26"/>
    </w:rPr>
  </w:style>
  <w:style w:type="paragraph" w:styleId="Akapitzlist">
    <w:name w:val="List Paragraph"/>
    <w:basedOn w:val="Normalny"/>
    <w:uiPriority w:val="34"/>
    <w:qFormat/>
    <w:rsid w:val="00347E23"/>
    <w:pPr>
      <w:ind w:left="720"/>
      <w:contextualSpacing/>
    </w:pPr>
  </w:style>
  <w:style w:type="paragraph" w:styleId="Tekstdymka">
    <w:name w:val="Balloon Text"/>
    <w:basedOn w:val="Normalny"/>
    <w:link w:val="TekstdymkaZnak"/>
    <w:uiPriority w:val="99"/>
    <w:semiHidden/>
    <w:unhideWhenUsed/>
    <w:rsid w:val="00F90B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BE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2296</TotalTime>
  <Pages>10</Pages>
  <Words>3778</Words>
  <Characters>22669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18</cp:revision>
  <cp:lastPrinted>2020-07-07T13:28:00Z</cp:lastPrinted>
  <dcterms:created xsi:type="dcterms:W3CDTF">2020-06-30T12:18:00Z</dcterms:created>
  <dcterms:modified xsi:type="dcterms:W3CDTF">2020-09-02T08:34:00Z</dcterms:modified>
</cp:coreProperties>
</file>