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84F" w:rsidRDefault="00D1684F" w:rsidP="00C64C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4F">
        <w:rPr>
          <w:rFonts w:ascii="Times New Roman" w:hAnsi="Times New Roman" w:cs="Times New Roman"/>
          <w:b/>
          <w:sz w:val="24"/>
          <w:szCs w:val="24"/>
        </w:rPr>
        <w:t>KARTA OCENY MERYTORYCZNEJ</w:t>
      </w:r>
    </w:p>
    <w:p w:rsidR="00D1684F" w:rsidRPr="00C64CFF" w:rsidRDefault="00D1684F" w:rsidP="00C64C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ocenie merytorycznej każdy z członków Komisji przyznaje w zal</w:t>
      </w:r>
      <w:r w:rsidR="007E3CB4">
        <w:rPr>
          <w:rFonts w:ascii="Times New Roman" w:hAnsi="Times New Roman" w:cs="Times New Roman"/>
          <w:sz w:val="24"/>
          <w:szCs w:val="24"/>
        </w:rPr>
        <w:t>eżności od kryteriów punkty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290F" w:rsidRPr="0074290F" w:rsidRDefault="0074290F" w:rsidP="0074290F">
      <w:pPr>
        <w:jc w:val="both"/>
        <w:rPr>
          <w:color w:val="000000"/>
          <w:sz w:val="24"/>
          <w:szCs w:val="24"/>
          <w:shd w:val="clear" w:color="auto" w:fill="FFFFFF"/>
        </w:rPr>
      </w:pPr>
      <w:r w:rsidRPr="0074290F">
        <w:rPr>
          <w:sz w:val="24"/>
          <w:szCs w:val="24"/>
        </w:rPr>
        <w:t>Zadanie publiczne w zakresie</w:t>
      </w:r>
      <w:r w:rsidRPr="0074290F">
        <w:rPr>
          <w:color w:val="000000"/>
          <w:sz w:val="24"/>
          <w:szCs w:val="24"/>
          <w:shd w:val="clear" w:color="auto" w:fill="FFFFFF"/>
        </w:rPr>
        <w:t xml:space="preserve"> powierzenia prowadzenia </w:t>
      </w:r>
      <w:r w:rsidR="001E7681">
        <w:rPr>
          <w:sz w:val="24"/>
          <w:szCs w:val="24"/>
          <w:shd w:val="clear" w:color="auto" w:fill="FFFFFF"/>
        </w:rPr>
        <w:t>punktów</w:t>
      </w:r>
      <w:r w:rsidRPr="0074290F">
        <w:rPr>
          <w:sz w:val="24"/>
          <w:szCs w:val="24"/>
          <w:shd w:val="clear" w:color="auto" w:fill="FFFFFF"/>
        </w:rPr>
        <w:t xml:space="preserve"> przeznaczo</w:t>
      </w:r>
      <w:r w:rsidR="001E7681">
        <w:rPr>
          <w:sz w:val="24"/>
          <w:szCs w:val="24"/>
          <w:shd w:val="clear" w:color="auto" w:fill="FFFFFF"/>
        </w:rPr>
        <w:t>nych</w:t>
      </w:r>
      <w:r w:rsidRPr="0074290F">
        <w:rPr>
          <w:color w:val="000000"/>
          <w:sz w:val="24"/>
          <w:szCs w:val="24"/>
          <w:shd w:val="clear" w:color="auto" w:fill="FFFFFF"/>
        </w:rPr>
        <w:t xml:space="preserve"> na udzielanie nieodpłatnej pomocy prawnej lub świadczenie nieodpłatnego poradnictwa obywatelskiego na terenie Powiatu Mławskiego w 202</w:t>
      </w:r>
      <w:r w:rsidR="002F580B">
        <w:rPr>
          <w:color w:val="000000"/>
          <w:sz w:val="24"/>
          <w:szCs w:val="24"/>
          <w:shd w:val="clear" w:color="auto" w:fill="FFFFFF"/>
        </w:rPr>
        <w:t>1</w:t>
      </w:r>
      <w:r w:rsidRPr="0074290F">
        <w:rPr>
          <w:color w:val="000000"/>
          <w:sz w:val="24"/>
          <w:szCs w:val="24"/>
          <w:shd w:val="clear" w:color="auto" w:fill="FFFFFF"/>
        </w:rPr>
        <w:t xml:space="preserve"> roku.</w:t>
      </w:r>
    </w:p>
    <w:p w:rsidR="0074290F" w:rsidRPr="0068753B" w:rsidRDefault="0074290F" w:rsidP="0074290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6219D0">
        <w:rPr>
          <w:b/>
          <w:i/>
          <w:sz w:val="24"/>
          <w:szCs w:val="24"/>
          <w:u w:val="single"/>
        </w:rPr>
        <w:t>Wariant 1</w:t>
      </w:r>
      <w:r w:rsidRPr="006219D0">
        <w:rPr>
          <w:sz w:val="24"/>
          <w:szCs w:val="24"/>
        </w:rPr>
        <w:t xml:space="preserve"> –</w:t>
      </w:r>
      <w:r w:rsidRPr="006219D0">
        <w:rPr>
          <w:rFonts w:ascii="Times New Roman" w:hAnsi="Times New Roman"/>
          <w:sz w:val="24"/>
          <w:szCs w:val="24"/>
        </w:rPr>
        <w:t xml:space="preserve"> Realizacja zadania publicznego w zakresie powierzenia prowadzenia punktu przeznaczonego na udzielanie nieodpłatnej pomocy prawnej na terenie Powiatu Mławskiego w 202</w:t>
      </w:r>
      <w:r w:rsidR="002F580B">
        <w:rPr>
          <w:rFonts w:ascii="Times New Roman" w:hAnsi="Times New Roman"/>
          <w:sz w:val="24"/>
          <w:szCs w:val="24"/>
        </w:rPr>
        <w:t>1</w:t>
      </w:r>
      <w:r w:rsidRPr="006219D0">
        <w:rPr>
          <w:rFonts w:ascii="Times New Roman" w:hAnsi="Times New Roman"/>
          <w:sz w:val="24"/>
          <w:szCs w:val="24"/>
        </w:rPr>
        <w:t xml:space="preserve"> roku;</w:t>
      </w:r>
    </w:p>
    <w:p w:rsidR="00B7170F" w:rsidRDefault="00D1684F" w:rsidP="00B717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84F">
        <w:rPr>
          <w:rFonts w:ascii="Times New Roman" w:hAnsi="Times New Roman" w:cs="Times New Roman"/>
          <w:sz w:val="24"/>
          <w:szCs w:val="24"/>
        </w:rPr>
        <w:t>Nazwa Oferenta</w:t>
      </w:r>
      <w:r w:rsidRPr="00D1684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C00F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</w:t>
      </w:r>
      <w:r w:rsidR="005528AE" w:rsidRPr="005528A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7170F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B7170F" w:rsidRPr="00FC00FD" w:rsidRDefault="00D1684F" w:rsidP="00B7170F">
      <w:pPr>
        <w:jc w:val="both"/>
        <w:rPr>
          <w:rFonts w:ascii="Times New Roman" w:hAnsi="Times New Roman" w:cs="Times New Roman"/>
          <w:sz w:val="24"/>
          <w:szCs w:val="24"/>
        </w:rPr>
      </w:pPr>
      <w:r w:rsidRPr="00C64CFF">
        <w:rPr>
          <w:rFonts w:ascii="Times New Roman" w:hAnsi="Times New Roman" w:cs="Times New Roman"/>
          <w:sz w:val="24"/>
          <w:szCs w:val="24"/>
        </w:rPr>
        <w:t>Imię i nazwisko członka Komis</w:t>
      </w:r>
      <w:r w:rsidR="00C64CFF">
        <w:rPr>
          <w:rFonts w:ascii="Times New Roman" w:hAnsi="Times New Roman" w:cs="Times New Roman"/>
          <w:sz w:val="24"/>
          <w:szCs w:val="24"/>
        </w:rPr>
        <w:t>ji Konkursowej……………………</w:t>
      </w:r>
      <w:r w:rsidR="00886914"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F41F7C" w:rsidRDefault="00F41F7C" w:rsidP="0074290F">
      <w:pPr>
        <w:tabs>
          <w:tab w:val="left" w:pos="686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6"/>
        <w:gridCol w:w="5672"/>
        <w:gridCol w:w="1793"/>
        <w:gridCol w:w="1708"/>
      </w:tblGrid>
      <w:tr w:rsidR="00B85181" w:rsidRPr="00D6068A" w:rsidTr="0008186C">
        <w:tc>
          <w:tcPr>
            <w:tcW w:w="658" w:type="dxa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68A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5765" w:type="dxa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68A">
              <w:rPr>
                <w:rFonts w:ascii="Times New Roman" w:hAnsi="Times New Roman"/>
                <w:b/>
                <w:sz w:val="24"/>
                <w:szCs w:val="24"/>
              </w:rPr>
              <w:t>Kryteria oceny merytorycznej</w:t>
            </w:r>
          </w:p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0" w:type="dxa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68A">
              <w:rPr>
                <w:rFonts w:ascii="Times New Roman" w:hAnsi="Times New Roman"/>
                <w:b/>
                <w:sz w:val="24"/>
                <w:szCs w:val="24"/>
              </w:rPr>
              <w:t>Skala</w:t>
            </w:r>
          </w:p>
        </w:tc>
        <w:tc>
          <w:tcPr>
            <w:tcW w:w="1729" w:type="dxa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68A">
              <w:rPr>
                <w:rFonts w:ascii="Times New Roman" w:hAnsi="Times New Roman"/>
                <w:b/>
                <w:sz w:val="24"/>
                <w:szCs w:val="24"/>
              </w:rPr>
              <w:t>punkty</w:t>
            </w:r>
          </w:p>
        </w:tc>
      </w:tr>
      <w:tr w:rsidR="00B85181" w:rsidRPr="00D6068A" w:rsidTr="0008186C">
        <w:tc>
          <w:tcPr>
            <w:tcW w:w="658" w:type="dxa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68A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9314" w:type="dxa"/>
            <w:gridSpan w:val="3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068A">
              <w:rPr>
                <w:rFonts w:ascii="Times New Roman" w:hAnsi="Times New Roman"/>
                <w:b/>
                <w:sz w:val="24"/>
                <w:szCs w:val="24"/>
              </w:rPr>
              <w:t xml:space="preserve">Możliwość realizacji zadania publicznego przez oferenta        (8 pkt)     </w:t>
            </w:r>
          </w:p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068A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</w:tc>
      </w:tr>
      <w:tr w:rsidR="00B85181" w:rsidRPr="00D6068A" w:rsidTr="0008186C">
        <w:tc>
          <w:tcPr>
            <w:tcW w:w="658" w:type="dxa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65" w:type="dxa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sprecyzowanie celu działania poprzez opis zakładanych rezultatów</w:t>
            </w:r>
          </w:p>
        </w:tc>
        <w:tc>
          <w:tcPr>
            <w:tcW w:w="1820" w:type="dxa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68A">
              <w:rPr>
                <w:rFonts w:ascii="Times New Roman" w:hAnsi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6068A">
              <w:rPr>
                <w:rFonts w:ascii="Times New Roman" w:hAnsi="Times New Roman"/>
                <w:sz w:val="24"/>
                <w:szCs w:val="24"/>
              </w:rPr>
              <w:t xml:space="preserve"> pkt</w:t>
            </w:r>
          </w:p>
        </w:tc>
        <w:tc>
          <w:tcPr>
            <w:tcW w:w="1729" w:type="dxa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181" w:rsidRPr="00D6068A" w:rsidTr="0008186C">
        <w:tc>
          <w:tcPr>
            <w:tcW w:w="658" w:type="dxa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65" w:type="dxa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68A">
              <w:rPr>
                <w:rFonts w:ascii="Times New Roman" w:hAnsi="Times New Roman"/>
                <w:sz w:val="24"/>
                <w:szCs w:val="24"/>
              </w:rPr>
              <w:t>czytelność określonego zadania</w:t>
            </w:r>
          </w:p>
        </w:tc>
        <w:tc>
          <w:tcPr>
            <w:tcW w:w="1820" w:type="dxa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68A">
              <w:rPr>
                <w:rFonts w:ascii="Times New Roman" w:hAnsi="Times New Roman"/>
                <w:sz w:val="24"/>
                <w:szCs w:val="24"/>
              </w:rPr>
              <w:t>0-2 pkt</w:t>
            </w:r>
          </w:p>
        </w:tc>
        <w:tc>
          <w:tcPr>
            <w:tcW w:w="1729" w:type="dxa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181" w:rsidRPr="00D6068A" w:rsidTr="0008186C">
        <w:tc>
          <w:tcPr>
            <w:tcW w:w="658" w:type="dxa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65" w:type="dxa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68A">
              <w:rPr>
                <w:rFonts w:ascii="Times New Roman" w:hAnsi="Times New Roman"/>
                <w:sz w:val="24"/>
                <w:szCs w:val="24"/>
              </w:rPr>
              <w:t>posiadanie tłumacza języka migowego</w:t>
            </w:r>
          </w:p>
        </w:tc>
        <w:tc>
          <w:tcPr>
            <w:tcW w:w="1820" w:type="dxa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68A">
              <w:rPr>
                <w:rFonts w:ascii="Times New Roman" w:hAnsi="Times New Roman"/>
                <w:sz w:val="24"/>
                <w:szCs w:val="24"/>
              </w:rPr>
              <w:t xml:space="preserve">0-1 pkt </w:t>
            </w:r>
          </w:p>
        </w:tc>
        <w:tc>
          <w:tcPr>
            <w:tcW w:w="1729" w:type="dxa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181" w:rsidRPr="00D6068A" w:rsidTr="0008186C">
        <w:tc>
          <w:tcPr>
            <w:tcW w:w="658" w:type="dxa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65" w:type="dxa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68A">
              <w:rPr>
                <w:rFonts w:ascii="Times New Roman" w:hAnsi="Times New Roman"/>
                <w:sz w:val="24"/>
                <w:szCs w:val="24"/>
              </w:rPr>
              <w:t>Mobilność punktu: dojazd do miejsca zamieszkania/pobytu osoby uprawnionej</w:t>
            </w:r>
          </w:p>
        </w:tc>
        <w:tc>
          <w:tcPr>
            <w:tcW w:w="1820" w:type="dxa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68A">
              <w:rPr>
                <w:rFonts w:ascii="Times New Roman" w:hAnsi="Times New Roman"/>
                <w:sz w:val="24"/>
                <w:szCs w:val="24"/>
              </w:rPr>
              <w:t>0-1 pkt</w:t>
            </w:r>
          </w:p>
        </w:tc>
        <w:tc>
          <w:tcPr>
            <w:tcW w:w="1729" w:type="dxa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181" w:rsidRPr="00D6068A" w:rsidTr="0008186C">
        <w:trPr>
          <w:trHeight w:val="564"/>
        </w:trPr>
        <w:tc>
          <w:tcPr>
            <w:tcW w:w="658" w:type="dxa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68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9314" w:type="dxa"/>
            <w:gridSpan w:val="3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068A">
              <w:rPr>
                <w:rFonts w:ascii="Times New Roman" w:hAnsi="Times New Roman"/>
                <w:b/>
                <w:sz w:val="24"/>
                <w:szCs w:val="24"/>
              </w:rPr>
              <w:t>Kalkulacja kosztów realizacji zadania, w tym w odniesieniu do zakresu rzeczowego zadania</w:t>
            </w:r>
            <w:r w:rsidRPr="00AA1A3E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 </w:t>
            </w:r>
            <w:r w:rsidRPr="00D6068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D6068A">
              <w:rPr>
                <w:rFonts w:ascii="Times New Roman" w:hAnsi="Times New Roman"/>
                <w:b/>
                <w:sz w:val="24"/>
                <w:szCs w:val="24"/>
              </w:rPr>
              <w:t xml:space="preserve"> pkt) </w:t>
            </w:r>
          </w:p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5181" w:rsidRPr="00D6068A" w:rsidTr="0008186C">
        <w:trPr>
          <w:trHeight w:val="564"/>
        </w:trPr>
        <w:tc>
          <w:tcPr>
            <w:tcW w:w="658" w:type="dxa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6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65" w:type="dxa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68A">
              <w:rPr>
                <w:rFonts w:ascii="Times New Roman" w:hAnsi="Times New Roman"/>
                <w:sz w:val="24"/>
                <w:szCs w:val="24"/>
              </w:rPr>
              <w:t>określenie kosztów realizacji zadania:</w:t>
            </w:r>
            <w:r w:rsidRPr="00AA1A3E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 </w:t>
            </w:r>
          </w:p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68A">
              <w:rPr>
                <w:rFonts w:ascii="Times New Roman" w:hAnsi="Times New Roman"/>
                <w:sz w:val="24"/>
                <w:szCs w:val="24"/>
              </w:rPr>
              <w:t xml:space="preserve">0        – wadliwie, ogólnikowo sporządzony kosztorys                </w:t>
            </w:r>
          </w:p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68A">
              <w:rPr>
                <w:rFonts w:ascii="Times New Roman" w:hAnsi="Times New Roman"/>
                <w:sz w:val="24"/>
                <w:szCs w:val="24"/>
              </w:rPr>
              <w:t xml:space="preserve">             lub nieadekwatny budżet;</w:t>
            </w:r>
          </w:p>
          <w:p w:rsidR="00B85181" w:rsidRDefault="00B85181" w:rsidP="0008186C">
            <w:pPr>
              <w:tabs>
                <w:tab w:val="left" w:pos="68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68A">
              <w:rPr>
                <w:rFonts w:ascii="Times New Roman" w:hAnsi="Times New Roman"/>
                <w:sz w:val="24"/>
                <w:szCs w:val="24"/>
              </w:rPr>
              <w:t xml:space="preserve">1 - 3 –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Przejrzystość kalkulacji kosztów (szczegółowy </w:t>
            </w:r>
          </w:p>
          <w:p w:rsidR="00B85181" w:rsidRDefault="00B85181" w:rsidP="0008186C">
            <w:pPr>
              <w:tabs>
                <w:tab w:val="left" w:pos="68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opis pozycji kosztorysu, uzasadnienie kalkulacji </w:t>
            </w:r>
          </w:p>
          <w:p w:rsidR="00B85181" w:rsidRDefault="00B85181" w:rsidP="0008186C">
            <w:pPr>
              <w:tabs>
                <w:tab w:val="left" w:pos="68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kosztów, w tym wysokości przyjętych stawek </w:t>
            </w:r>
          </w:p>
          <w:p w:rsidR="00B85181" w:rsidRDefault="00B85181" w:rsidP="0008186C">
            <w:pPr>
              <w:tabs>
                <w:tab w:val="left" w:pos="68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jednostkowych) w odniesieniu do zakresu </w:t>
            </w:r>
          </w:p>
          <w:p w:rsidR="00B85181" w:rsidRDefault="00B85181" w:rsidP="0008186C">
            <w:pPr>
              <w:tabs>
                <w:tab w:val="left" w:pos="68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rzeczowego zadania i harmonogramu jego </w:t>
            </w:r>
          </w:p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realizacji</w:t>
            </w:r>
            <w:r w:rsidRPr="00AA1A3E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20" w:type="dxa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68A">
              <w:rPr>
                <w:rFonts w:ascii="Times New Roman" w:hAnsi="Times New Roman"/>
                <w:sz w:val="24"/>
                <w:szCs w:val="24"/>
              </w:rPr>
              <w:t>0-3 pkt</w:t>
            </w:r>
          </w:p>
        </w:tc>
        <w:tc>
          <w:tcPr>
            <w:tcW w:w="1729" w:type="dxa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181" w:rsidRPr="00D6068A" w:rsidTr="0008186C">
        <w:trPr>
          <w:trHeight w:val="564"/>
        </w:trPr>
        <w:tc>
          <w:tcPr>
            <w:tcW w:w="658" w:type="dxa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6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65" w:type="dxa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Przejrzystość harmonogramu działań</w:t>
            </w:r>
          </w:p>
        </w:tc>
        <w:tc>
          <w:tcPr>
            <w:tcW w:w="1820" w:type="dxa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0-3 pkt </w:t>
            </w:r>
          </w:p>
        </w:tc>
        <w:tc>
          <w:tcPr>
            <w:tcW w:w="1729" w:type="dxa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181" w:rsidRPr="00D6068A" w:rsidTr="0008186C">
        <w:trPr>
          <w:trHeight w:val="564"/>
        </w:trPr>
        <w:tc>
          <w:tcPr>
            <w:tcW w:w="658" w:type="dxa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65" w:type="dxa"/>
          </w:tcPr>
          <w:p w:rsidR="00B85181" w:rsidRDefault="00B85181" w:rsidP="0008186C">
            <w:pPr>
              <w:tabs>
                <w:tab w:val="left" w:pos="68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7179E">
              <w:rPr>
                <w:rFonts w:ascii="Times New Roman" w:hAnsi="Times New Roman"/>
                <w:sz w:val="24"/>
                <w:szCs w:val="24"/>
              </w:rPr>
              <w:t>świadczenia wolontariuszy, o których mowa w art. 11 ust. 6b ustawy z dnia 5 sierpnia 2015r. o nieodpłatnej pomocy prawnej, nieodpłatnym poradnictwie obywatelskim oraz edukacji prawnej, wykonywane                   w siedzibach punktu – udokumentowane zawartymi porozumieniami o wolontariacie przedstawionymi                   w ramach oferty</w:t>
            </w:r>
            <w:r w:rsidRPr="0087179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:rsidR="00B85181" w:rsidRPr="003C0B2D" w:rsidRDefault="00B85181" w:rsidP="0008186C">
            <w:pPr>
              <w:tabs>
                <w:tab w:val="left" w:pos="68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820" w:type="dxa"/>
          </w:tcPr>
          <w:p w:rsidR="00B85181" w:rsidRPr="0087179E" w:rsidRDefault="00B85181" w:rsidP="0008186C">
            <w:pPr>
              <w:tabs>
                <w:tab w:val="left" w:pos="68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79E">
              <w:rPr>
                <w:rFonts w:ascii="Times New Roman" w:hAnsi="Times New Roman"/>
                <w:sz w:val="24"/>
                <w:szCs w:val="24"/>
              </w:rPr>
              <w:t>0-3 pkt</w:t>
            </w:r>
          </w:p>
        </w:tc>
        <w:tc>
          <w:tcPr>
            <w:tcW w:w="1729" w:type="dxa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181" w:rsidRPr="00D6068A" w:rsidTr="0008186C">
        <w:tc>
          <w:tcPr>
            <w:tcW w:w="658" w:type="dxa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68A">
              <w:rPr>
                <w:rFonts w:ascii="Times New Roman" w:hAnsi="Times New Roman"/>
                <w:sz w:val="24"/>
                <w:szCs w:val="24"/>
              </w:rPr>
              <w:lastRenderedPageBreak/>
              <w:t>III</w:t>
            </w:r>
          </w:p>
        </w:tc>
        <w:tc>
          <w:tcPr>
            <w:tcW w:w="9314" w:type="dxa"/>
            <w:gridSpan w:val="3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068A">
              <w:rPr>
                <w:rFonts w:ascii="Times New Roman" w:hAnsi="Times New Roman"/>
                <w:b/>
                <w:sz w:val="24"/>
                <w:szCs w:val="24"/>
              </w:rPr>
              <w:t xml:space="preserve">Proponowana jakość zadania i kwalifikacje osób przy udziale których organizacja będzie realizowała zadanie                                                        (11 pkt) </w:t>
            </w:r>
          </w:p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5181" w:rsidRPr="00D6068A" w:rsidTr="0008186C">
        <w:tc>
          <w:tcPr>
            <w:tcW w:w="658" w:type="dxa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6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65" w:type="dxa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68A">
              <w:rPr>
                <w:rFonts w:ascii="Times New Roman" w:hAnsi="Times New Roman"/>
                <w:sz w:val="24"/>
                <w:szCs w:val="24"/>
              </w:rPr>
              <w:t>świadczenie zadania przez adwokata, radcę prawnego, doradcę podatkowego</w:t>
            </w:r>
            <w:r w:rsidRPr="00D6068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20" w:type="dxa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6068A">
              <w:rPr>
                <w:rFonts w:ascii="Times New Roman" w:hAnsi="Times New Roman"/>
                <w:sz w:val="24"/>
                <w:szCs w:val="24"/>
              </w:rPr>
              <w:t>0-6 pkt</w:t>
            </w:r>
          </w:p>
        </w:tc>
        <w:tc>
          <w:tcPr>
            <w:tcW w:w="1729" w:type="dxa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5181" w:rsidRPr="00D6068A" w:rsidTr="0008186C">
        <w:tc>
          <w:tcPr>
            <w:tcW w:w="658" w:type="dxa"/>
          </w:tcPr>
          <w:p w:rsidR="00B85181" w:rsidRPr="00475B1F" w:rsidRDefault="00B85181" w:rsidP="0008186C">
            <w:pPr>
              <w:tabs>
                <w:tab w:val="left" w:pos="68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B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65" w:type="dxa"/>
          </w:tcPr>
          <w:p w:rsidR="00B85181" w:rsidRPr="00475B1F" w:rsidRDefault="00B85181" w:rsidP="0008186C">
            <w:pPr>
              <w:tabs>
                <w:tab w:val="left" w:pos="68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B1F">
              <w:rPr>
                <w:rFonts w:ascii="Times New Roman" w:hAnsi="Times New Roman"/>
                <w:sz w:val="24"/>
                <w:szCs w:val="24"/>
              </w:rPr>
              <w:t>świadczenie zadania przez osobę spełniającą warunki określone w art. 11 ust. 3 pkt 2 ustawy z dnia 5 sierpnia 2015r. o nieodpłatnej pomocy prawnej, nieodpłatnym poradnictwie obywatelskim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oraz edukacji</w:t>
            </w:r>
            <w:r w:rsidRPr="00475B1F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20" w:type="dxa"/>
          </w:tcPr>
          <w:p w:rsidR="00B85181" w:rsidRPr="00475B1F" w:rsidRDefault="00B85181" w:rsidP="0008186C">
            <w:pPr>
              <w:tabs>
                <w:tab w:val="left" w:pos="68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0-</w:t>
            </w:r>
            <w:r w:rsidRPr="00475B1F">
              <w:rPr>
                <w:rFonts w:ascii="Times New Roman" w:hAnsi="Times New Roman"/>
                <w:sz w:val="24"/>
                <w:szCs w:val="24"/>
              </w:rPr>
              <w:t>3 pkt</w:t>
            </w:r>
          </w:p>
        </w:tc>
        <w:tc>
          <w:tcPr>
            <w:tcW w:w="1729" w:type="dxa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5181" w:rsidRPr="00D6068A" w:rsidTr="0008186C">
        <w:tc>
          <w:tcPr>
            <w:tcW w:w="658" w:type="dxa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6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65" w:type="dxa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68A">
              <w:rPr>
                <w:rFonts w:ascii="Times New Roman" w:hAnsi="Times New Roman"/>
                <w:sz w:val="24"/>
                <w:szCs w:val="24"/>
              </w:rPr>
              <w:t xml:space="preserve">ilość osób mających uprawnienia do przeprowadzenia mediacji z którymi podpisano umowy na prowadzenie mediacji </w:t>
            </w:r>
            <w:r>
              <w:rPr>
                <w:rFonts w:ascii="Times New Roman" w:hAnsi="Times New Roman"/>
                <w:sz w:val="24"/>
                <w:szCs w:val="24"/>
              </w:rPr>
              <w:t>w powiecie</w:t>
            </w:r>
            <w:r w:rsidRPr="00D6068A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820" w:type="dxa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68A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  <w:tc>
          <w:tcPr>
            <w:tcW w:w="1729" w:type="dxa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5181" w:rsidRPr="00D6068A" w:rsidTr="0008186C">
        <w:tc>
          <w:tcPr>
            <w:tcW w:w="658" w:type="dxa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68A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9314" w:type="dxa"/>
            <w:gridSpan w:val="3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068A">
              <w:rPr>
                <w:rFonts w:ascii="Times New Roman" w:hAnsi="Times New Roman"/>
                <w:b/>
                <w:sz w:val="24"/>
                <w:szCs w:val="24"/>
              </w:rPr>
              <w:t>Jakość realizacji zadania                                                          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D6068A">
              <w:rPr>
                <w:rFonts w:ascii="Times New Roman" w:hAnsi="Times New Roman"/>
                <w:b/>
                <w:sz w:val="24"/>
                <w:szCs w:val="24"/>
              </w:rPr>
              <w:t xml:space="preserve"> pkt)</w:t>
            </w:r>
          </w:p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5181" w:rsidRPr="00D6068A" w:rsidTr="0008186C">
        <w:tc>
          <w:tcPr>
            <w:tcW w:w="658" w:type="dxa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6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65" w:type="dxa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68A">
              <w:rPr>
                <w:rFonts w:ascii="Times New Roman" w:hAnsi="Times New Roman"/>
                <w:sz w:val="24"/>
                <w:szCs w:val="24"/>
              </w:rPr>
              <w:t>dotychczasowa współpraca oferenta z administracją publiczną, w tym rzetelność i terminowość oraz sposób rozliczania otrzymanych na ten cel środków</w:t>
            </w:r>
            <w:r w:rsidRPr="00D6068A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820" w:type="dxa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68A">
              <w:rPr>
                <w:rFonts w:ascii="Times New Roman" w:hAnsi="Times New Roman"/>
                <w:sz w:val="24"/>
                <w:szCs w:val="24"/>
              </w:rPr>
              <w:t>0-4 pkt</w:t>
            </w:r>
          </w:p>
        </w:tc>
        <w:tc>
          <w:tcPr>
            <w:tcW w:w="1729" w:type="dxa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5181" w:rsidRPr="00D6068A" w:rsidTr="0008186C">
        <w:tc>
          <w:tcPr>
            <w:tcW w:w="658" w:type="dxa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6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65" w:type="dxa"/>
          </w:tcPr>
          <w:p w:rsidR="00B85181" w:rsidRPr="00D6068A" w:rsidRDefault="00B85181" w:rsidP="001E12CC">
            <w:pPr>
              <w:tabs>
                <w:tab w:val="left" w:pos="68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68A">
              <w:rPr>
                <w:rFonts w:ascii="Times New Roman" w:hAnsi="Times New Roman"/>
                <w:sz w:val="24"/>
                <w:szCs w:val="24"/>
              </w:rPr>
              <w:t xml:space="preserve">atrakcyjność </w:t>
            </w:r>
            <w:r w:rsidR="001E12CC">
              <w:rPr>
                <w:rFonts w:ascii="Times New Roman" w:hAnsi="Times New Roman"/>
                <w:sz w:val="24"/>
                <w:szCs w:val="24"/>
              </w:rPr>
              <w:t xml:space="preserve">form promocji zadania </w:t>
            </w:r>
          </w:p>
        </w:tc>
        <w:tc>
          <w:tcPr>
            <w:tcW w:w="1820" w:type="dxa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68A">
              <w:rPr>
                <w:rFonts w:ascii="Times New Roman" w:hAnsi="Times New Roman"/>
                <w:sz w:val="24"/>
                <w:szCs w:val="24"/>
              </w:rPr>
              <w:t xml:space="preserve"> 0-3 pkt</w:t>
            </w:r>
          </w:p>
        </w:tc>
        <w:tc>
          <w:tcPr>
            <w:tcW w:w="1729" w:type="dxa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181" w:rsidRPr="00D6068A" w:rsidTr="0008186C">
        <w:tc>
          <w:tcPr>
            <w:tcW w:w="6423" w:type="dxa"/>
            <w:gridSpan w:val="2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68A">
              <w:rPr>
                <w:rFonts w:ascii="Times New Roman" w:hAnsi="Times New Roman"/>
                <w:b/>
                <w:sz w:val="24"/>
                <w:szCs w:val="24"/>
              </w:rPr>
              <w:t>Maksymalna ilość punktów do uzyskania</w:t>
            </w:r>
          </w:p>
        </w:tc>
        <w:tc>
          <w:tcPr>
            <w:tcW w:w="1820" w:type="dxa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68A">
              <w:rPr>
                <w:rFonts w:ascii="Times New Roman" w:hAnsi="Times New Roman"/>
                <w:b/>
                <w:sz w:val="24"/>
                <w:szCs w:val="24"/>
              </w:rPr>
              <w:t>35 pkt</w:t>
            </w:r>
          </w:p>
        </w:tc>
        <w:tc>
          <w:tcPr>
            <w:tcW w:w="1729" w:type="dxa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4290F" w:rsidRDefault="0074290F" w:rsidP="0074290F">
      <w:pPr>
        <w:tabs>
          <w:tab w:val="left" w:pos="686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4290F" w:rsidRDefault="0074290F" w:rsidP="0074290F">
      <w:pPr>
        <w:tabs>
          <w:tab w:val="left" w:pos="686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85181" w:rsidRPr="00A5314F" w:rsidRDefault="00B45F2F" w:rsidP="00B85181">
      <w:pPr>
        <w:tabs>
          <w:tab w:val="left" w:pos="68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5F2F">
        <w:rPr>
          <w:rFonts w:ascii="Times New Roman" w:hAnsi="Times New Roman"/>
          <w:sz w:val="24"/>
          <w:szCs w:val="24"/>
          <w:vertAlign w:val="superscript"/>
        </w:rPr>
        <w:t>1</w:t>
      </w:r>
      <w:r w:rsidR="00B85181" w:rsidRPr="00A5314F">
        <w:rPr>
          <w:rFonts w:ascii="Times New Roman" w:hAnsi="Times New Roman"/>
          <w:sz w:val="24"/>
          <w:szCs w:val="24"/>
        </w:rPr>
        <w:t>za błędy rachunkowe w kalkulacji kosztów odejmowany będzie 1 pkt;</w:t>
      </w:r>
    </w:p>
    <w:p w:rsidR="00B85181" w:rsidRPr="00A5314F" w:rsidRDefault="00B85181" w:rsidP="00B85181">
      <w:pPr>
        <w:tabs>
          <w:tab w:val="left" w:pos="68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14F">
        <w:rPr>
          <w:rFonts w:ascii="Times New Roman" w:hAnsi="Times New Roman"/>
          <w:sz w:val="24"/>
          <w:szCs w:val="24"/>
          <w:vertAlign w:val="superscript"/>
        </w:rPr>
        <w:t xml:space="preserve">2   </w:t>
      </w:r>
      <w:r w:rsidRPr="00A5314F">
        <w:rPr>
          <w:rFonts w:ascii="Times New Roman" w:hAnsi="Times New Roman"/>
          <w:sz w:val="24"/>
          <w:szCs w:val="24"/>
        </w:rPr>
        <w:t>za każde przedstawione porozumienie 1 pkt maksymalnie 3 pkt;</w:t>
      </w:r>
    </w:p>
    <w:p w:rsidR="00B85181" w:rsidRDefault="00B85181" w:rsidP="00B85181">
      <w:pPr>
        <w:tabs>
          <w:tab w:val="left" w:pos="68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14F">
        <w:rPr>
          <w:rFonts w:ascii="Times New Roman" w:hAnsi="Times New Roman"/>
          <w:sz w:val="24"/>
          <w:szCs w:val="24"/>
          <w:vertAlign w:val="superscript"/>
        </w:rPr>
        <w:t>3</w:t>
      </w:r>
      <w:r w:rsidRPr="00A531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314F">
        <w:rPr>
          <w:rFonts w:ascii="Times New Roman" w:hAnsi="Times New Roman"/>
          <w:sz w:val="24"/>
          <w:szCs w:val="24"/>
        </w:rPr>
        <w:t xml:space="preserve">2 pkt za każdą osobę będąca adwokatem, radcą </w:t>
      </w:r>
      <w:r>
        <w:rPr>
          <w:rFonts w:ascii="Times New Roman" w:hAnsi="Times New Roman"/>
          <w:sz w:val="24"/>
          <w:szCs w:val="24"/>
        </w:rPr>
        <w:t>prawnym doradcą podatkowym</w:t>
      </w:r>
      <w:r w:rsidRPr="00A5314F">
        <w:rPr>
          <w:rFonts w:ascii="Times New Roman" w:hAnsi="Times New Roman"/>
          <w:sz w:val="24"/>
          <w:szCs w:val="24"/>
        </w:rPr>
        <w:t xml:space="preserve">; </w:t>
      </w:r>
    </w:p>
    <w:p w:rsidR="00B85181" w:rsidRPr="00A5314F" w:rsidRDefault="00B85181" w:rsidP="00B85181">
      <w:pPr>
        <w:tabs>
          <w:tab w:val="left" w:pos="68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5314F">
        <w:rPr>
          <w:rFonts w:ascii="Times New Roman" w:hAnsi="Times New Roman"/>
          <w:sz w:val="24"/>
          <w:szCs w:val="24"/>
        </w:rPr>
        <w:t>maksymalnie 6</w:t>
      </w:r>
      <w:r>
        <w:rPr>
          <w:rFonts w:ascii="Times New Roman" w:hAnsi="Times New Roman"/>
          <w:sz w:val="24"/>
          <w:szCs w:val="24"/>
        </w:rPr>
        <w:t xml:space="preserve"> pkt; </w:t>
      </w:r>
      <w:r w:rsidRPr="00A5314F">
        <w:rPr>
          <w:rFonts w:ascii="Times New Roman" w:hAnsi="Times New Roman"/>
          <w:sz w:val="24"/>
          <w:szCs w:val="24"/>
        </w:rPr>
        <w:t>(zgodnie z wykazem planowanego zatrudnienia)</w:t>
      </w:r>
      <w:r>
        <w:rPr>
          <w:rFonts w:ascii="Times New Roman" w:hAnsi="Times New Roman"/>
          <w:sz w:val="24"/>
          <w:szCs w:val="24"/>
        </w:rPr>
        <w:t>;</w:t>
      </w:r>
    </w:p>
    <w:p w:rsidR="00B85181" w:rsidRPr="00A5314F" w:rsidRDefault="00B85181" w:rsidP="00B85181">
      <w:pPr>
        <w:tabs>
          <w:tab w:val="left" w:pos="68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14F">
        <w:rPr>
          <w:rFonts w:ascii="Times New Roman" w:hAnsi="Times New Roman"/>
          <w:sz w:val="24"/>
          <w:szCs w:val="24"/>
          <w:vertAlign w:val="superscript"/>
        </w:rPr>
        <w:t>4</w:t>
      </w:r>
      <w:r w:rsidRPr="00A5314F">
        <w:rPr>
          <w:rFonts w:ascii="Times New Roman" w:hAnsi="Times New Roman"/>
          <w:sz w:val="24"/>
          <w:szCs w:val="24"/>
        </w:rPr>
        <w:t xml:space="preserve">  1 pkt za każdą osobę o której mowa w art. 11 ust. 3 pkt 2 ustawy z dnia 5 sierpnia 2015r.                    </w:t>
      </w:r>
    </w:p>
    <w:p w:rsidR="00B85181" w:rsidRDefault="00B85181" w:rsidP="00B85181">
      <w:pPr>
        <w:tabs>
          <w:tab w:val="left" w:pos="68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14F">
        <w:rPr>
          <w:rFonts w:ascii="Times New Roman" w:hAnsi="Times New Roman"/>
          <w:sz w:val="24"/>
          <w:szCs w:val="24"/>
        </w:rPr>
        <w:t xml:space="preserve">    o nieodpłatnej pomocy prawnej, nieodpłatnym poradnictwie obywatelskim oraz edukacji </w:t>
      </w:r>
    </w:p>
    <w:p w:rsidR="00B85181" w:rsidRPr="00A5314F" w:rsidRDefault="00434742" w:rsidP="00B85181">
      <w:pPr>
        <w:tabs>
          <w:tab w:val="left" w:pos="68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85181" w:rsidRPr="00A5314F">
        <w:rPr>
          <w:rFonts w:ascii="Times New Roman" w:hAnsi="Times New Roman"/>
          <w:sz w:val="24"/>
          <w:szCs w:val="24"/>
        </w:rPr>
        <w:t>prawnej;</w:t>
      </w:r>
      <w:r w:rsidR="00B85181">
        <w:rPr>
          <w:rFonts w:ascii="Times New Roman" w:hAnsi="Times New Roman"/>
          <w:sz w:val="24"/>
          <w:szCs w:val="24"/>
        </w:rPr>
        <w:t xml:space="preserve"> </w:t>
      </w:r>
      <w:r w:rsidR="00B85181" w:rsidRPr="00A5314F">
        <w:rPr>
          <w:rFonts w:ascii="Times New Roman" w:hAnsi="Times New Roman"/>
          <w:sz w:val="24"/>
          <w:szCs w:val="24"/>
        </w:rPr>
        <w:t>maksymalnie 3</w:t>
      </w:r>
      <w:r w:rsidR="00B85181">
        <w:rPr>
          <w:rFonts w:ascii="Times New Roman" w:hAnsi="Times New Roman"/>
          <w:sz w:val="24"/>
          <w:szCs w:val="24"/>
        </w:rPr>
        <w:t xml:space="preserve"> pkt</w:t>
      </w:r>
      <w:r w:rsidR="00B85181" w:rsidRPr="00A5314F">
        <w:rPr>
          <w:rFonts w:ascii="Times New Roman" w:hAnsi="Times New Roman"/>
          <w:sz w:val="24"/>
          <w:szCs w:val="24"/>
        </w:rPr>
        <w:t xml:space="preserve"> (zgodnie z wykazem planowanego zatrudnienia)</w:t>
      </w:r>
      <w:r w:rsidR="00B85181">
        <w:rPr>
          <w:rFonts w:ascii="Times New Roman" w:hAnsi="Times New Roman"/>
          <w:sz w:val="24"/>
          <w:szCs w:val="24"/>
        </w:rPr>
        <w:t>;</w:t>
      </w:r>
    </w:p>
    <w:p w:rsidR="00434742" w:rsidRDefault="00B85181" w:rsidP="00B85181">
      <w:pPr>
        <w:tabs>
          <w:tab w:val="left" w:pos="68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14F">
        <w:rPr>
          <w:rFonts w:ascii="Times New Roman" w:hAnsi="Times New Roman"/>
          <w:sz w:val="24"/>
          <w:szCs w:val="24"/>
          <w:vertAlign w:val="superscript"/>
        </w:rPr>
        <w:t xml:space="preserve">5  </w:t>
      </w:r>
      <w:r w:rsidRPr="00A5314F">
        <w:rPr>
          <w:rFonts w:ascii="Times New Roman" w:hAnsi="Times New Roman"/>
          <w:sz w:val="24"/>
          <w:szCs w:val="24"/>
        </w:rPr>
        <w:t>za każdą osobę będąca medi</w:t>
      </w:r>
      <w:r>
        <w:rPr>
          <w:rFonts w:ascii="Times New Roman" w:hAnsi="Times New Roman"/>
          <w:sz w:val="24"/>
          <w:szCs w:val="24"/>
        </w:rPr>
        <w:t>atorem 1 pkt; maksymalnie 2 pkt</w:t>
      </w:r>
      <w:r w:rsidRPr="00A5314F">
        <w:rPr>
          <w:rFonts w:ascii="Times New Roman" w:hAnsi="Times New Roman"/>
          <w:sz w:val="24"/>
          <w:szCs w:val="24"/>
        </w:rPr>
        <w:t xml:space="preserve"> (zgodnie z wykazem </w:t>
      </w:r>
    </w:p>
    <w:p w:rsidR="00B85181" w:rsidRPr="00A5314F" w:rsidRDefault="00434742" w:rsidP="00B85181">
      <w:pPr>
        <w:tabs>
          <w:tab w:val="left" w:pos="68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p</w:t>
      </w:r>
      <w:r w:rsidR="00B85181" w:rsidRPr="00A5314F">
        <w:rPr>
          <w:rFonts w:ascii="Times New Roman" w:hAnsi="Times New Roman"/>
          <w:sz w:val="24"/>
          <w:szCs w:val="24"/>
        </w:rPr>
        <w:t>lanowanego</w:t>
      </w:r>
      <w:r>
        <w:rPr>
          <w:rFonts w:ascii="Times New Roman" w:hAnsi="Times New Roman"/>
          <w:sz w:val="24"/>
          <w:szCs w:val="24"/>
        </w:rPr>
        <w:t xml:space="preserve"> </w:t>
      </w:r>
      <w:r w:rsidR="00B85181" w:rsidRPr="00A5314F">
        <w:rPr>
          <w:rFonts w:ascii="Times New Roman" w:hAnsi="Times New Roman"/>
          <w:sz w:val="24"/>
          <w:szCs w:val="24"/>
        </w:rPr>
        <w:t>zatrudnienia)</w:t>
      </w:r>
      <w:r w:rsidR="00B85181">
        <w:rPr>
          <w:rFonts w:ascii="Times New Roman" w:hAnsi="Times New Roman"/>
          <w:sz w:val="24"/>
          <w:szCs w:val="24"/>
        </w:rPr>
        <w:t>;</w:t>
      </w:r>
    </w:p>
    <w:p w:rsidR="0074290F" w:rsidRDefault="00B85181" w:rsidP="00B85181">
      <w:pPr>
        <w:tabs>
          <w:tab w:val="left" w:pos="686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314F">
        <w:rPr>
          <w:rFonts w:ascii="Times New Roman" w:hAnsi="Times New Roman"/>
          <w:sz w:val="24"/>
          <w:szCs w:val="24"/>
          <w:vertAlign w:val="superscript"/>
        </w:rPr>
        <w:t>6</w:t>
      </w:r>
      <w:r w:rsidRPr="00A5314F">
        <w:rPr>
          <w:rFonts w:ascii="Times New Roman" w:hAnsi="Times New Roman"/>
          <w:sz w:val="24"/>
          <w:szCs w:val="24"/>
        </w:rPr>
        <w:t xml:space="preserve"> 1 pkt za każdą przedstawioną opinię/zaświadczenie; maksymalnie 4 pkt;   </w:t>
      </w:r>
    </w:p>
    <w:p w:rsidR="0074290F" w:rsidRDefault="0074290F" w:rsidP="0074290F">
      <w:pPr>
        <w:tabs>
          <w:tab w:val="left" w:pos="686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4290F" w:rsidRDefault="0074290F" w:rsidP="0074290F">
      <w:pPr>
        <w:tabs>
          <w:tab w:val="left" w:pos="686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4290F" w:rsidRDefault="0074290F" w:rsidP="0074290F">
      <w:pPr>
        <w:tabs>
          <w:tab w:val="left" w:pos="686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4290F" w:rsidRDefault="0074290F" w:rsidP="0074290F">
      <w:pPr>
        <w:tabs>
          <w:tab w:val="left" w:pos="686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86914" w:rsidRDefault="00886914" w:rsidP="00B741D3">
      <w:pPr>
        <w:rPr>
          <w:rFonts w:ascii="Times New Roman" w:hAnsi="Times New Roman"/>
          <w:sz w:val="24"/>
          <w:szCs w:val="24"/>
          <w:vertAlign w:val="superscript"/>
        </w:rPr>
      </w:pPr>
    </w:p>
    <w:p w:rsidR="00C64CFF" w:rsidRPr="00C64CFF" w:rsidRDefault="00C64CFF" w:rsidP="00B741D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Czyteln</w:t>
      </w:r>
      <w:r w:rsidR="00F56377">
        <w:rPr>
          <w:rFonts w:ascii="Times New Roman" w:hAnsi="Times New Roman" w:cs="Times New Roman"/>
          <w:sz w:val="26"/>
          <w:szCs w:val="26"/>
        </w:rPr>
        <w:t xml:space="preserve">y </w:t>
      </w:r>
      <w:r>
        <w:rPr>
          <w:rFonts w:ascii="Times New Roman" w:hAnsi="Times New Roman" w:cs="Times New Roman"/>
          <w:sz w:val="26"/>
          <w:szCs w:val="26"/>
        </w:rPr>
        <w:t>podpis członka Komisji………………………………………………</w:t>
      </w:r>
    </w:p>
    <w:p w:rsidR="00C64CFF" w:rsidRPr="00C64CFF" w:rsidRDefault="00C64CFF" w:rsidP="00D168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Mława, dnia…………………………………….</w:t>
      </w:r>
    </w:p>
    <w:sectPr w:rsidR="00C64CFF" w:rsidRPr="00C64CFF" w:rsidSect="00C64CF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87E" w:rsidRDefault="00C2187E" w:rsidP="00D1684F">
      <w:pPr>
        <w:spacing w:after="0" w:line="240" w:lineRule="auto"/>
      </w:pPr>
      <w:r>
        <w:separator/>
      </w:r>
    </w:p>
  </w:endnote>
  <w:endnote w:type="continuationSeparator" w:id="0">
    <w:p w:rsidR="00C2187E" w:rsidRDefault="00C2187E" w:rsidP="00D16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77570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C64CFF" w:rsidRDefault="00C64CFF" w:rsidP="00C64CFF">
            <w:pPr>
              <w:pStyle w:val="Stopka"/>
              <w:jc w:val="center"/>
            </w:pPr>
            <w:r>
              <w:t xml:space="preserve">Strona </w:t>
            </w:r>
            <w:r w:rsidR="00D352C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352C9">
              <w:rPr>
                <w:b/>
                <w:sz w:val="24"/>
                <w:szCs w:val="24"/>
              </w:rPr>
              <w:fldChar w:fldCharType="separate"/>
            </w:r>
            <w:r w:rsidR="00894825">
              <w:rPr>
                <w:b/>
                <w:noProof/>
              </w:rPr>
              <w:t>1</w:t>
            </w:r>
            <w:r w:rsidR="00D352C9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D352C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352C9">
              <w:rPr>
                <w:b/>
                <w:sz w:val="24"/>
                <w:szCs w:val="24"/>
              </w:rPr>
              <w:fldChar w:fldCharType="separate"/>
            </w:r>
            <w:r w:rsidR="00894825">
              <w:rPr>
                <w:b/>
                <w:noProof/>
              </w:rPr>
              <w:t>2</w:t>
            </w:r>
            <w:r w:rsidR="00D352C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64CFF" w:rsidRDefault="00C64CF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87E" w:rsidRDefault="00C2187E" w:rsidP="00D1684F">
      <w:pPr>
        <w:spacing w:after="0" w:line="240" w:lineRule="auto"/>
      </w:pPr>
      <w:r>
        <w:separator/>
      </w:r>
    </w:p>
  </w:footnote>
  <w:footnote w:type="continuationSeparator" w:id="0">
    <w:p w:rsidR="00C2187E" w:rsidRDefault="00C2187E" w:rsidP="00D16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84F" w:rsidRDefault="00D1684F" w:rsidP="00D1684F">
    <w:pPr>
      <w:pStyle w:val="Nagwek"/>
      <w:jc w:val="right"/>
    </w:pPr>
    <w:r>
      <w:t>Załącznik Nr 3 do Regulaminu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467C6"/>
    <w:multiLevelType w:val="hybridMultilevel"/>
    <w:tmpl w:val="5810B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684F"/>
    <w:rsid w:val="00023668"/>
    <w:rsid w:val="00053B63"/>
    <w:rsid w:val="00063343"/>
    <w:rsid w:val="00083DEE"/>
    <w:rsid w:val="00086D2E"/>
    <w:rsid w:val="000D6524"/>
    <w:rsid w:val="000D7938"/>
    <w:rsid w:val="000F352C"/>
    <w:rsid w:val="001143B8"/>
    <w:rsid w:val="001D5A5F"/>
    <w:rsid w:val="001E12CC"/>
    <w:rsid w:val="001E66C4"/>
    <w:rsid w:val="001E7681"/>
    <w:rsid w:val="00212377"/>
    <w:rsid w:val="00213D99"/>
    <w:rsid w:val="0025479E"/>
    <w:rsid w:val="00256C2F"/>
    <w:rsid w:val="00264992"/>
    <w:rsid w:val="002B41CC"/>
    <w:rsid w:val="002E1266"/>
    <w:rsid w:val="002E2F97"/>
    <w:rsid w:val="002F580B"/>
    <w:rsid w:val="00367384"/>
    <w:rsid w:val="00376DCB"/>
    <w:rsid w:val="00382A1C"/>
    <w:rsid w:val="003967BE"/>
    <w:rsid w:val="0039707C"/>
    <w:rsid w:val="003D0149"/>
    <w:rsid w:val="003F12D2"/>
    <w:rsid w:val="00424978"/>
    <w:rsid w:val="00434742"/>
    <w:rsid w:val="004508A8"/>
    <w:rsid w:val="00460E4C"/>
    <w:rsid w:val="00481E0A"/>
    <w:rsid w:val="004A399F"/>
    <w:rsid w:val="004C1299"/>
    <w:rsid w:val="004D2178"/>
    <w:rsid w:val="004F6AA0"/>
    <w:rsid w:val="00523C0D"/>
    <w:rsid w:val="00552100"/>
    <w:rsid w:val="005528AE"/>
    <w:rsid w:val="00574677"/>
    <w:rsid w:val="00585A8E"/>
    <w:rsid w:val="005A18E2"/>
    <w:rsid w:val="005A6629"/>
    <w:rsid w:val="005A6BE6"/>
    <w:rsid w:val="005B04AD"/>
    <w:rsid w:val="005F6A84"/>
    <w:rsid w:val="00620AAD"/>
    <w:rsid w:val="0062305F"/>
    <w:rsid w:val="00646D6F"/>
    <w:rsid w:val="006818E7"/>
    <w:rsid w:val="006922E8"/>
    <w:rsid w:val="006A418D"/>
    <w:rsid w:val="006D0123"/>
    <w:rsid w:val="007111D2"/>
    <w:rsid w:val="0074290F"/>
    <w:rsid w:val="00753569"/>
    <w:rsid w:val="007662BB"/>
    <w:rsid w:val="00787D31"/>
    <w:rsid w:val="007A3228"/>
    <w:rsid w:val="007A3FE2"/>
    <w:rsid w:val="007A45A3"/>
    <w:rsid w:val="007B66CD"/>
    <w:rsid w:val="007E3CB4"/>
    <w:rsid w:val="007F39D6"/>
    <w:rsid w:val="0086162C"/>
    <w:rsid w:val="00886914"/>
    <w:rsid w:val="00894825"/>
    <w:rsid w:val="008B35B5"/>
    <w:rsid w:val="008B6918"/>
    <w:rsid w:val="008C078B"/>
    <w:rsid w:val="008D47CB"/>
    <w:rsid w:val="009166E7"/>
    <w:rsid w:val="00924248"/>
    <w:rsid w:val="00944CA3"/>
    <w:rsid w:val="0095498A"/>
    <w:rsid w:val="00971247"/>
    <w:rsid w:val="009B5034"/>
    <w:rsid w:val="009E55DD"/>
    <w:rsid w:val="00A02243"/>
    <w:rsid w:val="00A42755"/>
    <w:rsid w:val="00A6714B"/>
    <w:rsid w:val="00AC1D5D"/>
    <w:rsid w:val="00AF28CC"/>
    <w:rsid w:val="00B125DA"/>
    <w:rsid w:val="00B1745F"/>
    <w:rsid w:val="00B45F2F"/>
    <w:rsid w:val="00B7170F"/>
    <w:rsid w:val="00B741D3"/>
    <w:rsid w:val="00B75203"/>
    <w:rsid w:val="00B85181"/>
    <w:rsid w:val="00BB5391"/>
    <w:rsid w:val="00BB7788"/>
    <w:rsid w:val="00C1312E"/>
    <w:rsid w:val="00C2187E"/>
    <w:rsid w:val="00C43318"/>
    <w:rsid w:val="00C51FED"/>
    <w:rsid w:val="00C64CFF"/>
    <w:rsid w:val="00C67509"/>
    <w:rsid w:val="00C83C18"/>
    <w:rsid w:val="00CA1523"/>
    <w:rsid w:val="00CC3A5C"/>
    <w:rsid w:val="00D1521F"/>
    <w:rsid w:val="00D1684F"/>
    <w:rsid w:val="00D352C9"/>
    <w:rsid w:val="00D45358"/>
    <w:rsid w:val="00D81FBA"/>
    <w:rsid w:val="00DA7D3E"/>
    <w:rsid w:val="00DD1E8C"/>
    <w:rsid w:val="00DF2826"/>
    <w:rsid w:val="00E10ED3"/>
    <w:rsid w:val="00E17896"/>
    <w:rsid w:val="00E45E39"/>
    <w:rsid w:val="00E560E9"/>
    <w:rsid w:val="00E83421"/>
    <w:rsid w:val="00E9795C"/>
    <w:rsid w:val="00EB0760"/>
    <w:rsid w:val="00ED0B23"/>
    <w:rsid w:val="00EE2D7A"/>
    <w:rsid w:val="00F31CD6"/>
    <w:rsid w:val="00F32398"/>
    <w:rsid w:val="00F41F7C"/>
    <w:rsid w:val="00F50892"/>
    <w:rsid w:val="00F53B60"/>
    <w:rsid w:val="00F56377"/>
    <w:rsid w:val="00FC00FD"/>
    <w:rsid w:val="00FF7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2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16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1684F"/>
  </w:style>
  <w:style w:type="paragraph" w:styleId="Stopka">
    <w:name w:val="footer"/>
    <w:basedOn w:val="Normalny"/>
    <w:link w:val="StopkaZnak"/>
    <w:uiPriority w:val="99"/>
    <w:unhideWhenUsed/>
    <w:rsid w:val="00D16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684F"/>
  </w:style>
  <w:style w:type="table" w:styleId="Tabela-Siatka">
    <w:name w:val="Table Grid"/>
    <w:basedOn w:val="Standardowy"/>
    <w:uiPriority w:val="59"/>
    <w:rsid w:val="00D1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C00F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13368C-CC90-495E-8F3D-F1BEA8F10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557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57</cp:revision>
  <cp:lastPrinted>2020-10-28T10:01:00Z</cp:lastPrinted>
  <dcterms:created xsi:type="dcterms:W3CDTF">2016-10-21T13:23:00Z</dcterms:created>
  <dcterms:modified xsi:type="dcterms:W3CDTF">2020-10-28T10:01:00Z</dcterms:modified>
</cp:coreProperties>
</file>