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ZBIORCZA KARTA OCENY MERYTORYCZNEJ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Zadanie publiczne w zakresie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powierzenia prowadzenia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punkt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przeznaczon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ego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na udzielanie nieodpłatnej pomocy prawnej lub świadczenie nieodpłatnego poradnictwa obywatelskiego na terenie Powiatu Mławskiego w 202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roku.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Wariant 1</w:t>
      </w:r>
      <w:r>
        <w:rPr>
          <w:rFonts w:cs="Times New Roman" w:ascii="Times New Roman" w:hAnsi="Times New Roman"/>
          <w:sz w:val="24"/>
          <w:szCs w:val="24"/>
        </w:rPr>
        <w:t xml:space="preserve"> – Realizacja zadania publicznego w zakresie powierzenia prowadzenia punktu przeznaczonego na udzielanie nieodpłatnej pomocy prawnej na terenie Powiatu Mławskiego w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roku;</w:t>
      </w:r>
    </w:p>
    <w:tbl>
      <w:tblPr>
        <w:tblStyle w:val="Tabela-Siatka"/>
        <w:tblW w:w="15237" w:type="dxa"/>
        <w:jc w:val="left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5"/>
        <w:gridCol w:w="2837"/>
        <w:gridCol w:w="1559"/>
        <w:gridCol w:w="1984"/>
        <w:gridCol w:w="1700"/>
        <w:gridCol w:w="1702"/>
        <w:gridCol w:w="850"/>
        <w:gridCol w:w="850"/>
        <w:gridCol w:w="709"/>
        <w:gridCol w:w="852"/>
        <w:gridCol w:w="707"/>
        <w:gridCol w:w="851"/>
      </w:tblGrid>
      <w:tr>
        <w:trPr/>
        <w:tc>
          <w:tcPr>
            <w:tcW w:w="63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</w:t>
            </w:r>
          </w:p>
        </w:tc>
        <w:tc>
          <w:tcPr>
            <w:tcW w:w="283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Imię i Nazwisko członka Komisji </w:t>
            </w:r>
          </w:p>
        </w:tc>
        <w:tc>
          <w:tcPr>
            <w:tcW w:w="11764" w:type="dxa"/>
            <w:gridSpan w:val="1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Ocena poszczególnych ofert</w:t>
            </w:r>
          </w:p>
        </w:tc>
      </w:tr>
      <w:tr>
        <w:trPr/>
        <w:tc>
          <w:tcPr>
            <w:tcW w:w="6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4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Ogólna punktacja oferty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4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Średnia ocena oferty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Opinia Końcowa Komisji Konkursowe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Czytelne podpisy członków Komisji:</w:t>
      </w:r>
    </w:p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1…………………………     2……………………………   3…………………… 4……………………………… 5 ……………………………   </w:t>
      </w:r>
    </w:p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6…………………… 7……………………………….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Mława, dnia……………………………………</w:t>
      </w:r>
    </w:p>
    <w:sectPr>
      <w:headerReference w:type="default" r:id="rId2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t>Załącznik nr 4 do Regulaminu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77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e2778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e277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e27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e27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0a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e27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LibreOffice/7.2.1.2$Windows_X86_64 LibreOffice_project/87b77fad49947c1441b67c559c339af8f3517e22</Application>
  <AppVersion>15.0000</AppVersion>
  <Pages>1</Pages>
  <Words>94</Words>
  <Characters>669</Characters>
  <CharactersWithSpaces>933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2016-10-24T11:01:00Z</dcterms:created>
  <dc:creator>renata</dc:creator>
  <dc:description/>
  <dc:language>pl-PL</dc:language>
  <cp:lastModifiedBy/>
  <cp:lastPrinted>2021-10-18T14:15:46Z</cp:lastPrinted>
  <dcterms:modified xsi:type="dcterms:W3CDTF">2021-10-18T14:15:48Z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