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B3" w:rsidRPr="006864B3" w:rsidRDefault="00FE6746" w:rsidP="003401AF">
      <w:pPr>
        <w:spacing w:line="240" w:lineRule="auto"/>
        <w:jc w:val="center"/>
        <w:rPr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</w:t>
      </w:r>
      <w:r w:rsidR="00964701">
        <w:rPr>
          <w:rFonts w:ascii="Times New Roman" w:hAnsi="Times New Roman" w:cs="Times New Roman"/>
          <w:bCs/>
          <w:iCs/>
        </w:rPr>
        <w:t xml:space="preserve">                               </w:t>
      </w:r>
    </w:p>
    <w:p w:rsidR="007F7800" w:rsidRPr="007F7800" w:rsidRDefault="00115D68" w:rsidP="007F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XXXI/211/2021</w:t>
      </w:r>
    </w:p>
    <w:p w:rsidR="007F7800" w:rsidRPr="007F7800" w:rsidRDefault="00AC34FC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7F7800"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Rady Powiatu Mławskiego</w:t>
      </w:r>
    </w:p>
    <w:p w:rsidR="007F7800" w:rsidRPr="007F7800" w:rsidRDefault="00AC34FC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15D68">
        <w:rPr>
          <w:rFonts w:ascii="Times New Roman" w:hAnsi="Times New Roman" w:cs="Times New Roman"/>
          <w:b/>
          <w:color w:val="000000"/>
          <w:sz w:val="24"/>
          <w:szCs w:val="24"/>
        </w:rPr>
        <w:t>z dnia 8 grudnia</w:t>
      </w:r>
      <w:r w:rsidR="00964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</w:t>
      </w:r>
      <w:r w:rsidR="007F7800"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w sprawie przyjęcia Programu Współpracy Powiatu Mławskiego z organizacjami pozarządowymi oraz podmiotami wymienionymi w art. 3 ust. 3 ustawy o działalności pożytku publ</w:t>
      </w:r>
      <w:r w:rsidR="00857DC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FE6746">
        <w:rPr>
          <w:rFonts w:ascii="Times New Roman" w:hAnsi="Times New Roman" w:cs="Times New Roman"/>
          <w:b/>
          <w:color w:val="000000"/>
          <w:sz w:val="24"/>
          <w:szCs w:val="24"/>
        </w:rPr>
        <w:t>cznego i o wolontariacie na 2022</w:t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ab/>
        <w:t>Na podstawie art. 12 pkt. 11 ustawy z dnia 5 czerwca 1998r. o samo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rządzie powiatowym (Dz. U. z 2020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="00FE6746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) w związku z art. 5a ust. 1 ustawy  z dnia                    24 kwietnia 2003  r. o działalności pożytku publicznego i o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 xml:space="preserve"> wolontariacie (Dz. U. z 2020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                 poz. 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>1057</w:t>
      </w:r>
      <w:r w:rsidR="00FE6746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) Rada Powiatu Mławskiego uchwala</w:t>
      </w:r>
      <w:r w:rsidR="00FE6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Uchwala się roczny Program Współpracy z organizacjami pozarządowymi oraz podmiotami,                 o których mowa w art. 3 ust. 3 ustawy z dnia 24 kwietnia 2003 r. o działalności pożytku publicznego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 xml:space="preserve"> i o wolontariacie (Dz. U. z 2020</w:t>
      </w:r>
      <w:r w:rsidR="00FF2653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962186">
        <w:rPr>
          <w:rFonts w:ascii="Times New Roman" w:hAnsi="Times New Roman" w:cs="Times New Roman"/>
          <w:color w:val="000000"/>
          <w:sz w:val="24"/>
          <w:szCs w:val="24"/>
        </w:rPr>
        <w:t xml:space="preserve"> 1057</w:t>
      </w:r>
      <w:r w:rsidR="00FE6746">
        <w:rPr>
          <w:rFonts w:ascii="Times New Roman" w:hAnsi="Times New Roman" w:cs="Times New Roman"/>
          <w:color w:val="000000"/>
          <w:sz w:val="24"/>
          <w:szCs w:val="24"/>
        </w:rPr>
        <w:t xml:space="preserve"> ze zm.) na 2022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 stanowiący załącznik do niniejszej uchwały.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Wykonanie uchwały powierza się Zarządowi Powiatu Mławskiego.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Przewodniczący Rady Powiatu</w:t>
      </w:r>
    </w:p>
    <w:p w:rsidR="007F7800" w:rsidRPr="007F7800" w:rsidRDefault="007F7800" w:rsidP="007F7800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FF2653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Jan Łukasik</w:t>
      </w:r>
    </w:p>
    <w:p w:rsidR="003121E0" w:rsidRDefault="003121E0" w:rsidP="00FE67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1E0" w:rsidRDefault="003121E0" w:rsidP="00FE67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36F" w:rsidRDefault="00B9636F" w:rsidP="00FE67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36F" w:rsidRDefault="00B9636F" w:rsidP="00FE67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5D68" w:rsidRDefault="00115D68" w:rsidP="00FE67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36F" w:rsidRDefault="00B9636F" w:rsidP="00FE67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Uzasadnienie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Do podjęcia niniejszej uchwały zobowiązuje ustawa z 24 kwietnia 2003 roku                                o działalności pożytku publicznego i o wolontariacie. Do określenia poszczególnych zadań przyczyniły się organizacje wypełniając m.in. ankiety, w których zawarte są propozycje współpracy z Powia</w:t>
      </w:r>
      <w:r w:rsidR="00FE6746">
        <w:rPr>
          <w:rFonts w:ascii="Times New Roman" w:hAnsi="Times New Roman" w:cs="Times New Roman"/>
          <w:color w:val="000000"/>
          <w:sz w:val="24"/>
          <w:szCs w:val="24"/>
        </w:rPr>
        <w:t>tem Mławskim na 2022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rok. Organizacje pozarządowe mogły również brać czynny udział w tworzeniu Programu Współpracy poprzez uczestniczenie                                w konsultacjach tego dokumentu ogłoszonych na stronie internetowej Starostwa Powiatowego w Mławie, w Biuletynie Informacji Publicznej oraz na tablicy ogłoszeń.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rPr>
          <w:rFonts w:ascii="Times New Roman" w:hAnsi="Times New Roman" w:cs="Times New Roman"/>
          <w:b/>
          <w:color w:val="000000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Pr="007F7800" w:rsidRDefault="007F7800" w:rsidP="00FE6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F7800" w:rsidRPr="007F7800" w:rsidSect="001D55B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9C" w:rsidRDefault="00AA309C" w:rsidP="001D55BE">
      <w:pPr>
        <w:spacing w:after="0" w:line="240" w:lineRule="auto"/>
      </w:pPr>
      <w:r>
        <w:separator/>
      </w:r>
    </w:p>
  </w:endnote>
  <w:endnote w:type="continuationSeparator" w:id="0">
    <w:p w:rsidR="00AA309C" w:rsidRDefault="00AA309C" w:rsidP="001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30" w:rsidRDefault="00D76930">
    <w:pPr>
      <w:pStyle w:val="Stopka"/>
      <w:jc w:val="right"/>
    </w:pPr>
  </w:p>
  <w:p w:rsidR="00D76930" w:rsidRDefault="00D769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9C" w:rsidRDefault="00AA309C" w:rsidP="001D55BE">
      <w:pPr>
        <w:spacing w:after="0" w:line="240" w:lineRule="auto"/>
      </w:pPr>
      <w:r>
        <w:separator/>
      </w:r>
    </w:p>
  </w:footnote>
  <w:footnote w:type="continuationSeparator" w:id="0">
    <w:p w:rsidR="00AA309C" w:rsidRDefault="00AA309C" w:rsidP="001D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AF" w:rsidRPr="00EB5798" w:rsidRDefault="003401AF" w:rsidP="00EB5798">
    <w:pPr>
      <w:pStyle w:val="Nagwek"/>
    </w:pPr>
    <w:r w:rsidRPr="00EB5798">
      <w:rPr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B3B"/>
    <w:multiLevelType w:val="hybridMultilevel"/>
    <w:tmpl w:val="1594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4316"/>
    <w:multiLevelType w:val="hybridMultilevel"/>
    <w:tmpl w:val="52367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63F63"/>
    <w:multiLevelType w:val="hybridMultilevel"/>
    <w:tmpl w:val="1F6843E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CC4A88"/>
    <w:multiLevelType w:val="hybridMultilevel"/>
    <w:tmpl w:val="27208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46DD"/>
    <w:multiLevelType w:val="hybridMultilevel"/>
    <w:tmpl w:val="9F587E24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A4F"/>
    <w:multiLevelType w:val="hybridMultilevel"/>
    <w:tmpl w:val="F6A01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77C0F"/>
    <w:multiLevelType w:val="hybridMultilevel"/>
    <w:tmpl w:val="CCD0EE6E"/>
    <w:lvl w:ilvl="0" w:tplc="F4724E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1243C8"/>
    <w:multiLevelType w:val="hybridMultilevel"/>
    <w:tmpl w:val="15802AAC"/>
    <w:lvl w:ilvl="0" w:tplc="701670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E62B45"/>
    <w:multiLevelType w:val="hybridMultilevel"/>
    <w:tmpl w:val="D6A2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6D94"/>
    <w:multiLevelType w:val="hybridMultilevel"/>
    <w:tmpl w:val="E8C8DF54"/>
    <w:lvl w:ilvl="0" w:tplc="6E0A0F36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A5812B2"/>
    <w:multiLevelType w:val="hybridMultilevel"/>
    <w:tmpl w:val="5D8C6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17337"/>
    <w:multiLevelType w:val="hybridMultilevel"/>
    <w:tmpl w:val="298C3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C2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923"/>
    <w:multiLevelType w:val="hybridMultilevel"/>
    <w:tmpl w:val="68226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F57D4"/>
    <w:multiLevelType w:val="hybridMultilevel"/>
    <w:tmpl w:val="A7EEEA1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C522A4D"/>
    <w:multiLevelType w:val="hybridMultilevel"/>
    <w:tmpl w:val="F1E454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5FB53D9"/>
    <w:multiLevelType w:val="hybridMultilevel"/>
    <w:tmpl w:val="345E88D0"/>
    <w:lvl w:ilvl="0" w:tplc="0415000F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B3B44"/>
    <w:multiLevelType w:val="hybridMultilevel"/>
    <w:tmpl w:val="C3726E56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4B70DF"/>
    <w:multiLevelType w:val="hybridMultilevel"/>
    <w:tmpl w:val="ED7679B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02FC7"/>
    <w:multiLevelType w:val="hybridMultilevel"/>
    <w:tmpl w:val="68B2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08CF"/>
    <w:multiLevelType w:val="hybridMultilevel"/>
    <w:tmpl w:val="C88E7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11212"/>
    <w:multiLevelType w:val="hybridMultilevel"/>
    <w:tmpl w:val="3A60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C6CC7"/>
    <w:multiLevelType w:val="hybridMultilevel"/>
    <w:tmpl w:val="EDA2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21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21746"/>
    <w:multiLevelType w:val="hybridMultilevel"/>
    <w:tmpl w:val="650CDD66"/>
    <w:lvl w:ilvl="0" w:tplc="3DCAC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E61C2B"/>
    <w:multiLevelType w:val="hybridMultilevel"/>
    <w:tmpl w:val="0958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B49FF"/>
    <w:multiLevelType w:val="multilevel"/>
    <w:tmpl w:val="F6A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0494F"/>
    <w:multiLevelType w:val="multilevel"/>
    <w:tmpl w:val="3E1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7"/>
  </w:num>
  <w:num w:numId="5">
    <w:abstractNumId w:val="17"/>
  </w:num>
  <w:num w:numId="6">
    <w:abstractNumId w:val="23"/>
  </w:num>
  <w:num w:numId="7">
    <w:abstractNumId w:val="8"/>
  </w:num>
  <w:num w:numId="8">
    <w:abstractNumId w:val="22"/>
  </w:num>
  <w:num w:numId="9">
    <w:abstractNumId w:val="15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5"/>
  </w:num>
  <w:num w:numId="18">
    <w:abstractNumId w:val="19"/>
  </w:num>
  <w:num w:numId="19">
    <w:abstractNumId w:val="12"/>
  </w:num>
  <w:num w:numId="20">
    <w:abstractNumId w:val="5"/>
  </w:num>
  <w:num w:numId="21">
    <w:abstractNumId w:val="1"/>
  </w:num>
  <w:num w:numId="22">
    <w:abstractNumId w:val="20"/>
  </w:num>
  <w:num w:numId="23">
    <w:abstractNumId w:val="16"/>
  </w:num>
  <w:num w:numId="24">
    <w:abstractNumId w:val="4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8C9"/>
    <w:rsid w:val="00007C3E"/>
    <w:rsid w:val="00013215"/>
    <w:rsid w:val="00015A86"/>
    <w:rsid w:val="000463B3"/>
    <w:rsid w:val="000A02E2"/>
    <w:rsid w:val="000F371C"/>
    <w:rsid w:val="001058DB"/>
    <w:rsid w:val="00106EC7"/>
    <w:rsid w:val="00107131"/>
    <w:rsid w:val="00115D68"/>
    <w:rsid w:val="001265AA"/>
    <w:rsid w:val="00146C16"/>
    <w:rsid w:val="00151CD2"/>
    <w:rsid w:val="00171317"/>
    <w:rsid w:val="0017349D"/>
    <w:rsid w:val="0018744E"/>
    <w:rsid w:val="001A578E"/>
    <w:rsid w:val="001D550B"/>
    <w:rsid w:val="001D55BE"/>
    <w:rsid w:val="001F4647"/>
    <w:rsid w:val="002032BD"/>
    <w:rsid w:val="00214A4B"/>
    <w:rsid w:val="00240420"/>
    <w:rsid w:val="00240444"/>
    <w:rsid w:val="00240BB3"/>
    <w:rsid w:val="00261DB6"/>
    <w:rsid w:val="00270F1B"/>
    <w:rsid w:val="002747B9"/>
    <w:rsid w:val="0027640F"/>
    <w:rsid w:val="0028052B"/>
    <w:rsid w:val="00291D33"/>
    <w:rsid w:val="002A0C3E"/>
    <w:rsid w:val="002C2AEE"/>
    <w:rsid w:val="002C4A3B"/>
    <w:rsid w:val="002C610F"/>
    <w:rsid w:val="002F40FC"/>
    <w:rsid w:val="003121E0"/>
    <w:rsid w:val="00330D27"/>
    <w:rsid w:val="003401AF"/>
    <w:rsid w:val="00363E51"/>
    <w:rsid w:val="00372125"/>
    <w:rsid w:val="003811B1"/>
    <w:rsid w:val="00397759"/>
    <w:rsid w:val="003A0363"/>
    <w:rsid w:val="003A47BD"/>
    <w:rsid w:val="003A652E"/>
    <w:rsid w:val="003B0295"/>
    <w:rsid w:val="003C4304"/>
    <w:rsid w:val="003E493A"/>
    <w:rsid w:val="003F4389"/>
    <w:rsid w:val="00402442"/>
    <w:rsid w:val="00426B39"/>
    <w:rsid w:val="00435B40"/>
    <w:rsid w:val="004445AC"/>
    <w:rsid w:val="00453D1C"/>
    <w:rsid w:val="00481D38"/>
    <w:rsid w:val="00483DA5"/>
    <w:rsid w:val="004C235E"/>
    <w:rsid w:val="004F701B"/>
    <w:rsid w:val="00520F7F"/>
    <w:rsid w:val="00522601"/>
    <w:rsid w:val="005308C9"/>
    <w:rsid w:val="005333A4"/>
    <w:rsid w:val="00550F12"/>
    <w:rsid w:val="00566BFD"/>
    <w:rsid w:val="00575270"/>
    <w:rsid w:val="0059034E"/>
    <w:rsid w:val="005B3C6A"/>
    <w:rsid w:val="005C34EB"/>
    <w:rsid w:val="005D7B04"/>
    <w:rsid w:val="005F613B"/>
    <w:rsid w:val="0061193A"/>
    <w:rsid w:val="00624244"/>
    <w:rsid w:val="00626C9A"/>
    <w:rsid w:val="00635167"/>
    <w:rsid w:val="00651C5C"/>
    <w:rsid w:val="006864B3"/>
    <w:rsid w:val="006C47CA"/>
    <w:rsid w:val="006C6557"/>
    <w:rsid w:val="006F3D1F"/>
    <w:rsid w:val="00710FEE"/>
    <w:rsid w:val="007325E9"/>
    <w:rsid w:val="00734D56"/>
    <w:rsid w:val="00735CAE"/>
    <w:rsid w:val="00756E8C"/>
    <w:rsid w:val="00757B47"/>
    <w:rsid w:val="00765B4D"/>
    <w:rsid w:val="00774D4C"/>
    <w:rsid w:val="007917F5"/>
    <w:rsid w:val="007A5385"/>
    <w:rsid w:val="007F7800"/>
    <w:rsid w:val="00803AD8"/>
    <w:rsid w:val="00815006"/>
    <w:rsid w:val="00856B0C"/>
    <w:rsid w:val="00857DCE"/>
    <w:rsid w:val="00881180"/>
    <w:rsid w:val="008B4F8D"/>
    <w:rsid w:val="008B6F0D"/>
    <w:rsid w:val="008C48EE"/>
    <w:rsid w:val="008D3AEF"/>
    <w:rsid w:val="008D4414"/>
    <w:rsid w:val="008D6394"/>
    <w:rsid w:val="00902FB3"/>
    <w:rsid w:val="00946754"/>
    <w:rsid w:val="009507E5"/>
    <w:rsid w:val="00962186"/>
    <w:rsid w:val="00964701"/>
    <w:rsid w:val="0097074E"/>
    <w:rsid w:val="00973FB5"/>
    <w:rsid w:val="00974E1C"/>
    <w:rsid w:val="00976213"/>
    <w:rsid w:val="009A4194"/>
    <w:rsid w:val="009A4C97"/>
    <w:rsid w:val="009B4606"/>
    <w:rsid w:val="009D42B0"/>
    <w:rsid w:val="009E664D"/>
    <w:rsid w:val="00A016DF"/>
    <w:rsid w:val="00A109FE"/>
    <w:rsid w:val="00A16EB2"/>
    <w:rsid w:val="00A22C07"/>
    <w:rsid w:val="00A4779B"/>
    <w:rsid w:val="00A50437"/>
    <w:rsid w:val="00A6476D"/>
    <w:rsid w:val="00A70FC2"/>
    <w:rsid w:val="00A8006D"/>
    <w:rsid w:val="00A82440"/>
    <w:rsid w:val="00AA309C"/>
    <w:rsid w:val="00AB3978"/>
    <w:rsid w:val="00AB3E72"/>
    <w:rsid w:val="00AC199B"/>
    <w:rsid w:val="00AC2AAC"/>
    <w:rsid w:val="00AC34FC"/>
    <w:rsid w:val="00AD407F"/>
    <w:rsid w:val="00AF4D25"/>
    <w:rsid w:val="00B00BA8"/>
    <w:rsid w:val="00B13060"/>
    <w:rsid w:val="00B31FA1"/>
    <w:rsid w:val="00B43F42"/>
    <w:rsid w:val="00B51C5D"/>
    <w:rsid w:val="00B5230D"/>
    <w:rsid w:val="00B56EFF"/>
    <w:rsid w:val="00B720BC"/>
    <w:rsid w:val="00B722F2"/>
    <w:rsid w:val="00B767A8"/>
    <w:rsid w:val="00B960EB"/>
    <w:rsid w:val="00B9636F"/>
    <w:rsid w:val="00B97B4C"/>
    <w:rsid w:val="00BA27CC"/>
    <w:rsid w:val="00BA5191"/>
    <w:rsid w:val="00BA5B0C"/>
    <w:rsid w:val="00BD710B"/>
    <w:rsid w:val="00BE1D9D"/>
    <w:rsid w:val="00BF0147"/>
    <w:rsid w:val="00C059B5"/>
    <w:rsid w:val="00C16023"/>
    <w:rsid w:val="00C33C46"/>
    <w:rsid w:val="00C4686E"/>
    <w:rsid w:val="00C60FE1"/>
    <w:rsid w:val="00C7121D"/>
    <w:rsid w:val="00CA5083"/>
    <w:rsid w:val="00CA6919"/>
    <w:rsid w:val="00CB060C"/>
    <w:rsid w:val="00CB2A59"/>
    <w:rsid w:val="00CB4488"/>
    <w:rsid w:val="00CB7F74"/>
    <w:rsid w:val="00CE3611"/>
    <w:rsid w:val="00CF3567"/>
    <w:rsid w:val="00D41B1A"/>
    <w:rsid w:val="00D63EF6"/>
    <w:rsid w:val="00D76930"/>
    <w:rsid w:val="00D87EB6"/>
    <w:rsid w:val="00D903E3"/>
    <w:rsid w:val="00DB0F51"/>
    <w:rsid w:val="00DE2712"/>
    <w:rsid w:val="00DF505D"/>
    <w:rsid w:val="00E2315E"/>
    <w:rsid w:val="00E327D2"/>
    <w:rsid w:val="00E521AE"/>
    <w:rsid w:val="00E54E0A"/>
    <w:rsid w:val="00E739BC"/>
    <w:rsid w:val="00E803A4"/>
    <w:rsid w:val="00EA6A00"/>
    <w:rsid w:val="00EB5798"/>
    <w:rsid w:val="00EC7659"/>
    <w:rsid w:val="00EF02A8"/>
    <w:rsid w:val="00F153AB"/>
    <w:rsid w:val="00F16F29"/>
    <w:rsid w:val="00F2095E"/>
    <w:rsid w:val="00F20C4D"/>
    <w:rsid w:val="00F33267"/>
    <w:rsid w:val="00F35CC7"/>
    <w:rsid w:val="00F72817"/>
    <w:rsid w:val="00F86EE1"/>
    <w:rsid w:val="00F94CAF"/>
    <w:rsid w:val="00FB607B"/>
    <w:rsid w:val="00FD24E7"/>
    <w:rsid w:val="00FD31F3"/>
    <w:rsid w:val="00FE6746"/>
    <w:rsid w:val="00FE78D9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4C"/>
  </w:style>
  <w:style w:type="paragraph" w:styleId="Nagwek3">
    <w:name w:val="heading 3"/>
    <w:basedOn w:val="Normalny"/>
    <w:next w:val="Normalny"/>
    <w:link w:val="Nagwek3Znak"/>
    <w:qFormat/>
    <w:rsid w:val="00FE78D9"/>
    <w:pPr>
      <w:keepNext/>
      <w:numPr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F7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E78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FE78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E7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5BE"/>
  </w:style>
  <w:style w:type="paragraph" w:styleId="Stopka">
    <w:name w:val="footer"/>
    <w:basedOn w:val="Normalny"/>
    <w:link w:val="StopkaZnak"/>
    <w:uiPriority w:val="99"/>
    <w:unhideWhenUsed/>
    <w:rsid w:val="001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3</cp:revision>
  <cp:lastPrinted>2021-10-18T13:34:00Z</cp:lastPrinted>
  <dcterms:created xsi:type="dcterms:W3CDTF">2022-02-04T10:02:00Z</dcterms:created>
  <dcterms:modified xsi:type="dcterms:W3CDTF">2022-02-04T10:03:00Z</dcterms:modified>
</cp:coreProperties>
</file>