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43D2" w14:textId="77777777" w:rsidR="00A01D21" w:rsidRPr="00A01D21" w:rsidRDefault="00A01D21" w:rsidP="00A01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D2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431CC">
        <w:rPr>
          <w:rFonts w:ascii="Times New Roman" w:hAnsi="Times New Roman" w:cs="Times New Roman"/>
          <w:sz w:val="24"/>
          <w:szCs w:val="24"/>
        </w:rPr>
        <w:t>…….</w:t>
      </w:r>
      <w:r w:rsidRPr="00A01D21">
        <w:rPr>
          <w:rFonts w:ascii="Times New Roman" w:hAnsi="Times New Roman" w:cs="Times New Roman"/>
          <w:sz w:val="24"/>
          <w:szCs w:val="24"/>
        </w:rPr>
        <w:tab/>
      </w:r>
      <w:r w:rsidRPr="00A01D21">
        <w:rPr>
          <w:rFonts w:ascii="Times New Roman" w:hAnsi="Times New Roman" w:cs="Times New Roman"/>
          <w:sz w:val="24"/>
          <w:szCs w:val="24"/>
        </w:rPr>
        <w:tab/>
      </w:r>
      <w:r w:rsidRPr="00A01D21">
        <w:rPr>
          <w:rFonts w:ascii="Times New Roman" w:hAnsi="Times New Roman" w:cs="Times New Roman"/>
          <w:sz w:val="24"/>
          <w:szCs w:val="24"/>
        </w:rPr>
        <w:tab/>
      </w:r>
      <w:r w:rsidR="00D431CC">
        <w:rPr>
          <w:rFonts w:ascii="Times New Roman" w:hAnsi="Times New Roman" w:cs="Times New Roman"/>
          <w:sz w:val="24"/>
          <w:szCs w:val="24"/>
        </w:rPr>
        <w:tab/>
      </w:r>
      <w:r w:rsidR="00D431CC">
        <w:rPr>
          <w:rFonts w:ascii="Times New Roman" w:hAnsi="Times New Roman" w:cs="Times New Roman"/>
          <w:sz w:val="24"/>
          <w:szCs w:val="24"/>
        </w:rPr>
        <w:tab/>
      </w:r>
      <w:r w:rsidRPr="00A01D21">
        <w:rPr>
          <w:rFonts w:ascii="Times New Roman" w:hAnsi="Times New Roman" w:cs="Times New Roman"/>
          <w:sz w:val="24"/>
          <w:szCs w:val="24"/>
        </w:rPr>
        <w:t xml:space="preserve">Mława, </w:t>
      </w:r>
      <w:proofErr w:type="spellStart"/>
      <w:r w:rsidRPr="00A01D21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A01D21">
        <w:rPr>
          <w:rFonts w:ascii="Times New Roman" w:hAnsi="Times New Roman" w:cs="Times New Roman"/>
          <w:sz w:val="24"/>
          <w:szCs w:val="24"/>
        </w:rPr>
        <w:t>………………..</w:t>
      </w:r>
    </w:p>
    <w:p w14:paraId="45EAA0E3" w14:textId="77777777" w:rsidR="00A01D21" w:rsidRPr="00D431CC" w:rsidRDefault="00A01D21" w:rsidP="00A01D21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D431CC">
        <w:rPr>
          <w:rFonts w:ascii="Times New Roman" w:hAnsi="Times New Roman" w:cs="Times New Roman"/>
          <w:sz w:val="16"/>
          <w:szCs w:val="16"/>
        </w:rPr>
        <w:t>imię i nazwisko wnioskodawcy</w:t>
      </w:r>
    </w:p>
    <w:p w14:paraId="552AF6E3" w14:textId="77777777" w:rsidR="00A01D21" w:rsidRPr="00A01D21" w:rsidRDefault="00A01D21" w:rsidP="00D431CC">
      <w:pPr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 w:rsidRPr="00A01D2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431CC">
        <w:rPr>
          <w:rFonts w:ascii="Times New Roman" w:hAnsi="Times New Roman" w:cs="Times New Roman"/>
          <w:sz w:val="24"/>
          <w:szCs w:val="24"/>
        </w:rPr>
        <w:t>……</w:t>
      </w:r>
      <w:r w:rsidRPr="00A01D21">
        <w:rPr>
          <w:rFonts w:ascii="Times New Roman" w:hAnsi="Times New Roman" w:cs="Times New Roman"/>
          <w:sz w:val="24"/>
          <w:szCs w:val="24"/>
        </w:rPr>
        <w:tab/>
      </w:r>
      <w:r w:rsidRPr="00A01D21">
        <w:rPr>
          <w:rFonts w:ascii="Times New Roman" w:hAnsi="Times New Roman" w:cs="Times New Roman"/>
          <w:sz w:val="24"/>
          <w:szCs w:val="24"/>
        </w:rPr>
        <w:tab/>
      </w:r>
      <w:r w:rsidRPr="00A01D21">
        <w:rPr>
          <w:rFonts w:ascii="Times New Roman" w:hAnsi="Times New Roman" w:cs="Times New Roman"/>
          <w:sz w:val="24"/>
          <w:szCs w:val="24"/>
        </w:rPr>
        <w:tab/>
      </w:r>
      <w:r w:rsidRPr="00A01D21">
        <w:rPr>
          <w:rFonts w:ascii="Times New Roman" w:hAnsi="Times New Roman" w:cs="Times New Roman"/>
          <w:sz w:val="24"/>
          <w:szCs w:val="24"/>
        </w:rPr>
        <w:tab/>
      </w:r>
      <w:r w:rsidRPr="00A01D21">
        <w:rPr>
          <w:rFonts w:ascii="Times New Roman" w:hAnsi="Times New Roman" w:cs="Times New Roman"/>
          <w:sz w:val="24"/>
          <w:szCs w:val="24"/>
        </w:rPr>
        <w:tab/>
      </w:r>
      <w:r w:rsidRPr="00A01D21">
        <w:rPr>
          <w:rFonts w:ascii="Times New Roman" w:hAnsi="Times New Roman" w:cs="Times New Roman"/>
          <w:sz w:val="24"/>
          <w:szCs w:val="24"/>
        </w:rPr>
        <w:tab/>
      </w:r>
    </w:p>
    <w:p w14:paraId="6C4E34CF" w14:textId="77777777" w:rsidR="00A01D21" w:rsidRPr="00D431CC" w:rsidRDefault="00D431CC" w:rsidP="00A01D21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D431CC">
        <w:rPr>
          <w:rFonts w:ascii="Times New Roman" w:hAnsi="Times New Roman" w:cs="Times New Roman"/>
          <w:sz w:val="16"/>
          <w:szCs w:val="16"/>
        </w:rPr>
        <w:t>adres</w:t>
      </w:r>
    </w:p>
    <w:p w14:paraId="0F4CDAF2" w14:textId="77777777" w:rsidR="00D431CC" w:rsidRPr="00A01D21" w:rsidRDefault="00D431CC" w:rsidP="00D431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01D2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01D21">
        <w:rPr>
          <w:rFonts w:ascii="Times New Roman" w:hAnsi="Times New Roman" w:cs="Times New Roman"/>
          <w:sz w:val="24"/>
          <w:szCs w:val="24"/>
        </w:rPr>
        <w:tab/>
      </w:r>
      <w:r w:rsidRPr="00A01D21">
        <w:rPr>
          <w:rFonts w:ascii="Times New Roman" w:hAnsi="Times New Roman" w:cs="Times New Roman"/>
          <w:sz w:val="24"/>
          <w:szCs w:val="24"/>
        </w:rPr>
        <w:tab/>
      </w:r>
      <w:r w:rsidRPr="00A01D21">
        <w:rPr>
          <w:rFonts w:ascii="Times New Roman" w:hAnsi="Times New Roman" w:cs="Times New Roman"/>
          <w:sz w:val="24"/>
          <w:szCs w:val="24"/>
        </w:rPr>
        <w:tab/>
      </w:r>
      <w:r w:rsidRPr="00A01D21">
        <w:rPr>
          <w:rFonts w:ascii="Times New Roman" w:hAnsi="Times New Roman" w:cs="Times New Roman"/>
          <w:sz w:val="24"/>
          <w:szCs w:val="24"/>
        </w:rPr>
        <w:tab/>
      </w:r>
      <w:r w:rsidRPr="00A01D21">
        <w:rPr>
          <w:rFonts w:ascii="Times New Roman" w:hAnsi="Times New Roman" w:cs="Times New Roman"/>
          <w:sz w:val="24"/>
          <w:szCs w:val="24"/>
        </w:rPr>
        <w:tab/>
      </w:r>
      <w:r w:rsidRPr="00A01D21">
        <w:rPr>
          <w:rFonts w:ascii="Times New Roman" w:hAnsi="Times New Roman" w:cs="Times New Roman"/>
          <w:sz w:val="24"/>
          <w:szCs w:val="24"/>
        </w:rPr>
        <w:tab/>
      </w:r>
    </w:p>
    <w:p w14:paraId="12781F34" w14:textId="77777777" w:rsidR="00A01D21" w:rsidRPr="00D431CC" w:rsidRDefault="00D431CC" w:rsidP="00E004EA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D431CC">
        <w:rPr>
          <w:rFonts w:ascii="Times New Roman" w:hAnsi="Times New Roman" w:cs="Times New Roman"/>
          <w:sz w:val="16"/>
          <w:szCs w:val="16"/>
        </w:rPr>
        <w:t>telefon - nieobowiązkowo</w:t>
      </w:r>
    </w:p>
    <w:p w14:paraId="2551C497" w14:textId="78392759" w:rsidR="00A01D21" w:rsidRPr="00D431CC" w:rsidRDefault="00E004EA" w:rsidP="00E004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431CC" w:rsidRPr="00D431CC">
        <w:rPr>
          <w:rFonts w:ascii="Times New Roman" w:hAnsi="Times New Roman" w:cs="Times New Roman"/>
          <w:sz w:val="24"/>
          <w:szCs w:val="24"/>
        </w:rPr>
        <w:t>Starosta Mławski</w:t>
      </w:r>
    </w:p>
    <w:p w14:paraId="4CEF9F42" w14:textId="0ADF4501" w:rsidR="00D431CC" w:rsidRPr="00D431CC" w:rsidRDefault="00E004EA" w:rsidP="00E004EA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31CC" w:rsidRPr="00D431CC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Władysława Stanisława </w:t>
      </w:r>
      <w:r w:rsidR="00D431CC" w:rsidRPr="00D431CC">
        <w:rPr>
          <w:rFonts w:ascii="Times New Roman" w:hAnsi="Times New Roman" w:cs="Times New Roman"/>
          <w:sz w:val="24"/>
          <w:szCs w:val="24"/>
        </w:rPr>
        <w:t xml:space="preserve">Reymonta 6,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D431CC" w:rsidRPr="00D431CC">
        <w:rPr>
          <w:rFonts w:ascii="Times New Roman" w:hAnsi="Times New Roman" w:cs="Times New Roman"/>
          <w:sz w:val="24"/>
          <w:szCs w:val="24"/>
        </w:rPr>
        <w:t>06-500 Mława</w:t>
      </w:r>
    </w:p>
    <w:p w14:paraId="1FBD8EFB" w14:textId="77777777" w:rsidR="00A01D21" w:rsidRDefault="00A01D21" w:rsidP="00A01D2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22EB28" w14:textId="77777777" w:rsidR="008A5709" w:rsidRPr="004E4578" w:rsidRDefault="008A5709" w:rsidP="004E45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578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4A42B4F" w14:textId="77777777" w:rsidR="008A5709" w:rsidRPr="004E4578" w:rsidRDefault="008A5709" w:rsidP="004E4578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578">
        <w:rPr>
          <w:rFonts w:ascii="Times New Roman" w:hAnsi="Times New Roman" w:cs="Times New Roman"/>
          <w:b/>
          <w:sz w:val="24"/>
          <w:szCs w:val="24"/>
        </w:rPr>
        <w:t xml:space="preserve">o wydanie zaświadczenia o samodzielności lokalu </w:t>
      </w:r>
    </w:p>
    <w:p w14:paraId="691E3E01" w14:textId="076E7E9C" w:rsidR="008A5709" w:rsidRPr="00D74418" w:rsidRDefault="008A5709" w:rsidP="004E4578">
      <w:pPr>
        <w:spacing w:after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4418">
        <w:rPr>
          <w:rFonts w:ascii="Times New Roman" w:hAnsi="Times New Roman" w:cs="Times New Roman"/>
          <w:sz w:val="24"/>
          <w:szCs w:val="24"/>
        </w:rPr>
        <w:t xml:space="preserve">Proszę o wydanie zaświadczenia </w:t>
      </w:r>
      <w:r w:rsidR="00BE1793" w:rsidRPr="00D74418">
        <w:rPr>
          <w:rFonts w:ascii="Times New Roman" w:hAnsi="Times New Roman" w:cs="Times New Roman"/>
          <w:sz w:val="24"/>
          <w:szCs w:val="24"/>
        </w:rPr>
        <w:t>o samodzielności lokalu</w:t>
      </w:r>
      <w:r w:rsidRPr="00D74418">
        <w:rPr>
          <w:rFonts w:ascii="Times New Roman" w:hAnsi="Times New Roman" w:cs="Times New Roman"/>
          <w:sz w:val="24"/>
          <w:szCs w:val="24"/>
        </w:rPr>
        <w:t xml:space="preserve"> </w:t>
      </w:r>
      <w:r w:rsidR="00D74418">
        <w:rPr>
          <w:rFonts w:ascii="Times New Roman" w:hAnsi="Times New Roman" w:cs="Times New Roman"/>
          <w:sz w:val="24"/>
          <w:szCs w:val="24"/>
        </w:rPr>
        <w:t>/lokali</w:t>
      </w:r>
      <w:r w:rsidR="00D74418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7CF317CF" w14:textId="4535919F" w:rsidR="004E4578" w:rsidRDefault="00BE1793" w:rsidP="00D744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418">
        <w:rPr>
          <w:rFonts w:ascii="Times New Roman" w:hAnsi="Times New Roman" w:cs="Times New Roman"/>
          <w:sz w:val="24"/>
          <w:szCs w:val="24"/>
        </w:rPr>
        <w:t xml:space="preserve">w rozumieniu </w:t>
      </w:r>
      <w:r w:rsidR="008A5709" w:rsidRPr="00D74418">
        <w:rPr>
          <w:rFonts w:ascii="Times New Roman" w:hAnsi="Times New Roman" w:cs="Times New Roman"/>
          <w:sz w:val="24"/>
          <w:szCs w:val="24"/>
        </w:rPr>
        <w:t>ustawy z dnia 24 czerwca 1994 r. o własności lokali (Dz. U. z 2021 r. poz. 1048 z</w:t>
      </w:r>
      <w:r w:rsidR="00D74418" w:rsidRPr="00D74418">
        <w:rPr>
          <w:rFonts w:ascii="Times New Roman" w:hAnsi="Times New Roman" w:cs="Times New Roman"/>
          <w:sz w:val="24"/>
          <w:szCs w:val="24"/>
        </w:rPr>
        <w:t>e</w:t>
      </w:r>
      <w:r w:rsidR="008A5709" w:rsidRPr="00D74418">
        <w:rPr>
          <w:rFonts w:ascii="Times New Roman" w:hAnsi="Times New Roman" w:cs="Times New Roman"/>
          <w:sz w:val="24"/>
          <w:szCs w:val="24"/>
        </w:rPr>
        <w:t xml:space="preserve"> zm.)</w:t>
      </w:r>
      <w:r w:rsidR="00D74418">
        <w:rPr>
          <w:rFonts w:ascii="Times New Roman" w:hAnsi="Times New Roman" w:cs="Times New Roman"/>
          <w:sz w:val="24"/>
          <w:szCs w:val="24"/>
        </w:rPr>
        <w:t xml:space="preserve"> </w:t>
      </w:r>
      <w:r w:rsidR="008A5709" w:rsidRPr="00D74418">
        <w:rPr>
          <w:rFonts w:ascii="Times New Roman" w:hAnsi="Times New Roman" w:cs="Times New Roman"/>
          <w:sz w:val="24"/>
          <w:szCs w:val="24"/>
        </w:rPr>
        <w:t>mieszkalnego</w:t>
      </w:r>
      <w:r w:rsidR="004E4578" w:rsidRPr="00D74418">
        <w:rPr>
          <w:rFonts w:ascii="Times New Roman" w:hAnsi="Times New Roman" w:cs="Times New Roman"/>
          <w:sz w:val="24"/>
          <w:szCs w:val="24"/>
        </w:rPr>
        <w:t>/o innym przeznaczeniu</w:t>
      </w:r>
      <w:r w:rsidR="00DF0E80" w:rsidRPr="00D74418">
        <w:rPr>
          <w:rFonts w:ascii="Times New Roman" w:hAnsi="Times New Roman" w:cs="Times New Roman"/>
          <w:sz w:val="24"/>
          <w:szCs w:val="24"/>
        </w:rPr>
        <w:t xml:space="preserve"> </w:t>
      </w:r>
      <w:r w:rsidR="004E4578" w:rsidRPr="00D74418">
        <w:rPr>
          <w:rFonts w:ascii="Times New Roman" w:hAnsi="Times New Roman" w:cs="Times New Roman"/>
          <w:sz w:val="24"/>
          <w:szCs w:val="24"/>
        </w:rPr>
        <w:t>*</w:t>
      </w:r>
      <w:r w:rsidR="004E4578">
        <w:rPr>
          <w:rFonts w:ascii="Times New Roman" w:hAnsi="Times New Roman" w:cs="Times New Roman"/>
          <w:sz w:val="24"/>
          <w:szCs w:val="24"/>
        </w:rPr>
        <w:t xml:space="preserve"> </w:t>
      </w:r>
      <w:r w:rsidR="008A5709" w:rsidRPr="004E4578">
        <w:rPr>
          <w:rFonts w:ascii="Times New Roman" w:hAnsi="Times New Roman" w:cs="Times New Roman"/>
          <w:sz w:val="24"/>
          <w:szCs w:val="24"/>
        </w:rPr>
        <w:t>.</w:t>
      </w:r>
      <w:r w:rsidR="004E4578" w:rsidRPr="004E4578">
        <w:rPr>
          <w:rFonts w:ascii="Times New Roman" w:hAnsi="Times New Roman" w:cs="Times New Roman"/>
          <w:sz w:val="24"/>
          <w:szCs w:val="24"/>
        </w:rPr>
        <w:t>.........</w:t>
      </w:r>
      <w:r w:rsidR="00DF0E80">
        <w:rPr>
          <w:rFonts w:ascii="Times New Roman" w:hAnsi="Times New Roman" w:cs="Times New Roman"/>
          <w:sz w:val="24"/>
          <w:szCs w:val="24"/>
        </w:rPr>
        <w:t>...</w:t>
      </w:r>
      <w:r w:rsidR="008A5709" w:rsidRPr="004E4578">
        <w:rPr>
          <w:rFonts w:ascii="Times New Roman" w:hAnsi="Times New Roman" w:cs="Times New Roman"/>
          <w:sz w:val="24"/>
          <w:szCs w:val="24"/>
        </w:rPr>
        <w:t>...........</w:t>
      </w:r>
      <w:r w:rsidR="004E4578">
        <w:rPr>
          <w:rFonts w:ascii="Times New Roman" w:hAnsi="Times New Roman" w:cs="Times New Roman"/>
          <w:sz w:val="24"/>
          <w:szCs w:val="24"/>
        </w:rPr>
        <w:t>.</w:t>
      </w:r>
      <w:r w:rsidR="008A5709" w:rsidRPr="004E4578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D7441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4E549DA" w14:textId="77777777" w:rsidR="004E4578" w:rsidRDefault="004E4578" w:rsidP="004E4578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B4EE82B" w14:textId="77777777" w:rsidR="008A5709" w:rsidRPr="004E4578" w:rsidRDefault="004E4578" w:rsidP="004E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8A5709" w:rsidRPr="004E45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D8765" w14:textId="77777777" w:rsidR="008A5709" w:rsidRPr="004E4578" w:rsidRDefault="008A5709" w:rsidP="007C5F1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4578">
        <w:rPr>
          <w:rFonts w:ascii="Times New Roman" w:hAnsi="Times New Roman" w:cs="Times New Roman"/>
          <w:sz w:val="20"/>
          <w:szCs w:val="20"/>
        </w:rPr>
        <w:t>(wpisać kolejne numery lokali oraz adres)</w:t>
      </w:r>
    </w:p>
    <w:p w14:paraId="36B01C5D" w14:textId="77777777" w:rsidR="008A5709" w:rsidRPr="004E4578" w:rsidRDefault="008A5709" w:rsidP="00E00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578">
        <w:rPr>
          <w:rFonts w:ascii="Times New Roman" w:hAnsi="Times New Roman" w:cs="Times New Roman"/>
          <w:sz w:val="24"/>
          <w:szCs w:val="24"/>
        </w:rPr>
        <w:t>w celu:</w:t>
      </w:r>
    </w:p>
    <w:p w14:paraId="1D3CDA21" w14:textId="77777777" w:rsidR="008A5709" w:rsidRPr="004E4578" w:rsidRDefault="008A5709" w:rsidP="00E0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78">
        <w:rPr>
          <w:rFonts w:ascii="Times New Roman" w:hAnsi="Times New Roman" w:cs="Times New Roman"/>
          <w:sz w:val="24"/>
          <w:szCs w:val="24"/>
        </w:rPr>
        <w:t>przedłożenia w ewidencji lokali oraz zawarcia umowy notarialnej ustanawiającej odrębną własność lokalu;</w:t>
      </w:r>
      <w:r w:rsidR="004E4578" w:rsidRPr="004E4578">
        <w:rPr>
          <w:rFonts w:ascii="Times New Roman" w:hAnsi="Times New Roman" w:cs="Times New Roman"/>
          <w:sz w:val="24"/>
          <w:szCs w:val="24"/>
        </w:rPr>
        <w:t xml:space="preserve"> zawarcia umowy notarialnej przenoszącej własność lokalu</w:t>
      </w:r>
      <w:r w:rsidR="004E4578">
        <w:rPr>
          <w:rFonts w:ascii="Times New Roman" w:hAnsi="Times New Roman" w:cs="Times New Roman"/>
          <w:sz w:val="24"/>
          <w:szCs w:val="24"/>
        </w:rPr>
        <w:t xml:space="preserve">; </w:t>
      </w:r>
      <w:r w:rsidR="004E4578" w:rsidRPr="004E4578">
        <w:rPr>
          <w:rFonts w:ascii="Times New Roman" w:hAnsi="Times New Roman" w:cs="Times New Roman"/>
          <w:sz w:val="24"/>
          <w:szCs w:val="24"/>
        </w:rPr>
        <w:t xml:space="preserve">przeniesienia własności części lokalu </w:t>
      </w:r>
      <w:r w:rsidRPr="004E4578">
        <w:rPr>
          <w:rFonts w:ascii="Times New Roman" w:hAnsi="Times New Roman" w:cs="Times New Roman"/>
          <w:sz w:val="24"/>
          <w:szCs w:val="24"/>
        </w:rPr>
        <w:t>oraz dokon</w:t>
      </w:r>
      <w:r w:rsidR="00DF0E80">
        <w:rPr>
          <w:rFonts w:ascii="Times New Roman" w:hAnsi="Times New Roman" w:cs="Times New Roman"/>
          <w:sz w:val="24"/>
          <w:szCs w:val="24"/>
        </w:rPr>
        <w:t>ania zmian w księdze wieczystej</w:t>
      </w:r>
      <w:r w:rsidR="00DF0E80" w:rsidRPr="00DF0E80">
        <w:t xml:space="preserve"> </w:t>
      </w:r>
      <w:r w:rsidR="00DF0E80" w:rsidRPr="00DF0E80">
        <w:rPr>
          <w:rFonts w:ascii="Times New Roman" w:hAnsi="Times New Roman" w:cs="Times New Roman"/>
          <w:sz w:val="24"/>
          <w:szCs w:val="24"/>
        </w:rPr>
        <w:t>*</w:t>
      </w:r>
      <w:r w:rsidR="00F46BD7">
        <w:rPr>
          <w:rFonts w:ascii="Times New Roman" w:hAnsi="Times New Roman" w:cs="Times New Roman"/>
          <w:sz w:val="24"/>
          <w:szCs w:val="24"/>
        </w:rPr>
        <w:t xml:space="preserve"> </w:t>
      </w:r>
      <w:r w:rsidR="00F46BD7" w:rsidRPr="00F46BD7">
        <w:rPr>
          <w:rFonts w:ascii="Times New Roman" w:hAnsi="Times New Roman" w:cs="Times New Roman"/>
          <w:sz w:val="20"/>
          <w:szCs w:val="20"/>
        </w:rPr>
        <w:t>(wybrać właściwe)</w:t>
      </w:r>
    </w:p>
    <w:p w14:paraId="4288DC42" w14:textId="77777777" w:rsidR="00D11E25" w:rsidRPr="00D11E25" w:rsidRDefault="00D11E25" w:rsidP="00D11E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776B9A1" w14:textId="77777777" w:rsidR="008A5709" w:rsidRPr="00D11E25" w:rsidRDefault="008A5709" w:rsidP="004E45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E25">
        <w:rPr>
          <w:rFonts w:ascii="Times New Roman" w:hAnsi="Times New Roman" w:cs="Times New Roman"/>
          <w:sz w:val="24"/>
          <w:szCs w:val="24"/>
        </w:rPr>
        <w:t>Oświadczenie o wyrażeniu zgody na przetwarzanie danych osobowych</w:t>
      </w:r>
    </w:p>
    <w:p w14:paraId="40BC0D4F" w14:textId="77777777" w:rsidR="008A5709" w:rsidRPr="00BE1793" w:rsidRDefault="008A5709" w:rsidP="004E45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1793">
        <w:rPr>
          <w:rFonts w:ascii="Times New Roman" w:hAnsi="Times New Roman" w:cs="Times New Roman"/>
          <w:sz w:val="20"/>
          <w:szCs w:val="20"/>
        </w:rPr>
        <w:t></w:t>
      </w:r>
      <w:r w:rsidR="004E4578" w:rsidRPr="00BE1793">
        <w:rPr>
          <w:rFonts w:ascii="Times New Roman" w:hAnsi="Times New Roman" w:cs="Times New Roman"/>
          <w:sz w:val="20"/>
          <w:szCs w:val="20"/>
        </w:rPr>
        <w:t xml:space="preserve"> wyrażam zgodę (zaznaczyć)</w:t>
      </w:r>
    </w:p>
    <w:p w14:paraId="095775E8" w14:textId="77777777" w:rsidR="008A5709" w:rsidRDefault="008A5709" w:rsidP="004E45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4578">
        <w:rPr>
          <w:rFonts w:ascii="Times New Roman" w:hAnsi="Times New Roman" w:cs="Times New Roman"/>
          <w:sz w:val="20"/>
          <w:szCs w:val="20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adres e-mail w celu przekazywania przez Urząd istotnych informacji związanych z prowadzonym postępowaniem.</w:t>
      </w:r>
    </w:p>
    <w:p w14:paraId="7B52EF76" w14:textId="77777777" w:rsidR="00BE1793" w:rsidRDefault="00BE1793" w:rsidP="004E45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7B98C30" w14:textId="77777777" w:rsidR="00FD2E99" w:rsidRPr="004E4578" w:rsidRDefault="00FD2E99" w:rsidP="004E45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443CCE6" w14:textId="77777777" w:rsidR="008A5709" w:rsidRPr="004E4578" w:rsidRDefault="008A5709" w:rsidP="00BE1793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4E45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18188DFE" w14:textId="77777777" w:rsidR="008A5709" w:rsidRPr="00BE1793" w:rsidRDefault="008A5709" w:rsidP="00BE1793">
      <w:pPr>
        <w:spacing w:after="120" w:line="240" w:lineRule="auto"/>
        <w:ind w:firstLine="4394"/>
        <w:jc w:val="center"/>
        <w:rPr>
          <w:rFonts w:ascii="Times New Roman" w:hAnsi="Times New Roman" w:cs="Times New Roman"/>
          <w:sz w:val="20"/>
          <w:szCs w:val="20"/>
        </w:rPr>
      </w:pPr>
      <w:r w:rsidRPr="00BE1793">
        <w:rPr>
          <w:rFonts w:ascii="Times New Roman" w:hAnsi="Times New Roman" w:cs="Times New Roman"/>
          <w:sz w:val="20"/>
          <w:szCs w:val="20"/>
        </w:rPr>
        <w:t>(podpis wnioskodawcy)</w:t>
      </w:r>
    </w:p>
    <w:p w14:paraId="010BF51C" w14:textId="77777777" w:rsidR="00FD2E99" w:rsidRDefault="00FD2E99" w:rsidP="004E4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C6F09D" w14:textId="668839CA" w:rsidR="00FD2E99" w:rsidRDefault="00FD2E99" w:rsidP="004E4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F8012E" w14:textId="77777777" w:rsidR="00932534" w:rsidRDefault="00932534" w:rsidP="00932534">
      <w:pPr>
        <w:pStyle w:val="Stopka"/>
      </w:pPr>
      <w:r>
        <w:t>*</w:t>
      </w:r>
      <w:r w:rsidRPr="00BE1793">
        <w:t xml:space="preserve"> Niepotrzebne skreślić.</w:t>
      </w:r>
    </w:p>
    <w:p w14:paraId="4E41D01E" w14:textId="77777777" w:rsidR="0039306C" w:rsidRDefault="0039306C" w:rsidP="00F42386">
      <w:pPr>
        <w:pStyle w:val="Nagwek10"/>
        <w:shd w:val="clear" w:color="auto" w:fill="auto"/>
        <w:spacing w:line="170" w:lineRule="exact"/>
        <w:jc w:val="center"/>
        <w:rPr>
          <w:sz w:val="20"/>
          <w:szCs w:val="20"/>
        </w:rPr>
      </w:pPr>
      <w:bookmarkStart w:id="0" w:name="bookmark0"/>
    </w:p>
    <w:p w14:paraId="1AC6D30C" w14:textId="79DA4B52" w:rsidR="00F42386" w:rsidRPr="004D78C6" w:rsidRDefault="00F42386" w:rsidP="0039306C">
      <w:pPr>
        <w:pStyle w:val="Nagwek10"/>
        <w:shd w:val="clear" w:color="auto" w:fill="auto"/>
        <w:spacing w:line="170" w:lineRule="exact"/>
        <w:jc w:val="center"/>
        <w:rPr>
          <w:sz w:val="20"/>
          <w:szCs w:val="20"/>
        </w:rPr>
      </w:pPr>
      <w:r w:rsidRPr="004D78C6">
        <w:rPr>
          <w:sz w:val="20"/>
          <w:szCs w:val="20"/>
        </w:rPr>
        <w:lastRenderedPageBreak/>
        <w:t>Informacja</w:t>
      </w:r>
      <w:bookmarkStart w:id="1" w:name="bookmark1"/>
      <w:bookmarkEnd w:id="0"/>
      <w:r w:rsidR="0039306C">
        <w:rPr>
          <w:sz w:val="20"/>
          <w:szCs w:val="20"/>
        </w:rPr>
        <w:t xml:space="preserve"> d</w:t>
      </w:r>
      <w:r w:rsidRPr="004D78C6">
        <w:rPr>
          <w:sz w:val="20"/>
          <w:szCs w:val="20"/>
        </w:rPr>
        <w:t>otycząca wniosku o wydanie zaświadczenia o samodzielności lokalu (lokali)</w:t>
      </w:r>
      <w:bookmarkEnd w:id="1"/>
    </w:p>
    <w:p w14:paraId="589B2137" w14:textId="77777777" w:rsidR="00F42386" w:rsidRDefault="00F42386" w:rsidP="00F42386">
      <w:pPr>
        <w:pStyle w:val="Teksttreci20"/>
        <w:shd w:val="clear" w:color="auto" w:fill="auto"/>
        <w:spacing w:line="160" w:lineRule="exact"/>
        <w:ind w:firstLine="0"/>
      </w:pPr>
      <w:r>
        <w:t>Do wniosku należy dołączyć następujące dokumenty:</w:t>
      </w:r>
    </w:p>
    <w:p w14:paraId="52561B1D" w14:textId="724D68A5" w:rsidR="00F42386" w:rsidRDefault="00F42386" w:rsidP="00F42386">
      <w:pPr>
        <w:pStyle w:val="Teksttreci0"/>
        <w:numPr>
          <w:ilvl w:val="0"/>
          <w:numId w:val="3"/>
        </w:numPr>
        <w:shd w:val="clear" w:color="auto" w:fill="auto"/>
        <w:tabs>
          <w:tab w:val="left" w:pos="669"/>
        </w:tabs>
        <w:ind w:left="360" w:hanging="360"/>
      </w:pPr>
      <w:r>
        <w:rPr>
          <w:rStyle w:val="TeksttreciPogrubienie"/>
        </w:rPr>
        <w:t>Dowód wniesienia opłaty skarbowej za wydanie zaświadczenia o samodzielności lokalu</w:t>
      </w:r>
      <w:r>
        <w:t xml:space="preserve"> (za każdy lokal objęty wnioskiem) - wpłaty można dokonać gotów</w:t>
      </w:r>
      <w:r>
        <w:fldChar w:fldCharType="begin"/>
      </w:r>
      <w:r>
        <w:instrText xml:space="preserve"> LISTNUM </w:instrText>
      </w:r>
      <w:r>
        <w:fldChar w:fldCharType="end"/>
      </w:r>
      <w:r>
        <w:t>ką w kasie Starostwa Powiatowego w Mławie w godz. 8:00 do 14:00 lub przelewem na konto Starostwa Powiatowego w Mławie nr:</w:t>
      </w:r>
      <w:r w:rsidRPr="004D78C6">
        <w:rPr>
          <w:rFonts w:ascii="Segoe MDL2 Assets" w:hAnsi="Segoe MDL2 Assets" w:cs="Arial"/>
          <w:sz w:val="20"/>
          <w:szCs w:val="20"/>
        </w:rPr>
        <w:t xml:space="preserve"> 88109025900000000150139475</w:t>
      </w:r>
    </w:p>
    <w:p w14:paraId="4C5B0319" w14:textId="77777777" w:rsidR="00F42386" w:rsidRDefault="00F42386" w:rsidP="00F42386">
      <w:pPr>
        <w:pStyle w:val="Teksttreci30"/>
        <w:shd w:val="clear" w:color="auto" w:fill="auto"/>
        <w:ind w:firstLine="0"/>
        <w:jc w:val="left"/>
      </w:pPr>
      <w:r>
        <w:t>Uwaga: nie podlegają opłacie skarbowej podania w sprawach budownictwa mieszkaniowego, w tym zaświadczenia o samodziel</w:t>
      </w:r>
      <w:r>
        <w:softHyphen/>
        <w:t xml:space="preserve">ności lokali mieszkalnych. Wydanie zaświadczenia o samodzielności lokalu </w:t>
      </w:r>
      <w:proofErr w:type="spellStart"/>
      <w:r>
        <w:t>niemieszkalnego-garażu</w:t>
      </w:r>
      <w:proofErr w:type="spellEnd"/>
      <w:r>
        <w:t xml:space="preserve"> będzie sprawą budownictwa mieszkaniowego, jeżeli zaświadczenie wydawane jest dla inwestycji, której przedmiotem była budowa lokalu mieszkalnego.</w:t>
      </w:r>
    </w:p>
    <w:p w14:paraId="5A92AE92" w14:textId="77777777" w:rsidR="00F42386" w:rsidRDefault="00F42386" w:rsidP="00F42386">
      <w:pPr>
        <w:pStyle w:val="Teksttreci0"/>
        <w:numPr>
          <w:ilvl w:val="0"/>
          <w:numId w:val="3"/>
        </w:numPr>
        <w:shd w:val="clear" w:color="auto" w:fill="auto"/>
        <w:tabs>
          <w:tab w:val="left" w:pos="662"/>
        </w:tabs>
        <w:spacing w:line="160" w:lineRule="exact"/>
        <w:ind w:left="360" w:hanging="360"/>
        <w:jc w:val="left"/>
      </w:pPr>
      <w:r>
        <w:rPr>
          <w:rStyle w:val="TeksttreciPogrubienie"/>
        </w:rPr>
        <w:t>Dokument potwierdzający tytuł prawny do nieruchomości</w:t>
      </w:r>
      <w:r>
        <w:t xml:space="preserve"> (w zależności od sytuacji prawnej nieruchomości), np.:</w:t>
      </w:r>
    </w:p>
    <w:p w14:paraId="484004BC" w14:textId="77777777" w:rsidR="00F42386" w:rsidRDefault="00F42386" w:rsidP="00F42386">
      <w:pPr>
        <w:pStyle w:val="Teksttreci0"/>
        <w:numPr>
          <w:ilvl w:val="0"/>
          <w:numId w:val="4"/>
        </w:numPr>
        <w:shd w:val="clear" w:color="auto" w:fill="auto"/>
        <w:tabs>
          <w:tab w:val="left" w:pos="936"/>
        </w:tabs>
        <w:spacing w:line="160" w:lineRule="exact"/>
        <w:ind w:left="360" w:hanging="360"/>
        <w:jc w:val="left"/>
      </w:pPr>
      <w:r>
        <w:t>odpis z księgi wieczystej dotyczący gruntu (własność lub wieczyste użytkowanie),</w:t>
      </w:r>
    </w:p>
    <w:p w14:paraId="5B027723" w14:textId="77777777" w:rsidR="00F42386" w:rsidRDefault="00F42386" w:rsidP="00F42386">
      <w:pPr>
        <w:pStyle w:val="Teksttreci0"/>
        <w:numPr>
          <w:ilvl w:val="0"/>
          <w:numId w:val="4"/>
        </w:numPr>
        <w:shd w:val="clear" w:color="auto" w:fill="auto"/>
        <w:tabs>
          <w:tab w:val="left" w:pos="940"/>
        </w:tabs>
        <w:spacing w:line="230" w:lineRule="exact"/>
        <w:ind w:left="360" w:hanging="360"/>
        <w:jc w:val="left"/>
      </w:pPr>
      <w:r>
        <w:t>uchwałę wspólnoty, zawierającą zgodę na ustanowienie odrębnej własności lokalu oraz zmianę wysokości udziałów w nieruchomości wspólnej,</w:t>
      </w:r>
    </w:p>
    <w:p w14:paraId="08A16790" w14:textId="77777777" w:rsidR="00F42386" w:rsidRDefault="00F42386" w:rsidP="00F42386">
      <w:pPr>
        <w:pStyle w:val="Teksttreci0"/>
        <w:numPr>
          <w:ilvl w:val="0"/>
          <w:numId w:val="4"/>
        </w:numPr>
        <w:shd w:val="clear" w:color="auto" w:fill="auto"/>
        <w:tabs>
          <w:tab w:val="left" w:pos="940"/>
        </w:tabs>
        <w:spacing w:line="234" w:lineRule="exact"/>
        <w:ind w:left="360" w:hanging="360"/>
        <w:jc w:val="left"/>
      </w:pPr>
      <w:r>
        <w:t>umowę o wybudowanie lokalu, umowę przedwstępną sprzedaży, umowę użyczenia strychu do adaptacji w formie aktu notarialnego,</w:t>
      </w:r>
    </w:p>
    <w:p w14:paraId="330EBDBB" w14:textId="77777777" w:rsidR="00F42386" w:rsidRDefault="00F42386" w:rsidP="00F42386">
      <w:pPr>
        <w:pStyle w:val="Teksttreci0"/>
        <w:numPr>
          <w:ilvl w:val="0"/>
          <w:numId w:val="4"/>
        </w:numPr>
        <w:shd w:val="clear" w:color="auto" w:fill="auto"/>
        <w:tabs>
          <w:tab w:val="left" w:pos="936"/>
        </w:tabs>
        <w:spacing w:before="0" w:after="0" w:line="160" w:lineRule="exact"/>
        <w:ind w:left="357" w:hanging="357"/>
        <w:jc w:val="left"/>
      </w:pPr>
      <w:r>
        <w:t>upoważnienie do uzyskania zaświadczenia o samodzielności lokalu, wystawione przez właściciela budynku;</w:t>
      </w:r>
    </w:p>
    <w:p w14:paraId="57916E2C" w14:textId="77777777" w:rsidR="00F42386" w:rsidRDefault="00F42386" w:rsidP="00F42386">
      <w:pPr>
        <w:pStyle w:val="Teksttreci0"/>
        <w:shd w:val="clear" w:color="auto" w:fill="auto"/>
        <w:tabs>
          <w:tab w:val="left" w:pos="936"/>
        </w:tabs>
        <w:spacing w:before="0" w:after="0" w:line="160" w:lineRule="exact"/>
        <w:ind w:left="357" w:firstLine="0"/>
        <w:jc w:val="left"/>
      </w:pPr>
    </w:p>
    <w:p w14:paraId="047DAD5C" w14:textId="6DBCA649" w:rsidR="00F54B4D" w:rsidRDefault="00F54B4D" w:rsidP="00F54B4D">
      <w:pPr>
        <w:pStyle w:val="Teksttreci20"/>
        <w:numPr>
          <w:ilvl w:val="2"/>
          <w:numId w:val="4"/>
        </w:numPr>
        <w:shd w:val="clear" w:color="auto" w:fill="auto"/>
        <w:tabs>
          <w:tab w:val="left" w:pos="666"/>
        </w:tabs>
        <w:spacing w:before="0" w:after="0" w:line="238" w:lineRule="exact"/>
        <w:ind w:left="357" w:hanging="357"/>
        <w:jc w:val="both"/>
      </w:pPr>
      <w:r>
        <w:t xml:space="preserve">Decyzję o warunkach zabudowy lub wypis i wyrys miejscowego planu zagospodarowania przestrzennego </w:t>
      </w:r>
    </w:p>
    <w:p w14:paraId="013C7384" w14:textId="095E5F60" w:rsidR="00F42386" w:rsidRPr="00F54B4D" w:rsidRDefault="00F42386" w:rsidP="00F54B4D">
      <w:pPr>
        <w:pStyle w:val="Teksttreci20"/>
        <w:numPr>
          <w:ilvl w:val="2"/>
          <w:numId w:val="4"/>
        </w:numPr>
        <w:shd w:val="clear" w:color="auto" w:fill="auto"/>
        <w:tabs>
          <w:tab w:val="left" w:pos="666"/>
        </w:tabs>
        <w:spacing w:before="0" w:after="0" w:line="238" w:lineRule="exact"/>
        <w:ind w:left="357" w:hanging="357"/>
        <w:jc w:val="both"/>
        <w:rPr>
          <w:rStyle w:val="Teksttreci2Bezpogrubienia"/>
          <w:b w:val="0"/>
          <w:bCs w:val="0"/>
          <w:shd w:val="clear" w:color="auto" w:fill="auto"/>
        </w:rPr>
      </w:pPr>
      <w:r>
        <w:t xml:space="preserve">Dokument potwierdzający przyjęcie do użytkowania budynku lub zaświadczenie o niewniesieniu sprzeciwu                    </w:t>
      </w:r>
      <w:r w:rsidR="00157641">
        <w:t xml:space="preserve">                     </w:t>
      </w:r>
      <w:r>
        <w:t xml:space="preserve"> do zgłoszenia zakończenia robót budowlanych związanych z wybudowaniem lokalu, wydane przez właściwy organ</w:t>
      </w:r>
      <w:r>
        <w:rPr>
          <w:rStyle w:val="Teksttreci2Bezpogrubienia"/>
        </w:rPr>
        <w:t xml:space="preserve"> (dotyczy nowych budynków, nadbudowy oraz rozbudowy części budynku w celu powiększenia lokalu);</w:t>
      </w:r>
    </w:p>
    <w:p w14:paraId="07284727" w14:textId="0F45D385" w:rsidR="00F42386" w:rsidRDefault="00F42386" w:rsidP="00F42386">
      <w:pPr>
        <w:pStyle w:val="Teksttreci20"/>
        <w:numPr>
          <w:ilvl w:val="2"/>
          <w:numId w:val="4"/>
        </w:numPr>
        <w:shd w:val="clear" w:color="auto" w:fill="auto"/>
        <w:tabs>
          <w:tab w:val="left" w:pos="655"/>
        </w:tabs>
        <w:spacing w:before="0" w:after="0" w:line="238" w:lineRule="exact"/>
        <w:ind w:left="357" w:hanging="357"/>
        <w:jc w:val="both"/>
      </w:pPr>
      <w:r>
        <w:t>Oświadczenie zamieszczone na rzucie kondygnacji, wyrażone przez osobę posiadającą odpowiednie uprawnienia</w:t>
      </w:r>
      <w:r>
        <w:rPr>
          <w:rStyle w:val="Teksttreci2Bezpogrubienia"/>
        </w:rPr>
        <w:t xml:space="preserve">          </w:t>
      </w:r>
      <w:r w:rsidR="00157641">
        <w:rPr>
          <w:rStyle w:val="Teksttreci2Bezpogrubienia"/>
        </w:rPr>
        <w:t xml:space="preserve">               </w:t>
      </w:r>
      <w:r>
        <w:rPr>
          <w:rStyle w:val="Teksttreci2Bezpogrubienia"/>
        </w:rPr>
        <w:t xml:space="preserve"> (np. kierownika budowy lub inspektora nadzoru inwestorskiego)</w:t>
      </w:r>
      <w:r>
        <w:t xml:space="preserve"> potwierdzające, że lokal powstały w wyniku adaptacji części wspólnych lub przebudowy lokali</w:t>
      </w:r>
      <w:r>
        <w:rPr>
          <w:rStyle w:val="Teksttreci2Bezpogrubienia"/>
        </w:rPr>
        <w:t xml:space="preserve"> (np. połączenie albo podział lokali)</w:t>
      </w:r>
      <w:r>
        <w:t xml:space="preserve"> jest wyposażony w sprawne urządzenia sanitarno-higieniczne</w:t>
      </w:r>
      <w:r>
        <w:rPr>
          <w:rStyle w:val="Teksttreci2Bezpogrubienia"/>
        </w:rPr>
        <w:t xml:space="preserve"> („biały montaż")</w:t>
      </w:r>
      <w:r>
        <w:t xml:space="preserve"> i wentylację oraz nadaje się do zamieszkania;</w:t>
      </w:r>
    </w:p>
    <w:p w14:paraId="2F3E5F7D" w14:textId="77777777" w:rsidR="00F42386" w:rsidRDefault="00F42386" w:rsidP="00F42386">
      <w:pPr>
        <w:pStyle w:val="Teksttreci20"/>
        <w:numPr>
          <w:ilvl w:val="2"/>
          <w:numId w:val="4"/>
        </w:numPr>
        <w:shd w:val="clear" w:color="auto" w:fill="auto"/>
        <w:tabs>
          <w:tab w:val="left" w:pos="651"/>
        </w:tabs>
        <w:spacing w:before="0" w:after="0" w:line="238" w:lineRule="exact"/>
        <w:ind w:left="357" w:hanging="357"/>
      </w:pPr>
      <w:r>
        <w:t>Zawiadomienie o nadaniu numeru porządkowego nieruchomości</w:t>
      </w:r>
      <w:r>
        <w:rPr>
          <w:rStyle w:val="Teksttreci2Bezpogrubienia"/>
        </w:rPr>
        <w:t xml:space="preserve"> (dotyczy nowych budynków)</w:t>
      </w:r>
      <w:r>
        <w:t xml:space="preserve"> lub pismo potwierdzające nadanie kolejnego numeru dla nowo powstałego lokalu</w:t>
      </w:r>
      <w:r>
        <w:rPr>
          <w:rStyle w:val="Teksttreci2Bezpogrubienia"/>
        </w:rPr>
        <w:t xml:space="preserve"> (dotyczy nowych lokali),</w:t>
      </w:r>
    </w:p>
    <w:p w14:paraId="280770AC" w14:textId="77777777" w:rsidR="00F42386" w:rsidRDefault="00F42386" w:rsidP="00F42386">
      <w:pPr>
        <w:pStyle w:val="Teksttreci30"/>
        <w:shd w:val="clear" w:color="auto" w:fill="auto"/>
        <w:spacing w:before="0" w:after="0" w:line="209" w:lineRule="exact"/>
        <w:ind w:firstLine="0"/>
        <w:jc w:val="left"/>
      </w:pPr>
    </w:p>
    <w:p w14:paraId="407A4AF7" w14:textId="77777777" w:rsidR="00F42386" w:rsidRDefault="00F42386" w:rsidP="00F42386">
      <w:pPr>
        <w:pStyle w:val="Teksttreci20"/>
        <w:numPr>
          <w:ilvl w:val="2"/>
          <w:numId w:val="4"/>
        </w:numPr>
        <w:shd w:val="clear" w:color="auto" w:fill="auto"/>
        <w:tabs>
          <w:tab w:val="left" w:pos="662"/>
        </w:tabs>
        <w:spacing w:before="0" w:after="0" w:line="160" w:lineRule="exact"/>
        <w:ind w:hanging="360"/>
      </w:pPr>
      <w:r>
        <w:t>Rzut kondygnacji z wyszczególnionym lokalem</w:t>
      </w:r>
      <w:r>
        <w:rPr>
          <w:rStyle w:val="Teksttreci2Bezpogrubienia"/>
        </w:rPr>
        <w:t xml:space="preserve"> (w 3 oryginalnych egzemplarzach):</w:t>
      </w:r>
    </w:p>
    <w:p w14:paraId="2E9ACB13" w14:textId="77777777" w:rsidR="00F42386" w:rsidRDefault="00F42386" w:rsidP="00F42386">
      <w:pPr>
        <w:pStyle w:val="Teksttreci0"/>
        <w:numPr>
          <w:ilvl w:val="0"/>
          <w:numId w:val="5"/>
        </w:numPr>
        <w:shd w:val="clear" w:color="auto" w:fill="auto"/>
        <w:tabs>
          <w:tab w:val="left" w:pos="940"/>
        </w:tabs>
        <w:spacing w:line="230" w:lineRule="exact"/>
        <w:ind w:left="360" w:hanging="360"/>
      </w:pPr>
      <w:r>
        <w:t>pochodzący z istniejącego projektu budowlanego, stanowiącego załącznik do pozwolenia na budowę - potwierdzony                  „za zgodność ze stanem faktycznym" przez osobę posiadającą uprawnienia budowlane do projektowania w zakresie architektury lub konstrukcyjno-budowlanym bądź przez rzeczoznawcę majątkowego posiadającego uprawnienia wydane              po 1991 r. (w przypadku wniosku dotyczącego kilku lokali powinno być tyle rzutów, ile kondygnacji w budynku - w zależności od potrzeb);</w:t>
      </w:r>
    </w:p>
    <w:p w14:paraId="036D51E7" w14:textId="77777777" w:rsidR="00F42386" w:rsidRDefault="00F42386" w:rsidP="00F42386">
      <w:pPr>
        <w:pStyle w:val="Teksttreci0"/>
        <w:numPr>
          <w:ilvl w:val="0"/>
          <w:numId w:val="5"/>
        </w:numPr>
        <w:shd w:val="clear" w:color="auto" w:fill="auto"/>
        <w:tabs>
          <w:tab w:val="left" w:pos="940"/>
        </w:tabs>
        <w:spacing w:line="230" w:lineRule="exact"/>
        <w:ind w:left="360" w:hanging="360"/>
      </w:pPr>
      <w:r>
        <w:t>inwentaryzację architektoniczno-budowlaną sporządzoną w oparciu o przepisy prawa budowlanego oraz polskie normy                   (w przypadku braku aktualnej dokumentacji technicznej bądź w przypadku zmian w stosunku do zatwierdzonego projektu budowlanego);</w:t>
      </w:r>
    </w:p>
    <w:p w14:paraId="13EBAEA9" w14:textId="77777777" w:rsidR="00F42386" w:rsidRDefault="00F42386" w:rsidP="00F42386">
      <w:pPr>
        <w:pStyle w:val="Teksttreci30"/>
        <w:shd w:val="clear" w:color="auto" w:fill="auto"/>
        <w:spacing w:line="209" w:lineRule="exact"/>
        <w:ind w:firstLine="0"/>
      </w:pPr>
      <w:r>
        <w:t>Uwaga: rzut powinien przedstawiać cały lokal oraz fragment klatki schodowej z oznaczeniem wejść do lokali sąsiednich. Rzut powinien określać / zawierać:</w:t>
      </w:r>
    </w:p>
    <w:p w14:paraId="53985585" w14:textId="77777777" w:rsidR="00F42386" w:rsidRDefault="00F42386" w:rsidP="00F42386">
      <w:pPr>
        <w:pStyle w:val="Teksttreci30"/>
        <w:numPr>
          <w:ilvl w:val="0"/>
          <w:numId w:val="6"/>
        </w:numPr>
        <w:shd w:val="clear" w:color="auto" w:fill="auto"/>
        <w:tabs>
          <w:tab w:val="left" w:pos="940"/>
        </w:tabs>
        <w:spacing w:before="0" w:after="0" w:line="140" w:lineRule="exact"/>
        <w:ind w:left="360" w:hanging="360"/>
        <w:jc w:val="left"/>
      </w:pPr>
      <w:r>
        <w:t>adres budynku i numer lokalu oraz rodzaj lokalu (mieszkalny lub o innym przeznaczeniu),</w:t>
      </w:r>
    </w:p>
    <w:p w14:paraId="1615BE23" w14:textId="77777777" w:rsidR="00F42386" w:rsidRDefault="00F42386" w:rsidP="00F42386">
      <w:pPr>
        <w:pStyle w:val="Teksttreci30"/>
        <w:numPr>
          <w:ilvl w:val="0"/>
          <w:numId w:val="6"/>
        </w:numPr>
        <w:shd w:val="clear" w:color="auto" w:fill="auto"/>
        <w:tabs>
          <w:tab w:val="left" w:pos="944"/>
        </w:tabs>
        <w:spacing w:before="0" w:after="0" w:line="209" w:lineRule="exact"/>
        <w:ind w:left="360" w:hanging="360"/>
        <w:jc w:val="left"/>
      </w:pPr>
      <w:r>
        <w:t xml:space="preserve">położenie lokalu: w budynku (numer klatki schodowej) i na kondygnacji - określenie np. kondygnacja I (parter), kondygnacja </w:t>
      </w:r>
      <w:r>
        <w:rPr>
          <w:rStyle w:val="PogrubienieTeksttreci38pt"/>
        </w:rPr>
        <w:t>II (I</w:t>
      </w:r>
      <w:r>
        <w:t xml:space="preserve"> piętro), lub parter,</w:t>
      </w:r>
      <w:r>
        <w:rPr>
          <w:rStyle w:val="PogrubienieTeksttreci38pt"/>
        </w:rPr>
        <w:t xml:space="preserve"> I</w:t>
      </w:r>
      <w:r>
        <w:t xml:space="preserve"> piętro,</w:t>
      </w:r>
      <w:r>
        <w:rPr>
          <w:rStyle w:val="PogrubienieTeksttreci38pt"/>
        </w:rPr>
        <w:t xml:space="preserve"> II</w:t>
      </w:r>
      <w:r>
        <w:t xml:space="preserve"> piętro itd.,</w:t>
      </w:r>
    </w:p>
    <w:p w14:paraId="5B2C10FE" w14:textId="77777777" w:rsidR="00F42386" w:rsidRDefault="00F42386" w:rsidP="00F42386">
      <w:pPr>
        <w:pStyle w:val="Teksttreci30"/>
        <w:numPr>
          <w:ilvl w:val="0"/>
          <w:numId w:val="6"/>
        </w:numPr>
        <w:shd w:val="clear" w:color="auto" w:fill="auto"/>
        <w:tabs>
          <w:tab w:val="left" w:pos="944"/>
        </w:tabs>
        <w:spacing w:before="0" w:after="0" w:line="270" w:lineRule="exact"/>
        <w:ind w:left="360" w:hanging="360"/>
        <w:jc w:val="left"/>
      </w:pPr>
      <w:r>
        <w:t>numery lokali sąsiednich,</w:t>
      </w:r>
    </w:p>
    <w:p w14:paraId="4494B6AA" w14:textId="77777777" w:rsidR="00F42386" w:rsidRDefault="00F42386" w:rsidP="00F42386">
      <w:pPr>
        <w:pStyle w:val="Teksttreci30"/>
        <w:numPr>
          <w:ilvl w:val="0"/>
          <w:numId w:val="6"/>
        </w:numPr>
        <w:shd w:val="clear" w:color="auto" w:fill="auto"/>
        <w:tabs>
          <w:tab w:val="left" w:pos="944"/>
        </w:tabs>
        <w:spacing w:before="0" w:after="0" w:line="270" w:lineRule="exact"/>
        <w:ind w:left="360" w:hanging="360"/>
        <w:jc w:val="left"/>
      </w:pPr>
      <w:r>
        <w:t>nazwy i powierzchnię poszczególnych pomieszczeń wewnątrz przedmiotowego lokalu,</w:t>
      </w:r>
    </w:p>
    <w:p w14:paraId="18308229" w14:textId="77777777" w:rsidR="00F42386" w:rsidRDefault="00F42386" w:rsidP="00F42386">
      <w:pPr>
        <w:pStyle w:val="Teksttreci30"/>
        <w:numPr>
          <w:ilvl w:val="0"/>
          <w:numId w:val="6"/>
        </w:numPr>
        <w:shd w:val="clear" w:color="auto" w:fill="auto"/>
        <w:tabs>
          <w:tab w:val="left" w:pos="944"/>
        </w:tabs>
        <w:spacing w:before="0" w:after="0" w:line="270" w:lineRule="exact"/>
        <w:ind w:left="360" w:hanging="360"/>
        <w:jc w:val="left"/>
      </w:pPr>
      <w:r>
        <w:t>podstawowe elementy wyposażenia sanitarno-higienicznego oraz wentylacji,</w:t>
      </w:r>
    </w:p>
    <w:p w14:paraId="17FE0FAD" w14:textId="77777777" w:rsidR="00F42386" w:rsidRDefault="00F42386" w:rsidP="00F42386">
      <w:pPr>
        <w:pStyle w:val="Teksttreci30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70" w:lineRule="exact"/>
        <w:ind w:left="360" w:hanging="360"/>
        <w:jc w:val="left"/>
      </w:pPr>
      <w:r>
        <w:t>powierzchnię poszczególnych pomieszczeń oraz powierzchnię użytkową całego lokalu z podaniem sposobu obmiaru lokalu,</w:t>
      </w:r>
    </w:p>
    <w:p w14:paraId="08AC1CD8" w14:textId="77777777" w:rsidR="00F42386" w:rsidRDefault="00F42386" w:rsidP="00D62946">
      <w:pPr>
        <w:pStyle w:val="Teksttreci30"/>
        <w:numPr>
          <w:ilvl w:val="0"/>
          <w:numId w:val="6"/>
        </w:numPr>
        <w:shd w:val="clear" w:color="auto" w:fill="auto"/>
        <w:tabs>
          <w:tab w:val="left" w:pos="940"/>
        </w:tabs>
        <w:spacing w:before="0" w:after="0" w:line="270" w:lineRule="exact"/>
        <w:ind w:left="357" w:hanging="357"/>
        <w:jc w:val="left"/>
      </w:pPr>
      <w:r>
        <w:t>datę potwierdzenia i oryginalny podpis.</w:t>
      </w:r>
    </w:p>
    <w:p w14:paraId="4DDB3866" w14:textId="77777777" w:rsidR="00F42386" w:rsidRDefault="00F42386" w:rsidP="00D62946">
      <w:pPr>
        <w:pStyle w:val="Teksttreci20"/>
        <w:numPr>
          <w:ilvl w:val="1"/>
          <w:numId w:val="6"/>
        </w:numPr>
        <w:shd w:val="clear" w:color="auto" w:fill="auto"/>
        <w:tabs>
          <w:tab w:val="left" w:pos="666"/>
        </w:tabs>
        <w:spacing w:before="0" w:after="0" w:line="234" w:lineRule="exact"/>
        <w:ind w:left="357" w:hanging="357"/>
      </w:pPr>
      <w:r>
        <w:t>Kserokopię zaświadczenia o wpisie do odpowiedniej izby oraz kserokopię uprawnień osoby potwierdzającej rzut bądź sporządzającej inwentaryzację.</w:t>
      </w:r>
    </w:p>
    <w:p w14:paraId="64D62222" w14:textId="2F4CCB45" w:rsidR="00F42386" w:rsidRPr="00D62946" w:rsidRDefault="00D62946" w:rsidP="00D62946">
      <w:pPr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D62946">
        <w:rPr>
          <w:rFonts w:ascii="Segoe UI" w:hAnsi="Segoe UI" w:cs="Segoe UI"/>
          <w:b/>
          <w:bCs/>
          <w:sz w:val="18"/>
          <w:szCs w:val="18"/>
        </w:rPr>
        <w:t>Pouczenie</w:t>
      </w:r>
    </w:p>
    <w:p w14:paraId="73A1B515" w14:textId="22A2CBDF" w:rsidR="00932534" w:rsidRPr="00932534" w:rsidRDefault="00D62946" w:rsidP="00F54B4D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54B4D">
        <w:rPr>
          <w:rFonts w:ascii="Segoe UI" w:eastAsia="Times New Roman" w:hAnsi="Segoe UI" w:cs="Segoe UI"/>
          <w:sz w:val="17"/>
          <w:szCs w:val="17"/>
          <w:lang w:eastAsia="pl-PL"/>
        </w:rPr>
        <w:t xml:space="preserve">Zgodnie z </w:t>
      </w:r>
      <w:r w:rsidR="00F54B4D">
        <w:rPr>
          <w:rFonts w:ascii="Segoe UI" w:eastAsia="Times New Roman" w:hAnsi="Segoe UI" w:cs="Segoe UI"/>
          <w:sz w:val="17"/>
          <w:szCs w:val="17"/>
          <w:lang w:eastAsia="pl-PL"/>
        </w:rPr>
        <w:t xml:space="preserve">art. 2 </w:t>
      </w:r>
      <w:r w:rsidRPr="00F54B4D">
        <w:rPr>
          <w:rFonts w:ascii="Segoe UI" w:eastAsia="Times New Roman" w:hAnsi="Segoe UI" w:cs="Segoe UI"/>
          <w:sz w:val="17"/>
          <w:szCs w:val="17"/>
          <w:lang w:eastAsia="pl-PL"/>
        </w:rPr>
        <w:t>ust. 1a z dnia 24 czerwca 1994r. o własności lokali (Dz.U. 2021 poz. 1048 ze zm.) „</w:t>
      </w:r>
      <w:r w:rsidR="00932534" w:rsidRPr="00F54B4D">
        <w:rPr>
          <w:rFonts w:ascii="Segoe UI" w:eastAsia="Times New Roman" w:hAnsi="Segoe UI" w:cs="Segoe UI"/>
          <w:sz w:val="17"/>
          <w:szCs w:val="17"/>
          <w:lang w:eastAsia="pl-PL"/>
        </w:rPr>
        <w:t>Ustanowienie odrębnej własności samodzielnego lokalu następuje zgodnie z ustaleniami miejscowego planu zagospodarowania przestrzennego albo treścią decyzji o warunkach zabudowy i zagospodarowania terenu albo uchwały o ustaleniu lokalizacji inwestycji mieszkaniowej oraz zgodnie z pozwoleniem na budowę albo skutecznie dokonanym zgłoszeniem, i zgodnie z pozwoleniem na użytkowanie albo skutecznie dokonanym zawiadomieniem o zakończeniu budowy.</w:t>
      </w:r>
      <w:r w:rsidRPr="00F54B4D">
        <w:rPr>
          <w:rFonts w:ascii="Segoe UI" w:eastAsia="Times New Roman" w:hAnsi="Segoe UI" w:cs="Segoe UI"/>
          <w:sz w:val="17"/>
          <w:szCs w:val="17"/>
          <w:lang w:eastAsia="pl-PL"/>
        </w:rPr>
        <w:t xml:space="preserve"> </w:t>
      </w:r>
      <w:r w:rsidR="00932534" w:rsidRPr="00F54B4D">
        <w:rPr>
          <w:rFonts w:ascii="Segoe UI" w:eastAsia="Times New Roman" w:hAnsi="Segoe UI" w:cs="Segoe UI"/>
          <w:sz w:val="17"/>
          <w:szCs w:val="17"/>
          <w:lang w:eastAsia="pl-PL"/>
        </w:rPr>
        <w:t>Przepisu ust. 1a nie stosuje się do budynków istniejących przed dniem 1 stycznia 1995 r. lub wybudowanych na podstawie pozwolenia na budowę wydanego przed tą datą.</w:t>
      </w:r>
    </w:p>
    <w:sectPr w:rsidR="00932534" w:rsidRPr="00932534" w:rsidSect="00D62946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E15F" w14:textId="77777777" w:rsidR="000B7861" w:rsidRDefault="000B7861" w:rsidP="00BE1793">
      <w:pPr>
        <w:spacing w:after="0" w:line="240" w:lineRule="auto"/>
      </w:pPr>
      <w:r>
        <w:separator/>
      </w:r>
    </w:p>
  </w:endnote>
  <w:endnote w:type="continuationSeparator" w:id="0">
    <w:p w14:paraId="608F316E" w14:textId="77777777" w:rsidR="000B7861" w:rsidRDefault="000B7861" w:rsidP="00BE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58E9" w14:textId="77777777" w:rsidR="000B7861" w:rsidRDefault="000B7861" w:rsidP="00BE1793">
      <w:pPr>
        <w:spacing w:after="0" w:line="240" w:lineRule="auto"/>
      </w:pPr>
      <w:r>
        <w:separator/>
      </w:r>
    </w:p>
  </w:footnote>
  <w:footnote w:type="continuationSeparator" w:id="0">
    <w:p w14:paraId="11DEC165" w14:textId="77777777" w:rsidR="000B7861" w:rsidRDefault="000B7861" w:rsidP="00BE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02B17"/>
    <w:multiLevelType w:val="multilevel"/>
    <w:tmpl w:val="9AECFED6"/>
    <w:lvl w:ilvl="0">
      <w:start w:val="1"/>
      <w:numFmt w:val="upp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6D5994"/>
    <w:multiLevelType w:val="multilevel"/>
    <w:tmpl w:val="7EE20264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0649AE"/>
    <w:multiLevelType w:val="multilevel"/>
    <w:tmpl w:val="C010B826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3"/>
      <w:numFmt w:val="upperLetter"/>
      <w:lvlText w:val="%3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7B6DEC"/>
    <w:multiLevelType w:val="hybridMultilevel"/>
    <w:tmpl w:val="AAF651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CD3D1E"/>
    <w:multiLevelType w:val="multilevel"/>
    <w:tmpl w:val="C1E2845C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"/>
      </w:rPr>
    </w:lvl>
    <w:lvl w:ilvl="1">
      <w:start w:val="7"/>
      <w:numFmt w:val="upperLetter"/>
      <w:lvlText w:val="%2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1F70B5"/>
    <w:multiLevelType w:val="hybridMultilevel"/>
    <w:tmpl w:val="BA70D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650346">
    <w:abstractNumId w:val="5"/>
  </w:num>
  <w:num w:numId="2" w16cid:durableId="654646761">
    <w:abstractNumId w:val="3"/>
  </w:num>
  <w:num w:numId="3" w16cid:durableId="936867611">
    <w:abstractNumId w:val="0"/>
  </w:num>
  <w:num w:numId="4" w16cid:durableId="427391087">
    <w:abstractNumId w:val="2"/>
  </w:num>
  <w:num w:numId="5" w16cid:durableId="2085059240">
    <w:abstractNumId w:val="1"/>
  </w:num>
  <w:num w:numId="6" w16cid:durableId="1660159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B7"/>
    <w:rsid w:val="000B7861"/>
    <w:rsid w:val="00157641"/>
    <w:rsid w:val="002106B7"/>
    <w:rsid w:val="00251D28"/>
    <w:rsid w:val="002A22C2"/>
    <w:rsid w:val="002C59D8"/>
    <w:rsid w:val="0039306C"/>
    <w:rsid w:val="004E4578"/>
    <w:rsid w:val="00601E92"/>
    <w:rsid w:val="007B5FD5"/>
    <w:rsid w:val="007C5F1A"/>
    <w:rsid w:val="008A5709"/>
    <w:rsid w:val="00932534"/>
    <w:rsid w:val="00974F1A"/>
    <w:rsid w:val="00A01D21"/>
    <w:rsid w:val="00A060B7"/>
    <w:rsid w:val="00B536D5"/>
    <w:rsid w:val="00BE1793"/>
    <w:rsid w:val="00D11E25"/>
    <w:rsid w:val="00D37F92"/>
    <w:rsid w:val="00D431CC"/>
    <w:rsid w:val="00D62946"/>
    <w:rsid w:val="00D71679"/>
    <w:rsid w:val="00D74418"/>
    <w:rsid w:val="00D90F41"/>
    <w:rsid w:val="00DF0E80"/>
    <w:rsid w:val="00E004EA"/>
    <w:rsid w:val="00EA6DA7"/>
    <w:rsid w:val="00F42386"/>
    <w:rsid w:val="00F46BD7"/>
    <w:rsid w:val="00F54B4D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F8CC"/>
  <w15:docId w15:val="{37E5972E-3430-437A-80FA-89E2B2D5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793"/>
  </w:style>
  <w:style w:type="paragraph" w:styleId="Stopka">
    <w:name w:val="footer"/>
    <w:basedOn w:val="Normalny"/>
    <w:link w:val="StopkaZnak"/>
    <w:uiPriority w:val="99"/>
    <w:unhideWhenUsed/>
    <w:rsid w:val="00BE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793"/>
  </w:style>
  <w:style w:type="paragraph" w:styleId="Tekstdymka">
    <w:name w:val="Balloon Text"/>
    <w:basedOn w:val="Normalny"/>
    <w:link w:val="TekstdymkaZnak"/>
    <w:uiPriority w:val="99"/>
    <w:semiHidden/>
    <w:unhideWhenUsed/>
    <w:rsid w:val="00BE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4F1A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F42386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F42386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42386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42386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42386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42386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F42386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PogrubienieTeksttreci38pt">
    <w:name w:val="Pogrubienie;Tekst treści (3) + 8 pt"/>
    <w:basedOn w:val="Teksttreci3"/>
    <w:rsid w:val="00F42386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42386"/>
    <w:pPr>
      <w:shd w:val="clear" w:color="auto" w:fill="FFFFFF"/>
      <w:spacing w:after="60" w:line="0" w:lineRule="atLeast"/>
      <w:outlineLvl w:val="0"/>
    </w:pPr>
    <w:rPr>
      <w:rFonts w:ascii="Segoe UI" w:eastAsia="Segoe UI" w:hAnsi="Segoe UI" w:cs="Segoe UI"/>
      <w:sz w:val="17"/>
      <w:szCs w:val="17"/>
    </w:rPr>
  </w:style>
  <w:style w:type="paragraph" w:customStyle="1" w:styleId="Nagwek20">
    <w:name w:val="Nagłówek #2"/>
    <w:basedOn w:val="Normalny"/>
    <w:link w:val="Nagwek2"/>
    <w:rsid w:val="00F42386"/>
    <w:pPr>
      <w:shd w:val="clear" w:color="auto" w:fill="FFFFFF"/>
      <w:spacing w:before="60" w:after="360" w:line="0" w:lineRule="atLeast"/>
      <w:outlineLvl w:val="1"/>
    </w:pPr>
    <w:rPr>
      <w:rFonts w:ascii="Segoe UI" w:eastAsia="Segoe UI" w:hAnsi="Segoe UI" w:cs="Segoe UI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F42386"/>
    <w:pPr>
      <w:shd w:val="clear" w:color="auto" w:fill="FFFFFF"/>
      <w:spacing w:before="360" w:after="120" w:line="0" w:lineRule="atLeast"/>
      <w:ind w:hanging="440"/>
    </w:pPr>
    <w:rPr>
      <w:rFonts w:ascii="Segoe UI" w:eastAsia="Segoe UI" w:hAnsi="Segoe UI" w:cs="Segoe UI"/>
      <w:sz w:val="16"/>
      <w:szCs w:val="16"/>
    </w:rPr>
  </w:style>
  <w:style w:type="paragraph" w:customStyle="1" w:styleId="Teksttreci0">
    <w:name w:val="Tekst treści"/>
    <w:basedOn w:val="Normalny"/>
    <w:link w:val="Teksttreci"/>
    <w:rsid w:val="00F42386"/>
    <w:pPr>
      <w:shd w:val="clear" w:color="auto" w:fill="FFFFFF"/>
      <w:spacing w:before="120" w:after="60" w:line="238" w:lineRule="exact"/>
      <w:ind w:hanging="440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F42386"/>
    <w:pPr>
      <w:shd w:val="clear" w:color="auto" w:fill="FFFFFF"/>
      <w:spacing w:before="60" w:after="120" w:line="212" w:lineRule="exact"/>
      <w:ind w:hanging="300"/>
      <w:jc w:val="both"/>
    </w:pPr>
    <w:rPr>
      <w:rFonts w:ascii="Segoe UI" w:eastAsia="Segoe UI" w:hAnsi="Segoe UI" w:cs="Segoe U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Olszewska</dc:creator>
  <cp:keywords/>
  <dc:description/>
  <cp:lastModifiedBy>Beata Curyło - Smolińska</cp:lastModifiedBy>
  <cp:revision>10</cp:revision>
  <cp:lastPrinted>2022-11-16T13:55:00Z</cp:lastPrinted>
  <dcterms:created xsi:type="dcterms:W3CDTF">2022-11-14T12:08:00Z</dcterms:created>
  <dcterms:modified xsi:type="dcterms:W3CDTF">2022-11-16T13:55:00Z</dcterms:modified>
</cp:coreProperties>
</file>