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>
          <w:i/>
          <w:i/>
          <w:iCs/>
        </w:rPr>
      </w:pPr>
      <w:r>
        <w:rPr>
          <w:i/>
          <w:iCs/>
        </w:rPr>
        <w:t>Wzór rejestru upoważnień i pełnomocnictw</w:t>
      </w:r>
    </w:p>
    <w:p>
      <w:pPr>
        <w:pStyle w:val="Normal"/>
        <w:bidi w:val="0"/>
        <w:jc w:val="center"/>
        <w:rPr>
          <w:i/>
          <w:i/>
          <w:iCs/>
        </w:rPr>
      </w:pPr>
      <w:r>
        <w:rPr>
          <w:i/>
          <w:iCs/>
        </w:rPr>
      </w:r>
    </w:p>
    <w:tbl>
      <w:tblPr>
        <w:tblW w:w="14570" w:type="dxa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488"/>
        <w:gridCol w:w="1822"/>
        <w:gridCol w:w="1629"/>
        <w:gridCol w:w="1682"/>
        <w:gridCol w:w="1404"/>
        <w:gridCol w:w="1406"/>
        <w:gridCol w:w="1406"/>
        <w:gridCol w:w="890"/>
        <w:gridCol w:w="1924"/>
        <w:gridCol w:w="1917"/>
      </w:tblGrid>
      <w:tr>
        <w:trPr/>
        <w:tc>
          <w:tcPr>
            <w:tcW w:w="488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1822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wydania upoważnienia</w:t>
            </w:r>
          </w:p>
          <w:p>
            <w:pPr>
              <w:pStyle w:val="Zawartotabeli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/pełnomocnictwa </w:t>
            </w:r>
          </w:p>
        </w:tc>
        <w:tc>
          <w:tcPr>
            <w:tcW w:w="3311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Upoważnienie wydano dla</w:t>
            </w:r>
          </w:p>
        </w:tc>
        <w:tc>
          <w:tcPr>
            <w:tcW w:w="2810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Zakres upoważnienia </w:t>
            </w:r>
          </w:p>
        </w:tc>
        <w:tc>
          <w:tcPr>
            <w:tcW w:w="2296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 obowiązywania</w:t>
            </w:r>
          </w:p>
        </w:tc>
        <w:tc>
          <w:tcPr>
            <w:tcW w:w="1924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Upoważnienie cofnięto dnia</w:t>
            </w:r>
          </w:p>
        </w:tc>
        <w:tc>
          <w:tcPr>
            <w:tcW w:w="1917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i czytelny podpis otrzymania dokumentu*</w:t>
            </w:r>
          </w:p>
        </w:tc>
      </w:tr>
      <w:tr>
        <w:trPr/>
        <w:tc>
          <w:tcPr>
            <w:tcW w:w="488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2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</w:t>
            </w:r>
          </w:p>
        </w:tc>
        <w:tc>
          <w:tcPr>
            <w:tcW w:w="16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Stanowisko</w:t>
            </w:r>
          </w:p>
        </w:tc>
        <w:tc>
          <w:tcPr>
            <w:tcW w:w="14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Podstawa prawna</w:t>
            </w:r>
          </w:p>
        </w:tc>
        <w:tc>
          <w:tcPr>
            <w:tcW w:w="140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Zakres </w:t>
            </w:r>
          </w:p>
        </w:tc>
        <w:tc>
          <w:tcPr>
            <w:tcW w:w="140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</w:t>
            </w:r>
          </w:p>
        </w:tc>
        <w:tc>
          <w:tcPr>
            <w:tcW w:w="8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</w:t>
            </w:r>
          </w:p>
        </w:tc>
        <w:tc>
          <w:tcPr>
            <w:tcW w:w="1924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17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8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0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0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2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1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8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182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162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16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14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140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140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8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192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191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/>
            </w:pPr>
            <w:r>
              <w:rPr/>
            </w:r>
          </w:p>
        </w:tc>
      </w:tr>
    </w:tbl>
    <w:p>
      <w:pPr>
        <w:pStyle w:val="Normal"/>
        <w:bidi w:val="0"/>
        <w:jc w:val="start"/>
        <w:rPr>
          <w:i/>
          <w:i/>
          <w:iCs/>
        </w:rPr>
      </w:pPr>
      <w:r>
        <w:rPr>
          <w:i/>
          <w:iCs/>
        </w:rPr>
        <w:t>* zgodnie z § 4 ust. 1 pkt 10 Zarządzenia</w:t>
      </w:r>
    </w:p>
    <w:sectPr>
      <w:headerReference w:type="default" r:id="rId2"/>
      <w:type w:val="nextPage"/>
      <w:pgSz w:orient="landscape" w:w="16838" w:h="11906"/>
      <w:pgMar w:left="1134" w:right="1134" w:gutter="0" w:header="1134" w:top="2341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bidi w:val="0"/>
      <w:jc w:val="start"/>
      <w:rPr/>
    </w:pPr>
    <w:r>
      <w:rPr/>
      <w:t xml:space="preserve">                                                                                                                                                                                     </w:t>
    </w:r>
    <w:r>
      <w:rPr>
        <w:sz w:val="20"/>
        <w:szCs w:val="20"/>
      </w:rPr>
      <w:t>Załącznik Nr 2</w:t>
    </w:r>
  </w:p>
  <w:p>
    <w:pPr>
      <w:pStyle w:val="Gwka"/>
      <w:bidi w:val="0"/>
      <w:jc w:val="start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</w:t>
    </w:r>
    <w:r>
      <w:rPr>
        <w:sz w:val="20"/>
        <w:szCs w:val="20"/>
      </w:rPr>
      <w:t xml:space="preserve">do Zarządzenia Nr </w:t>
    </w:r>
    <w:r>
      <w:rPr>
        <w:sz w:val="20"/>
        <w:szCs w:val="20"/>
      </w:rPr>
      <w:t>56</w:t>
    </w:r>
    <w:r>
      <w:rPr>
        <w:sz w:val="20"/>
        <w:szCs w:val="20"/>
      </w:rPr>
      <w:t>/2022</w:t>
    </w:r>
  </w:p>
  <w:p>
    <w:pPr>
      <w:pStyle w:val="Gwka"/>
      <w:bidi w:val="0"/>
      <w:jc w:val="start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</w:t>
    </w:r>
    <w:r>
      <w:rPr>
        <w:sz w:val="20"/>
        <w:szCs w:val="20"/>
      </w:rPr>
      <w:t xml:space="preserve">Starosty Mławskiego </w:t>
    </w:r>
  </w:p>
  <w:p>
    <w:pPr>
      <w:pStyle w:val="Gwka"/>
      <w:bidi w:val="0"/>
      <w:jc w:val="start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</w:t>
    </w:r>
    <w:r>
      <w:rPr>
        <w:sz w:val="20"/>
        <w:szCs w:val="20"/>
      </w:rPr>
      <w:t xml:space="preserve">z dnia </w:t>
    </w:r>
    <w:r>
      <w:rPr>
        <w:sz w:val="20"/>
        <w:szCs w:val="20"/>
      </w:rPr>
      <w:t>15.12.2022r.</w:t>
    </w:r>
    <w:r>
      <w:rPr>
        <w:sz w:val="20"/>
        <w:szCs w:val="20"/>
      </w:rPr>
      <w:t xml:space="preserve">      </w:t>
    </w:r>
  </w:p>
</w:hdr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7285" w:leader="none"/>
        <w:tab w:val="right" w:pos="14570" w:leader="none"/>
      </w:tabs>
    </w:pPr>
    <w:rPr/>
  </w:style>
  <w:style w:type="paragraph" w:styleId="Gwka">
    <w:name w:val="Header"/>
    <w:basedOn w:val="Gwkaistopka"/>
    <w:pPr>
      <w:suppressLineNumbers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LibreOffice/7.2.1.2$Windows_X86_64 LibreOffice_project/87b77fad49947c1441b67c559c339af8f3517e22</Application>
  <AppVersion>15.0000</AppVersion>
  <Pages>1</Pages>
  <Words>57</Words>
  <Characters>344</Characters>
  <CharactersWithSpaces>1224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2022-12-07T09:37:22Z</cp:lastPrinted>
  <dcterms:modified xsi:type="dcterms:W3CDTF">2022-12-15T12:36:32Z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