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5433" w14:textId="1843BD66" w:rsidR="00B67851" w:rsidRPr="00B67851" w:rsidRDefault="00B67851" w:rsidP="00B6785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67851">
        <w:rPr>
          <w:rFonts w:ascii="Times New Roman" w:hAnsi="Times New Roman" w:cs="Times New Roman"/>
          <w:b/>
          <w:bCs/>
          <w:sz w:val="21"/>
          <w:szCs w:val="21"/>
        </w:rPr>
        <w:t xml:space="preserve"> Uchwała Nr </w:t>
      </w:r>
      <w:r w:rsidR="00513576">
        <w:rPr>
          <w:rFonts w:ascii="Times New Roman" w:hAnsi="Times New Roman" w:cs="Times New Roman"/>
          <w:b/>
          <w:bCs/>
          <w:sz w:val="21"/>
          <w:szCs w:val="21"/>
        </w:rPr>
        <w:t>…/</w:t>
      </w:r>
      <w:r w:rsidR="0089199E">
        <w:rPr>
          <w:rFonts w:ascii="Times New Roman" w:hAnsi="Times New Roman" w:cs="Times New Roman"/>
          <w:b/>
          <w:bCs/>
          <w:sz w:val="21"/>
          <w:szCs w:val="21"/>
        </w:rPr>
        <w:t>2023</w:t>
      </w:r>
    </w:p>
    <w:p w14:paraId="6F3CDCF9" w14:textId="77777777" w:rsidR="00B67851" w:rsidRPr="00B67851" w:rsidRDefault="00B67851" w:rsidP="00B67851">
      <w:pPr>
        <w:tabs>
          <w:tab w:val="left" w:pos="170"/>
          <w:tab w:val="left" w:pos="708"/>
          <w:tab w:val="left" w:pos="155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67851">
        <w:rPr>
          <w:rFonts w:ascii="Times New Roman" w:hAnsi="Times New Roman" w:cs="Times New Roman"/>
          <w:b/>
          <w:bCs/>
          <w:sz w:val="21"/>
          <w:szCs w:val="21"/>
        </w:rPr>
        <w:t xml:space="preserve"> Zarządu Powiatu Mławskiego </w:t>
      </w:r>
    </w:p>
    <w:p w14:paraId="0CF6425B" w14:textId="1B9097EB" w:rsidR="00B67851" w:rsidRPr="00B67851" w:rsidRDefault="00B67851" w:rsidP="00B67851">
      <w:pPr>
        <w:tabs>
          <w:tab w:val="left" w:pos="2124"/>
          <w:tab w:val="left" w:pos="2832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21"/>
          <w:szCs w:val="21"/>
        </w:rPr>
      </w:pPr>
      <w:r w:rsidRPr="00B67851">
        <w:rPr>
          <w:rFonts w:ascii="Times New Roman" w:hAnsi="Times New Roman" w:cs="Times New Roman"/>
          <w:b/>
          <w:bCs/>
          <w:sz w:val="21"/>
          <w:szCs w:val="21"/>
        </w:rPr>
        <w:t xml:space="preserve">              </w:t>
      </w:r>
      <w:r w:rsidR="00F416BF">
        <w:rPr>
          <w:rFonts w:ascii="Times New Roman" w:hAnsi="Times New Roman" w:cs="Times New Roman"/>
          <w:b/>
          <w:bCs/>
          <w:sz w:val="21"/>
          <w:szCs w:val="21"/>
        </w:rPr>
        <w:t xml:space="preserve">       </w:t>
      </w:r>
      <w:r w:rsidRPr="00B67851">
        <w:rPr>
          <w:rFonts w:ascii="Times New Roman" w:hAnsi="Times New Roman" w:cs="Times New Roman"/>
          <w:b/>
          <w:bCs/>
          <w:sz w:val="21"/>
          <w:szCs w:val="21"/>
        </w:rPr>
        <w:t xml:space="preserve">z dnia </w:t>
      </w:r>
      <w:r w:rsidR="00F416BF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8078EF">
        <w:rPr>
          <w:rFonts w:ascii="Times New Roman" w:hAnsi="Times New Roman" w:cs="Times New Roman"/>
          <w:b/>
          <w:bCs/>
          <w:sz w:val="21"/>
          <w:szCs w:val="21"/>
        </w:rPr>
        <w:t>9</w:t>
      </w:r>
      <w:r w:rsidR="00F416BF">
        <w:rPr>
          <w:rFonts w:ascii="Times New Roman" w:hAnsi="Times New Roman" w:cs="Times New Roman"/>
          <w:b/>
          <w:bCs/>
          <w:sz w:val="21"/>
          <w:szCs w:val="21"/>
        </w:rPr>
        <w:t xml:space="preserve"> listopada</w:t>
      </w:r>
      <w:r w:rsidR="0089199E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67851">
        <w:rPr>
          <w:rFonts w:ascii="Times New Roman" w:hAnsi="Times New Roman" w:cs="Times New Roman"/>
          <w:b/>
          <w:bCs/>
          <w:sz w:val="21"/>
          <w:szCs w:val="21"/>
        </w:rPr>
        <w:t>202</w:t>
      </w:r>
      <w:r w:rsidR="0089199E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Pr="00B67851">
        <w:rPr>
          <w:rFonts w:ascii="Times New Roman" w:hAnsi="Times New Roman" w:cs="Times New Roman"/>
          <w:b/>
          <w:bCs/>
          <w:sz w:val="21"/>
          <w:szCs w:val="21"/>
        </w:rPr>
        <w:t xml:space="preserve"> r.</w:t>
      </w:r>
    </w:p>
    <w:p w14:paraId="5E5C6750" w14:textId="77777777" w:rsidR="00B67851" w:rsidRPr="00B67851" w:rsidRDefault="00B67851" w:rsidP="00B67851">
      <w:pPr>
        <w:tabs>
          <w:tab w:val="left" w:pos="2124"/>
          <w:tab w:val="left" w:pos="2832"/>
          <w:tab w:val="left" w:pos="32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sz w:val="21"/>
          <w:szCs w:val="21"/>
        </w:rPr>
      </w:pPr>
    </w:p>
    <w:p w14:paraId="19F44221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A99AC34" w14:textId="77777777" w:rsidR="00B67851" w:rsidRPr="00B67851" w:rsidRDefault="0097474E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37DAB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 sprawie zmiany Uchwały Budżetowej Powiatu Mławskiego na rok </w:t>
      </w:r>
      <w:r w:rsidR="00B67851" w:rsidRPr="00B67851">
        <w:rPr>
          <w:rFonts w:ascii="Times New Roman" w:hAnsi="Times New Roman" w:cs="Times New Roman"/>
          <w:b/>
          <w:bCs/>
          <w:sz w:val="21"/>
          <w:szCs w:val="21"/>
        </w:rPr>
        <w:t>202</w:t>
      </w:r>
      <w:r w:rsidR="0089199E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="00B67851" w:rsidRPr="00B67851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047013EC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shd w:val="clear" w:color="auto" w:fill="FFFF00"/>
        </w:rPr>
      </w:pPr>
    </w:p>
    <w:p w14:paraId="5AB8EDB8" w14:textId="4FF69751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107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Na podstawie art. 32 ust. 2 pkt 4 i art.60 ustawy z dnia 5 czerwca 1998 r. o samorządzie powiatowym /Dz. U. z 202</w:t>
      </w:r>
      <w:r w:rsidR="00CE5151" w:rsidRPr="002107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</w:t>
      </w:r>
      <w:r w:rsidRPr="002107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r., poz. </w:t>
      </w:r>
      <w:r w:rsidR="00CE5151" w:rsidRPr="002107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1526</w:t>
      </w:r>
      <w:r w:rsidR="00620A8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ze zm.</w:t>
      </w:r>
      <w:r w:rsidRPr="002107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/</w:t>
      </w:r>
      <w:r w:rsidR="00563E0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</w:t>
      </w:r>
      <w:r w:rsidR="00470E7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art. 222 ust.4, </w:t>
      </w:r>
      <w:r w:rsidRPr="002107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art. 257 pkt </w:t>
      </w:r>
      <w:r w:rsidR="0097474E" w:rsidRPr="002107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 i</w:t>
      </w:r>
      <w:r w:rsidRPr="002107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3 oraz art. 258 ust. 1 pkt 1 ustawy z dnia 27 sierpnia 2009 r. o finansach publicznych /</w:t>
      </w:r>
      <w:r w:rsidRPr="00210758">
        <w:rPr>
          <w:rFonts w:ascii="Times New Roman" w:hAnsi="Times New Roman" w:cs="Times New Roman"/>
          <w:sz w:val="21"/>
          <w:szCs w:val="21"/>
        </w:rPr>
        <w:t>Dz. U. z 202</w:t>
      </w:r>
      <w:r w:rsidR="00822CAE">
        <w:rPr>
          <w:rFonts w:ascii="Times New Roman" w:hAnsi="Times New Roman" w:cs="Times New Roman"/>
          <w:sz w:val="21"/>
          <w:szCs w:val="21"/>
        </w:rPr>
        <w:t>3</w:t>
      </w:r>
      <w:r w:rsidRPr="00210758">
        <w:rPr>
          <w:rFonts w:ascii="Times New Roman" w:hAnsi="Times New Roman" w:cs="Times New Roman"/>
          <w:sz w:val="21"/>
          <w:szCs w:val="21"/>
        </w:rPr>
        <w:t xml:space="preserve"> r., poz. </w:t>
      </w:r>
      <w:r w:rsidR="00CE5151" w:rsidRPr="00210758">
        <w:rPr>
          <w:rFonts w:ascii="Times New Roman" w:hAnsi="Times New Roman" w:cs="Times New Roman"/>
          <w:sz w:val="21"/>
          <w:szCs w:val="21"/>
        </w:rPr>
        <w:t>1</w:t>
      </w:r>
      <w:r w:rsidR="00D146F0">
        <w:rPr>
          <w:rFonts w:ascii="Times New Roman" w:hAnsi="Times New Roman" w:cs="Times New Roman"/>
          <w:sz w:val="21"/>
          <w:szCs w:val="21"/>
        </w:rPr>
        <w:t xml:space="preserve">270 </w:t>
      </w:r>
      <w:r w:rsidRPr="00210758">
        <w:rPr>
          <w:rFonts w:ascii="Times New Roman" w:hAnsi="Times New Roman" w:cs="Times New Roman"/>
          <w:sz w:val="21"/>
          <w:szCs w:val="21"/>
        </w:rPr>
        <w:t>ze zm.</w:t>
      </w:r>
      <w:r w:rsidRPr="002107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/ </w:t>
      </w:r>
      <w:r w:rsidR="00470E7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w związku z </w:t>
      </w:r>
      <w:r w:rsidR="00470E7B" w:rsidRPr="00210758">
        <w:rPr>
          <w:rFonts w:ascii="Times New Roman" w:hAnsi="Times New Roman" w:cs="Times New Roman"/>
          <w:sz w:val="21"/>
          <w:szCs w:val="21"/>
          <w:shd w:val="clear" w:color="auto" w:fill="FFFFFF"/>
        </w:rPr>
        <w:t>§</w:t>
      </w:r>
      <w:r w:rsidR="00470E7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11 ust. 2</w:t>
      </w:r>
      <w:r w:rsidR="00631A7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0409B4">
        <w:rPr>
          <w:rFonts w:ascii="Times New Roman" w:hAnsi="Times New Roman" w:cs="Times New Roman"/>
          <w:sz w:val="21"/>
          <w:szCs w:val="21"/>
          <w:shd w:val="clear" w:color="auto" w:fill="FFFFFF"/>
        </w:rPr>
        <w:t>i 3c</w:t>
      </w:r>
      <w:r w:rsidR="00470E7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Uchwały Nr XLIV/307/2022 Rady Powiatu Mławskiego z dnia 28 grudnia 2022 r. w sprawie Uchwały Budżetowej Powiatu Mławskiego na rok 2023</w:t>
      </w:r>
      <w:r w:rsidR="008078E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oraz </w:t>
      </w:r>
      <w:r w:rsidR="008078EF" w:rsidRPr="0021075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§ </w:t>
      </w:r>
      <w:r w:rsidR="008078EF">
        <w:rPr>
          <w:rFonts w:ascii="Times New Roman" w:hAnsi="Times New Roman" w:cs="Times New Roman"/>
          <w:sz w:val="21"/>
          <w:szCs w:val="21"/>
          <w:shd w:val="clear" w:color="auto" w:fill="FFFFFF"/>
        </w:rPr>
        <w:t>5</w:t>
      </w:r>
      <w:r w:rsidR="008078EF" w:rsidRPr="0021075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8078EF">
        <w:rPr>
          <w:rFonts w:ascii="Times New Roman" w:hAnsi="Times New Roman" w:cs="Times New Roman"/>
          <w:sz w:val="21"/>
          <w:szCs w:val="21"/>
          <w:shd w:val="clear" w:color="auto" w:fill="FFFFFF"/>
        </w:rPr>
        <w:t>pkt 1</w:t>
      </w:r>
      <w:r w:rsidR="008078EF" w:rsidRPr="0056360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Uchwały Nr XL</w:t>
      </w:r>
      <w:r w:rsidR="008078EF">
        <w:rPr>
          <w:rFonts w:ascii="Times New Roman" w:hAnsi="Times New Roman" w:cs="Times New Roman"/>
          <w:sz w:val="21"/>
          <w:szCs w:val="21"/>
          <w:shd w:val="clear" w:color="auto" w:fill="FFFFFF"/>
        </w:rPr>
        <w:t>VI</w:t>
      </w:r>
      <w:r w:rsidR="008078EF" w:rsidRPr="00210758">
        <w:rPr>
          <w:rFonts w:ascii="Times New Roman" w:hAnsi="Times New Roman" w:cs="Times New Roman"/>
          <w:sz w:val="21"/>
          <w:szCs w:val="21"/>
          <w:shd w:val="clear" w:color="auto" w:fill="FFFFFF"/>
        </w:rPr>
        <w:t>/3</w:t>
      </w:r>
      <w:r w:rsidR="008078EF">
        <w:rPr>
          <w:rFonts w:ascii="Times New Roman" w:hAnsi="Times New Roman" w:cs="Times New Roman"/>
          <w:sz w:val="21"/>
          <w:szCs w:val="21"/>
          <w:shd w:val="clear" w:color="auto" w:fill="FFFFFF"/>
        </w:rPr>
        <w:t>26</w:t>
      </w:r>
      <w:r w:rsidR="008078EF" w:rsidRPr="00210758">
        <w:rPr>
          <w:rFonts w:ascii="Times New Roman" w:hAnsi="Times New Roman" w:cs="Times New Roman"/>
          <w:sz w:val="21"/>
          <w:szCs w:val="21"/>
          <w:shd w:val="clear" w:color="auto" w:fill="FFFFFF"/>
        </w:rPr>
        <w:t>/202</w:t>
      </w:r>
      <w:r w:rsidR="008078EF">
        <w:rPr>
          <w:rFonts w:ascii="Times New Roman" w:hAnsi="Times New Roman" w:cs="Times New Roman"/>
          <w:sz w:val="21"/>
          <w:szCs w:val="21"/>
          <w:shd w:val="clear" w:color="auto" w:fill="FFFFFF"/>
        </w:rPr>
        <w:t>3</w:t>
      </w:r>
      <w:r w:rsidR="008078EF" w:rsidRPr="00210758">
        <w:rPr>
          <w:rFonts w:ascii="Times New Roman" w:hAnsi="Times New Roman" w:cs="Times New Roman"/>
          <w:sz w:val="21"/>
          <w:szCs w:val="21"/>
        </w:rPr>
        <w:t xml:space="preserve"> Rady Powiatu Mławskiego z dnia 2</w:t>
      </w:r>
      <w:r w:rsidR="008078EF">
        <w:rPr>
          <w:rFonts w:ascii="Times New Roman" w:hAnsi="Times New Roman" w:cs="Times New Roman"/>
          <w:sz w:val="21"/>
          <w:szCs w:val="21"/>
        </w:rPr>
        <w:t>2 lutego</w:t>
      </w:r>
      <w:r w:rsidR="008078EF" w:rsidRPr="00210758">
        <w:rPr>
          <w:rFonts w:ascii="Times New Roman" w:hAnsi="Times New Roman" w:cs="Times New Roman"/>
          <w:sz w:val="21"/>
          <w:szCs w:val="21"/>
        </w:rPr>
        <w:t xml:space="preserve"> 202</w:t>
      </w:r>
      <w:r w:rsidR="008078EF">
        <w:rPr>
          <w:rFonts w:ascii="Times New Roman" w:hAnsi="Times New Roman" w:cs="Times New Roman"/>
          <w:sz w:val="21"/>
          <w:szCs w:val="21"/>
        </w:rPr>
        <w:t>3</w:t>
      </w:r>
      <w:r w:rsidR="008078EF" w:rsidRPr="00210758">
        <w:rPr>
          <w:rFonts w:ascii="Times New Roman" w:hAnsi="Times New Roman" w:cs="Times New Roman"/>
          <w:sz w:val="21"/>
          <w:szCs w:val="21"/>
        </w:rPr>
        <w:t xml:space="preserve"> r. w sprawie uchwały budżetowej Powiatu Mławskiego na rok 2023</w:t>
      </w:r>
      <w:r w:rsidR="008078EF">
        <w:rPr>
          <w:rFonts w:ascii="Times New Roman" w:hAnsi="Times New Roman" w:cs="Times New Roman"/>
          <w:sz w:val="21"/>
          <w:szCs w:val="21"/>
        </w:rPr>
        <w:t>,</w:t>
      </w:r>
      <w:r w:rsidRPr="0021075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210758">
        <w:rPr>
          <w:rFonts w:ascii="Times New Roman" w:hAnsi="Times New Roman" w:cs="Times New Roman"/>
          <w:b/>
          <w:bCs/>
          <w:color w:val="000000"/>
          <w:sz w:val="21"/>
          <w:szCs w:val="21"/>
        </w:rPr>
        <w:t>Zarząd Powiatu Mławskiego uchwala, co następuje</w:t>
      </w:r>
      <w:r w:rsidRPr="00210758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14:paraId="03849366" w14:textId="77777777" w:rsidR="00B67851" w:rsidRPr="00B67851" w:rsidRDefault="00B67851" w:rsidP="00B6785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1"/>
          <w:szCs w:val="21"/>
        </w:rPr>
      </w:pPr>
    </w:p>
    <w:p w14:paraId="10176495" w14:textId="0B5DCBF8" w:rsidR="00E81BDB" w:rsidRPr="00352EE3" w:rsidRDefault="00E81BDB" w:rsidP="00E81BDB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52EE3">
        <w:rPr>
          <w:rFonts w:ascii="Times New Roman" w:eastAsia="Times New Roman" w:hAnsi="Times New Roman" w:cs="Times New Roman"/>
          <w:sz w:val="21"/>
          <w:szCs w:val="21"/>
          <w:lang w:eastAsia="pl-PL"/>
        </w:rPr>
        <w:t>§ 1.1. Dokonuje się zmian w planie dochodów powiatu na 202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352E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rok, zgodnie z załącznikiem nr 1 do uchwały.</w:t>
      </w:r>
    </w:p>
    <w:p w14:paraId="6C7A6844" w14:textId="5C7F53E4" w:rsidR="00E81BDB" w:rsidRPr="00352EE3" w:rsidRDefault="00E81BDB" w:rsidP="00E81BDB">
      <w:pPr>
        <w:shd w:val="clear" w:color="auto" w:fill="FFFFFF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52EE3">
        <w:rPr>
          <w:rFonts w:ascii="Times New Roman" w:eastAsia="Times New Roman" w:hAnsi="Times New Roman" w:cs="Times New Roman"/>
          <w:sz w:val="21"/>
          <w:szCs w:val="21"/>
          <w:lang w:eastAsia="pl-PL"/>
        </w:rPr>
        <w:t>2.   Dochody budżetu powiatu na rok 202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352E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 dokonanych zmianach wynoszą </w:t>
      </w:r>
      <w:r w:rsidR="001413D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149.</w:t>
      </w:r>
      <w:r w:rsidR="008B6250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709</w:t>
      </w:r>
      <w:r w:rsidR="001413D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.</w:t>
      </w:r>
      <w:r w:rsidR="008B6250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190</w:t>
      </w:r>
      <w:r w:rsidR="001413D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,31</w:t>
      </w:r>
      <w:r w:rsidRPr="00352EE3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352EE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zł </w:t>
      </w:r>
      <w:r w:rsidRPr="00352EE3">
        <w:rPr>
          <w:rFonts w:ascii="Times New Roman" w:eastAsia="Times New Roman" w:hAnsi="Times New Roman" w:cs="Times New Roman"/>
          <w:sz w:val="21"/>
          <w:szCs w:val="21"/>
          <w:lang w:eastAsia="pl-PL"/>
        </w:rPr>
        <w:t>w tym:</w:t>
      </w:r>
    </w:p>
    <w:p w14:paraId="2EFEE520" w14:textId="7647C11A" w:rsidR="00E81BDB" w:rsidRPr="00352EE3" w:rsidRDefault="00E81BDB" w:rsidP="00E81BDB">
      <w:pPr>
        <w:numPr>
          <w:ilvl w:val="0"/>
          <w:numId w:val="6"/>
        </w:numPr>
        <w:shd w:val="clear" w:color="auto" w:fill="FFFFFF"/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52EE3">
        <w:rPr>
          <w:rFonts w:ascii="Times New Roman" w:eastAsia="Times New Roman" w:hAnsi="Times New Roman" w:cs="Times New Roman"/>
          <w:sz w:val="21"/>
          <w:szCs w:val="21"/>
          <w:lang w:eastAsia="pl-PL"/>
        </w:rPr>
        <w:t>Dochody bieżące w kwocie</w:t>
      </w:r>
      <w:r w:rsidR="001413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413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104.</w:t>
      </w:r>
      <w:r w:rsidR="008B625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213</w:t>
      </w:r>
      <w:r w:rsidR="001413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</w:t>
      </w:r>
      <w:r w:rsidR="008B625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213</w:t>
      </w:r>
      <w:r w:rsidR="001413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,</w:t>
      </w:r>
      <w:r w:rsidR="008B625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43</w:t>
      </w:r>
      <w:r w:rsidR="001413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352EE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zł</w:t>
      </w:r>
    </w:p>
    <w:p w14:paraId="03A8D02D" w14:textId="41F0E8DE" w:rsidR="00E81BDB" w:rsidRPr="00352EE3" w:rsidRDefault="00E81BDB" w:rsidP="00E81BDB">
      <w:pPr>
        <w:numPr>
          <w:ilvl w:val="0"/>
          <w:numId w:val="6"/>
        </w:numPr>
        <w:shd w:val="clear" w:color="auto" w:fill="FFFFFF"/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52E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Dochody majątkowe w kwocie </w:t>
      </w:r>
      <w:r w:rsidR="001413D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45.495.976,88</w:t>
      </w:r>
      <w:r w:rsidRPr="00352EE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zł.</w:t>
      </w:r>
    </w:p>
    <w:p w14:paraId="7E46EFC3" w14:textId="01D3D2C3" w:rsidR="00E81BDB" w:rsidRPr="00151051" w:rsidRDefault="00E81BDB" w:rsidP="00E81BDB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51051">
        <w:rPr>
          <w:rFonts w:ascii="Times New Roman" w:eastAsia="Times New Roman" w:hAnsi="Times New Roman" w:cs="Times New Roman"/>
          <w:sz w:val="21"/>
          <w:szCs w:val="21"/>
          <w:lang w:eastAsia="pl-PL"/>
        </w:rPr>
        <w:t>§ 2.1. Dokonuje się zmian w planie wydatków powiatu na 202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1510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rok, zgodnie z załącznikiem nr 2 do uchwały.</w:t>
      </w:r>
    </w:p>
    <w:p w14:paraId="02690C7F" w14:textId="425C579D" w:rsidR="00E81BDB" w:rsidRPr="00151051" w:rsidRDefault="00E81BDB" w:rsidP="00E81BDB">
      <w:pPr>
        <w:shd w:val="clear" w:color="auto" w:fill="FFFFFF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51051">
        <w:rPr>
          <w:rFonts w:ascii="Times New Roman" w:eastAsia="Times New Roman" w:hAnsi="Times New Roman" w:cs="Times New Roman"/>
          <w:sz w:val="21"/>
          <w:szCs w:val="21"/>
          <w:lang w:eastAsia="pl-PL"/>
        </w:rPr>
        <w:t>2.   Wydatki budżetu powiatu na rok 202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</w:t>
      </w:r>
      <w:r w:rsidRPr="001510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 dokonanych zmianach wynoszą </w:t>
      </w:r>
      <w:r w:rsidR="004A36E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177.</w:t>
      </w:r>
      <w:r w:rsidR="008B6250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425</w:t>
      </w:r>
      <w:r w:rsidR="004A36E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.</w:t>
      </w:r>
      <w:r w:rsidR="008B6250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408</w:t>
      </w:r>
      <w:r w:rsidR="004A36E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>,27</w:t>
      </w:r>
      <w:r w:rsidRPr="00151051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15105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zł </w:t>
      </w:r>
      <w:r w:rsidRPr="00151051">
        <w:rPr>
          <w:rFonts w:ascii="Times New Roman" w:eastAsia="Times New Roman" w:hAnsi="Times New Roman" w:cs="Times New Roman"/>
          <w:sz w:val="21"/>
          <w:szCs w:val="21"/>
          <w:lang w:eastAsia="pl-PL"/>
        </w:rPr>
        <w:t>w tym:</w:t>
      </w:r>
    </w:p>
    <w:p w14:paraId="131112F8" w14:textId="03B262A2" w:rsidR="00E81BDB" w:rsidRPr="00151051" w:rsidRDefault="00E81BDB" w:rsidP="00E81BDB">
      <w:pPr>
        <w:numPr>
          <w:ilvl w:val="0"/>
          <w:numId w:val="8"/>
        </w:numPr>
        <w:shd w:val="clear" w:color="auto" w:fill="FFFFFF"/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510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Wydatki bieżące w kwocie </w:t>
      </w:r>
      <w:r w:rsidR="004A36E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107.</w:t>
      </w:r>
      <w:r w:rsidR="008B6250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474.992</w:t>
      </w:r>
      <w:r w:rsidR="004A36E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,35</w:t>
      </w:r>
      <w:r w:rsidRPr="0015105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zł</w:t>
      </w:r>
    </w:p>
    <w:p w14:paraId="11117BBB" w14:textId="569E3408" w:rsidR="00E81BDB" w:rsidRPr="00AE49D7" w:rsidRDefault="00E81BDB" w:rsidP="00E81BDB">
      <w:pPr>
        <w:numPr>
          <w:ilvl w:val="0"/>
          <w:numId w:val="8"/>
        </w:numPr>
        <w:shd w:val="clear" w:color="auto" w:fill="FFFFFF"/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510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Wydatki majątkowe w kwocie </w:t>
      </w:r>
      <w:r w:rsidR="004A36E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69.950.415,92</w:t>
      </w:r>
      <w:r w:rsidRPr="0015105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zł.</w:t>
      </w:r>
    </w:p>
    <w:p w14:paraId="15F504CB" w14:textId="610E4D0F" w:rsidR="00AE49D7" w:rsidRPr="00EF20C8" w:rsidRDefault="00AE49D7" w:rsidP="00AE49D7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657B2F">
        <w:rPr>
          <w:rFonts w:ascii="Times New Roman" w:hAnsi="Times New Roman" w:cs="Times New Roman"/>
          <w:sz w:val="21"/>
          <w:szCs w:val="21"/>
        </w:rPr>
        <w:t xml:space="preserve">§ 3.1. Wprowadza się zmiany w dochodach i wydatkach związanych z realizacją zadań z zakresu </w:t>
      </w:r>
      <w:r w:rsidRPr="00596679">
        <w:rPr>
          <w:rFonts w:ascii="Times New Roman" w:hAnsi="Times New Roman" w:cs="Times New Roman"/>
          <w:sz w:val="21"/>
          <w:szCs w:val="21"/>
        </w:rPr>
        <w:t>administracji rządowej i innych zadań zleconych odrębnymi ustawami na 202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596679">
        <w:rPr>
          <w:rFonts w:ascii="Times New Roman" w:hAnsi="Times New Roman" w:cs="Times New Roman"/>
          <w:sz w:val="21"/>
          <w:szCs w:val="21"/>
        </w:rPr>
        <w:t xml:space="preserve"> rok, zgodnie z załącznikiem </w:t>
      </w:r>
      <w:r w:rsidRPr="00EF20C8">
        <w:rPr>
          <w:rFonts w:ascii="Times New Roman" w:hAnsi="Times New Roman" w:cs="Times New Roman"/>
          <w:sz w:val="21"/>
          <w:szCs w:val="21"/>
        </w:rPr>
        <w:t>Nr 3 do uchwały.</w:t>
      </w:r>
    </w:p>
    <w:p w14:paraId="59DF3C4D" w14:textId="53DA9A56" w:rsidR="00A44B94" w:rsidRPr="00EF20C8" w:rsidRDefault="00AE49D7" w:rsidP="00A44B94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EF20C8">
        <w:rPr>
          <w:rFonts w:ascii="Times New Roman" w:hAnsi="Times New Roman" w:cs="Times New Roman"/>
          <w:sz w:val="21"/>
          <w:szCs w:val="21"/>
        </w:rPr>
        <w:t>Dochody i wydatki związane z realizacją zadań z zakresu administracji rządowej i innych zadań zleconych odrębnymi ustawami na 202</w:t>
      </w:r>
      <w:r w:rsidR="00FE097B" w:rsidRPr="00EF20C8">
        <w:rPr>
          <w:rFonts w:ascii="Times New Roman" w:hAnsi="Times New Roman" w:cs="Times New Roman"/>
          <w:sz w:val="21"/>
          <w:szCs w:val="21"/>
        </w:rPr>
        <w:t>3</w:t>
      </w:r>
      <w:r w:rsidRPr="00EF20C8">
        <w:rPr>
          <w:rFonts w:ascii="Times New Roman" w:hAnsi="Times New Roman" w:cs="Times New Roman"/>
          <w:sz w:val="21"/>
          <w:szCs w:val="21"/>
        </w:rPr>
        <w:t xml:space="preserve"> rok po dokonanych zmianach wynoszą</w:t>
      </w:r>
      <w:r w:rsidR="00241D6D" w:rsidRPr="00EF20C8">
        <w:rPr>
          <w:rFonts w:ascii="Times New Roman" w:hAnsi="Times New Roman" w:cs="Times New Roman"/>
          <w:sz w:val="21"/>
          <w:szCs w:val="21"/>
        </w:rPr>
        <w:t xml:space="preserve"> </w:t>
      </w:r>
      <w:r w:rsidR="00D146F0" w:rsidRPr="00EF20C8">
        <w:rPr>
          <w:rFonts w:ascii="Times New Roman" w:hAnsi="Times New Roman" w:cs="Times New Roman"/>
          <w:b/>
          <w:sz w:val="21"/>
          <w:szCs w:val="21"/>
        </w:rPr>
        <w:t>10.</w:t>
      </w:r>
      <w:r w:rsidR="00EF20C8" w:rsidRPr="00EF20C8">
        <w:rPr>
          <w:rFonts w:ascii="Times New Roman" w:hAnsi="Times New Roman" w:cs="Times New Roman"/>
          <w:b/>
          <w:sz w:val="21"/>
          <w:szCs w:val="21"/>
        </w:rPr>
        <w:t>789.322,60</w:t>
      </w:r>
      <w:r w:rsidRPr="00EF20C8">
        <w:rPr>
          <w:rFonts w:ascii="Times New Roman" w:hAnsi="Times New Roman" w:cs="Times New Roman"/>
          <w:sz w:val="21"/>
          <w:szCs w:val="21"/>
        </w:rPr>
        <w:t xml:space="preserve"> </w:t>
      </w:r>
      <w:r w:rsidRPr="00EF20C8">
        <w:rPr>
          <w:rFonts w:ascii="Times New Roman" w:hAnsi="Times New Roman" w:cs="Times New Roman"/>
          <w:b/>
          <w:sz w:val="21"/>
          <w:szCs w:val="21"/>
        </w:rPr>
        <w:t>zł</w:t>
      </w:r>
      <w:r w:rsidRPr="00EF20C8">
        <w:rPr>
          <w:rFonts w:ascii="Times New Roman" w:hAnsi="Times New Roman" w:cs="Times New Roman"/>
          <w:sz w:val="21"/>
          <w:szCs w:val="21"/>
        </w:rPr>
        <w:t>.</w:t>
      </w:r>
    </w:p>
    <w:p w14:paraId="7E0C9F1C" w14:textId="5EB7A7BC" w:rsidR="00AE49D7" w:rsidRPr="003D442C" w:rsidRDefault="00AE49D7" w:rsidP="00AE4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6679">
        <w:rPr>
          <w:rFonts w:ascii="Times New Roman" w:hAnsi="Times New Roman" w:cs="Times New Roman"/>
          <w:sz w:val="21"/>
          <w:szCs w:val="21"/>
        </w:rPr>
        <w:t xml:space="preserve">§ </w:t>
      </w:r>
      <w:r w:rsidR="00563E0E">
        <w:rPr>
          <w:rFonts w:ascii="Times New Roman" w:hAnsi="Times New Roman" w:cs="Times New Roman"/>
          <w:sz w:val="21"/>
          <w:szCs w:val="21"/>
        </w:rPr>
        <w:t>4</w:t>
      </w:r>
      <w:r w:rsidRPr="00596679">
        <w:rPr>
          <w:rFonts w:ascii="Times New Roman" w:hAnsi="Times New Roman" w:cs="Times New Roman"/>
          <w:sz w:val="21"/>
          <w:szCs w:val="21"/>
        </w:rPr>
        <w:t>. Uchwała wchodzi w życie z dniem podjęcia, obowiązuje w roku budżetowym 202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596679">
        <w:rPr>
          <w:rFonts w:ascii="Times New Roman" w:hAnsi="Times New Roman" w:cs="Times New Roman"/>
          <w:sz w:val="21"/>
          <w:szCs w:val="21"/>
        </w:rPr>
        <w:t xml:space="preserve"> i podlega publikacji.</w:t>
      </w:r>
    </w:p>
    <w:p w14:paraId="171B861F" w14:textId="77777777" w:rsidR="00AE49D7" w:rsidRPr="00E81BDB" w:rsidRDefault="00AE49D7" w:rsidP="00AE49D7">
      <w:pPr>
        <w:shd w:val="clear" w:color="auto" w:fill="FFFFFF"/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01AA348" w14:textId="77777777" w:rsidR="00E81BDB" w:rsidRDefault="00E81BDB" w:rsidP="00B6785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8F6EB54" w14:textId="77777777" w:rsidR="00E81BDB" w:rsidRDefault="00E81BDB" w:rsidP="00B6785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3AEDE31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8ECE20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8670AC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39D6886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  <w:u w:val="single"/>
        </w:rPr>
      </w:pPr>
      <w:r w:rsidRPr="00B67851">
        <w:rPr>
          <w:rFonts w:ascii="Times New Roman" w:hAnsi="Times New Roman" w:cs="Times New Roman"/>
          <w:sz w:val="21"/>
          <w:szCs w:val="21"/>
        </w:rPr>
        <w:tab/>
      </w:r>
      <w:r w:rsidRPr="00B67851">
        <w:rPr>
          <w:rFonts w:ascii="Times New Roman" w:hAnsi="Times New Roman" w:cs="Times New Roman"/>
          <w:sz w:val="21"/>
          <w:szCs w:val="21"/>
        </w:rPr>
        <w:tab/>
      </w:r>
      <w:r w:rsidRPr="00B67851">
        <w:rPr>
          <w:rFonts w:ascii="Times New Roman" w:hAnsi="Times New Roman" w:cs="Times New Roman"/>
          <w:sz w:val="21"/>
          <w:szCs w:val="21"/>
        </w:rPr>
        <w:tab/>
      </w:r>
      <w:r w:rsidRPr="00B67851">
        <w:rPr>
          <w:rFonts w:ascii="Times New Roman" w:hAnsi="Times New Roman" w:cs="Times New Roman"/>
          <w:sz w:val="21"/>
          <w:szCs w:val="21"/>
        </w:rPr>
        <w:tab/>
      </w:r>
      <w:r w:rsidRPr="00B67851">
        <w:rPr>
          <w:rFonts w:ascii="Times New Roman" w:hAnsi="Times New Roman" w:cs="Times New Roman"/>
          <w:sz w:val="21"/>
          <w:szCs w:val="21"/>
        </w:rPr>
        <w:tab/>
      </w:r>
      <w:r w:rsidRPr="00B67851">
        <w:rPr>
          <w:rFonts w:ascii="Times New Roman" w:hAnsi="Times New Roman" w:cs="Times New Roman"/>
          <w:sz w:val="21"/>
          <w:szCs w:val="21"/>
        </w:rPr>
        <w:tab/>
      </w:r>
      <w:r w:rsidRPr="00B67851">
        <w:rPr>
          <w:rFonts w:ascii="Times New Roman" w:hAnsi="Times New Roman" w:cs="Times New Roman"/>
          <w:i/>
          <w:iCs/>
          <w:sz w:val="21"/>
          <w:szCs w:val="21"/>
          <w:u w:val="single"/>
        </w:rPr>
        <w:t>Zarząd Powiatu Mławskiego</w:t>
      </w:r>
    </w:p>
    <w:p w14:paraId="78BFC80C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  <w:u w:val="single"/>
        </w:rPr>
      </w:pPr>
    </w:p>
    <w:p w14:paraId="706A7FCC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67851">
        <w:rPr>
          <w:rFonts w:ascii="Times New Roman" w:hAnsi="Times New Roman" w:cs="Times New Roman"/>
          <w:sz w:val="21"/>
          <w:szCs w:val="21"/>
        </w:rPr>
        <w:tab/>
      </w:r>
      <w:r w:rsidRPr="00B67851">
        <w:rPr>
          <w:rFonts w:ascii="Times New Roman" w:hAnsi="Times New Roman" w:cs="Times New Roman"/>
          <w:sz w:val="21"/>
          <w:szCs w:val="21"/>
        </w:rPr>
        <w:tab/>
      </w:r>
      <w:r w:rsidRPr="00B67851">
        <w:rPr>
          <w:rFonts w:ascii="Times New Roman" w:hAnsi="Times New Roman" w:cs="Times New Roman"/>
          <w:sz w:val="21"/>
          <w:szCs w:val="21"/>
        </w:rPr>
        <w:tab/>
      </w:r>
      <w:r w:rsidRPr="00B67851">
        <w:rPr>
          <w:rFonts w:ascii="Times New Roman" w:hAnsi="Times New Roman" w:cs="Times New Roman"/>
          <w:sz w:val="21"/>
          <w:szCs w:val="21"/>
        </w:rPr>
        <w:tab/>
      </w:r>
      <w:r w:rsidRPr="00B67851">
        <w:rPr>
          <w:rFonts w:ascii="Times New Roman" w:hAnsi="Times New Roman" w:cs="Times New Roman"/>
          <w:sz w:val="21"/>
          <w:szCs w:val="21"/>
        </w:rPr>
        <w:tab/>
      </w:r>
      <w:r w:rsidRPr="00B67851">
        <w:rPr>
          <w:rFonts w:ascii="Times New Roman" w:hAnsi="Times New Roman" w:cs="Times New Roman"/>
          <w:sz w:val="21"/>
          <w:szCs w:val="21"/>
        </w:rPr>
        <w:tab/>
        <w:t>1. Jerzy Ryszard Rakowski</w:t>
      </w:r>
    </w:p>
    <w:p w14:paraId="40B5B6A9" w14:textId="77777777" w:rsidR="00B67851" w:rsidRPr="00B67851" w:rsidRDefault="00B67851" w:rsidP="00B6785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67851">
        <w:rPr>
          <w:rFonts w:ascii="Times New Roman" w:hAnsi="Times New Roman" w:cs="Times New Roman"/>
          <w:sz w:val="21"/>
          <w:szCs w:val="21"/>
        </w:rPr>
        <w:t xml:space="preserve">2. </w:t>
      </w:r>
      <w:r w:rsidR="009A6181">
        <w:rPr>
          <w:rFonts w:ascii="Times New Roman" w:hAnsi="Times New Roman" w:cs="Times New Roman"/>
          <w:sz w:val="21"/>
          <w:szCs w:val="21"/>
        </w:rPr>
        <w:t>Krystyna Zając</w:t>
      </w:r>
      <w:r w:rsidRPr="00B6785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2D4D7C" w14:textId="77777777" w:rsidR="00B67851" w:rsidRPr="00B67851" w:rsidRDefault="00B67851" w:rsidP="00B6785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67851">
        <w:rPr>
          <w:rFonts w:ascii="Times New Roman" w:hAnsi="Times New Roman" w:cs="Times New Roman"/>
          <w:sz w:val="21"/>
          <w:szCs w:val="21"/>
        </w:rPr>
        <w:t xml:space="preserve">3. Jolanta Karpińska </w:t>
      </w:r>
    </w:p>
    <w:p w14:paraId="63024A96" w14:textId="77777777" w:rsidR="00B67851" w:rsidRPr="00B67851" w:rsidRDefault="00B67851" w:rsidP="00B6785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67851">
        <w:rPr>
          <w:rFonts w:ascii="Times New Roman" w:hAnsi="Times New Roman" w:cs="Times New Roman"/>
          <w:sz w:val="21"/>
          <w:szCs w:val="21"/>
        </w:rPr>
        <w:t xml:space="preserve">4. Witold </w:t>
      </w:r>
      <w:proofErr w:type="spellStart"/>
      <w:r w:rsidRPr="00B67851">
        <w:rPr>
          <w:rFonts w:ascii="Times New Roman" w:hAnsi="Times New Roman" w:cs="Times New Roman"/>
          <w:sz w:val="21"/>
          <w:szCs w:val="21"/>
        </w:rPr>
        <w:t>Okumski</w:t>
      </w:r>
      <w:proofErr w:type="spellEnd"/>
      <w:r w:rsidRPr="00B67851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69F453B3" w14:textId="77777777" w:rsidR="00B67851" w:rsidRPr="00B67851" w:rsidRDefault="00B67851" w:rsidP="00B6785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67851">
        <w:rPr>
          <w:rFonts w:ascii="Times New Roman" w:hAnsi="Times New Roman" w:cs="Times New Roman"/>
          <w:sz w:val="21"/>
          <w:szCs w:val="21"/>
        </w:rPr>
        <w:t xml:space="preserve">5. </w:t>
      </w:r>
      <w:r w:rsidR="009A6181">
        <w:rPr>
          <w:rFonts w:ascii="Times New Roman" w:hAnsi="Times New Roman" w:cs="Times New Roman"/>
          <w:sz w:val="21"/>
          <w:szCs w:val="21"/>
        </w:rPr>
        <w:t>Jacek Szlachta</w:t>
      </w:r>
      <w:r w:rsidRPr="00B6785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3BF9DB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6785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</w:t>
      </w:r>
      <w:r w:rsidRPr="00B67851">
        <w:rPr>
          <w:rFonts w:ascii="Times New Roman" w:hAnsi="Times New Roman" w:cs="Times New Roman"/>
          <w:sz w:val="21"/>
          <w:szCs w:val="21"/>
        </w:rPr>
        <w:tab/>
      </w:r>
    </w:p>
    <w:p w14:paraId="60ED1BC0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34E82C0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5FAA5BC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B52106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EC0BA2B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2B2FF68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7FCEEF4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D67ECFE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26FBAAC3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FD2B031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0BE07DD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5408EBD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8B0C066" w14:textId="77777777" w:rsidR="00B67851" w:rsidRP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FD1FDCC" w14:textId="77777777" w:rsidR="00B67851" w:rsidRDefault="00B67851" w:rsidP="00B678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6C57E8A" w14:textId="77777777" w:rsidR="00C7615E" w:rsidRDefault="00C7615E" w:rsidP="00C80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ACDD6F" w14:textId="77777777" w:rsidR="000833FD" w:rsidRPr="000833FD" w:rsidRDefault="000833FD" w:rsidP="00083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 do Uchwały Zarządu Powiatu Mławskiego Nr …/2023 z dnia 29.11.2023 r.</w:t>
      </w:r>
    </w:p>
    <w:p w14:paraId="0CB79ECE" w14:textId="77777777" w:rsidR="000833FD" w:rsidRPr="000833FD" w:rsidRDefault="000833FD" w:rsidP="00083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B53F024" w14:textId="77777777" w:rsidR="000833FD" w:rsidRPr="000833FD" w:rsidRDefault="000833FD" w:rsidP="000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I. Budżet Powiatu Mławskiego po stronie dochodów zwiększa się o kwotę 134.633,00 zł (per saldo) i dotyczy:</w:t>
      </w:r>
    </w:p>
    <w:p w14:paraId="5E3094D4" w14:textId="77777777" w:rsidR="000833FD" w:rsidRPr="000833FD" w:rsidRDefault="000833FD" w:rsidP="0008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08CA7DAF" w14:textId="77777777" w:rsidR="000833FD" w:rsidRPr="000833FD" w:rsidRDefault="000833FD" w:rsidP="000833FD">
      <w:pPr>
        <w:numPr>
          <w:ilvl w:val="0"/>
          <w:numId w:val="9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Pisma Ministra Finansów w sprawie zwiększenia środków z Funduszu Pomocy w wysokości 134.293,00 zł na dodatkowe zadania oświatowe związane z kształceniem, wychowaniem i opieką nad dziećmi będącymi obywatelami Ukrainy w związku z konfliktem zbrojnym za okres od 01. do 31.10.2023 r. Po stronie wydatków następuje zwiększenie środków w planach finansowych jednostek oświatowych: w I Liceum Ogólnokształcącym, Zespole Szkół nr 1, 3 i 4 oraz Ośrodku Szkolno-Wychowawczym i Poradni Psychologiczno-Pedagogicznej w zakresie działu 801 i 854.</w:t>
      </w:r>
    </w:p>
    <w:p w14:paraId="5B444EEE" w14:textId="77777777" w:rsidR="000833FD" w:rsidRPr="000833FD" w:rsidRDefault="000833FD" w:rsidP="000833FD">
      <w:pPr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Informacji od Wojewody Mazowieckiego w sprawie zwiększenia środków z Funduszu Pomocy w wysokości 340,00 zł na realizację zadań powiatowych zespołów do spraw orzekania o niepełnosprawności na rzecz obywateli Ukrainy, w związku z konfliktem zbrojnym za okres do 30.11.2023 r. Po stronie wydatków następuje zwiększenie środków w planie finansowym Powiatowego Centrum Pomocy Rodzinie w Mławie w zakresie rozdziału 85395.</w:t>
      </w:r>
    </w:p>
    <w:p w14:paraId="6694EEAE" w14:textId="77777777" w:rsidR="000833FD" w:rsidRPr="000833FD" w:rsidRDefault="000833FD" w:rsidP="000833FD">
      <w:pPr>
        <w:numPr>
          <w:ilvl w:val="0"/>
          <w:numId w:val="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Pisma od Wojewody w sprawie prawidłowego ujęcia w klasyfikacji budżetowej dochodów i wydatków środków otrzymanych z MUW oraz wpłat dotyczących obywateli Ukrainy w ogólnej wysokości 229.976,83 zł, prawidłowo ujętych w rozdziale 85395 (wcześniej ujęte w rozdziale 75495). </w:t>
      </w:r>
    </w:p>
    <w:p w14:paraId="7A956A77" w14:textId="77777777" w:rsidR="000833FD" w:rsidRPr="000833FD" w:rsidRDefault="000833FD" w:rsidP="000833F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1224E97" w14:textId="77777777" w:rsidR="000833FD" w:rsidRPr="000833FD" w:rsidRDefault="000833FD" w:rsidP="000833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II. Budżet powiatu mławskiego po stronie wydatków zwiększa się o kwotę  134.633,00 zł (per saldo) i dotyczy przesunięć określonych w pozycji I uzasadnienia oraz:</w:t>
      </w:r>
    </w:p>
    <w:p w14:paraId="2C2DDE55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rozdziale 75020 następuje przesunięcie środków w planie finansowym Starostwa Powiatowego w Mławie w wysokości 6.837,43 zł z przeznaczeniem na zakup materiałów, celem prawidłowej realizacji zadań bieżących w ramach środków własnych jednostki.</w:t>
      </w:r>
    </w:p>
    <w:p w14:paraId="76B736CC" w14:textId="77777777" w:rsidR="000833FD" w:rsidRPr="000833FD" w:rsidRDefault="000833FD" w:rsidP="000833F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6DBE1ABB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W </w:t>
      </w: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rozdziale 75095 następuje zwiększenie środków w planie finansowym w wysokości 3.206,60 zł, z przeznaczeniem na zakup usług obejmujących wykonanie ekspertyz, analiz i opinii. Powyższe środki zostały przesunięte z rezerwy ogólnej powiatu. </w:t>
      </w:r>
    </w:p>
    <w:p w14:paraId="3114640E" w14:textId="77777777" w:rsidR="000833FD" w:rsidRPr="000833FD" w:rsidRDefault="000833FD" w:rsidP="000833FD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764F4B1E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 rozdziale 75411 następuje przesunięcie środków w planie finansowym </w:t>
      </w: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Komendy Powiatowej Państwowej Straży Pożarnej w Mławie</w:t>
      </w: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w wysokości 50.776,66 zł, w ramach zadań bieżących z zakresu administracji rządowej.</w:t>
      </w:r>
    </w:p>
    <w:p w14:paraId="5B01BC87" w14:textId="77777777" w:rsidR="000833FD" w:rsidRPr="000833FD" w:rsidRDefault="000833FD" w:rsidP="000833FD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6CAA5FFB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W rozdziale 80102, 80105, 80134, 80146 i 85403 następuje przesunięcie środków w planie finansowym Specjalnego Ośrodka Szkolno-Wychowawczego w Mławie w wysokości 5.933,39 zł </w:t>
      </w: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z przeznaczeniem na prawidłową realizację zadań bieżących w ramach środków własnych jednostki. Ponadto w rozdziale 85404 następuje przesunięcie środków w wysokości 2.248,60 zł, z przeznaczeniem na zakup pomocy dydaktycznych i książek w ramach realizacji programu kompleksowego wsparcia dla rodzin „Za życiem”. </w:t>
      </w:r>
    </w:p>
    <w:p w14:paraId="5F311153" w14:textId="77777777" w:rsidR="000833FD" w:rsidRPr="000833FD" w:rsidRDefault="000833FD" w:rsidP="000833FD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787281C7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rozdziale 80115, 80120 następuje przesunięcie środków w planie finansowym Zespołu Szkół Nr 4 w wysokości 12.807,00 zł z przeznaczeniem na zakup materiałów, podróży służbowych oraz świadczeń dla pracowników, celem prawidłowej realizacji zadań bieżących w ramach środków własnych jednostki.</w:t>
      </w:r>
    </w:p>
    <w:p w14:paraId="5BE9AD52" w14:textId="77777777" w:rsidR="000833FD" w:rsidRPr="000833FD" w:rsidRDefault="000833FD" w:rsidP="000833FD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2EAB10B6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 rozdziale 80115, 80117 następuje zwiększenie środków w planie finansowym Zespołu Szkół Nr 2 w wysokości 22.600,00 zł z przeznaczeniem na usunięcie awarii lamp na hali sportowej. Powyższe środki zostały przesunięte ze środków oświatowych z planu finansowego Starostwa Powiatowego. </w:t>
      </w:r>
    </w:p>
    <w:p w14:paraId="73ACDB7F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placówkach oświatowych po przeprowadzonej analizie wynagrodzeń łącznie z opłaceniem podatku i składek ZUS za miesiąc grudzień 2023 r. następuje przesunięcie środków z planu finansowego Starostwa Powiatowego w Mławie w wysokości 791.328,03 zł (ze środków oświatowych), do planów finansowych jednostek oświatowych, w których wystąpił deficyt.</w:t>
      </w:r>
    </w:p>
    <w:p w14:paraId="496D9EFB" w14:textId="77777777" w:rsidR="000833FD" w:rsidRPr="000833FD" w:rsidRDefault="000833FD" w:rsidP="000833FD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0D78E92A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 rozdziale 80115 i 80130 następuje przesunięcie środków w planie finansowym </w:t>
      </w: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Zespołu Szkół Nr 1 w Mławie</w:t>
      </w: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w wysokości 4.312,71 zł, w ramach realizowanego programu „Zawód drogą do sukcesu! Wsparcie uczniów i nauczycieli szkół prowadzących kształcenie zawodowe”, z przeznaczeniem na prawidłową realizację zadania, środki przesunięto w ramach projektu. </w:t>
      </w:r>
    </w:p>
    <w:p w14:paraId="7295ABE6" w14:textId="77777777" w:rsidR="000833FD" w:rsidRPr="000833FD" w:rsidRDefault="000833FD" w:rsidP="000833FD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72F086DF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 rozdziale 80120  następuje przesunięcie środków w planie finansowym </w:t>
      </w: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 Liceum Ogólnokształcącego w Mławie</w:t>
      </w: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 w wysokości 200,00 zł, w ramach realizowanego programu „Utworzenie </w:t>
      </w:r>
      <w:proofErr w:type="spellStart"/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Ekopracowni</w:t>
      </w:r>
      <w:proofErr w:type="spellEnd"/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”, z przeznaczeniem na zakup tablicy informującej o udzielonym dofinansowaniu.  Środki przesunięto w ramach projektu.</w:t>
      </w:r>
    </w:p>
    <w:p w14:paraId="1072FDA5" w14:textId="77777777" w:rsidR="000833FD" w:rsidRPr="000833FD" w:rsidRDefault="000833FD" w:rsidP="000833FD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26795452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rozdziale 85205 i 85220 następuje przesunięcie środków w planie finansowym Zespołu Ośrodków Wsparcie w Mławie w wysokości 2.675,80 zł, z przeznaczeniem na zakupy materiałów i wyposażenia w ramach środków bieżących własnych i z zadań z zakresu administracji rządowej. Ponadto w rozdziale 85220 następuje zwiększenie środków na wynagrodzenia w wysokości 2.297,00 zł, na którą składa się kwota w wysokości 803,93 zł z przesunięcia środków z dodatkowego wynagrodzenia rocznego z rozdziału 85220 oraz z przesunięcie środków z rozdziału 85218.</w:t>
      </w:r>
    </w:p>
    <w:p w14:paraId="17A49C2B" w14:textId="77777777" w:rsidR="000833FD" w:rsidRPr="000833FD" w:rsidRDefault="000833FD" w:rsidP="000833FD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2107D0F3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>W rozdziale 85406 następuje przesunięcie środków w planie finansowym Poradni Psychologiczno-Pedagogicznej w wysokości 1.710,00 zł z przeznaczeniem na zakup usług remontowych oraz zakup usług zdrowotnych, celem prawidłowej realizacji zadań bieżących w ramach środków własnych jednostki.</w:t>
      </w:r>
    </w:p>
    <w:p w14:paraId="43E7BE03" w14:textId="77777777" w:rsidR="000833FD" w:rsidRPr="000833FD" w:rsidRDefault="000833FD" w:rsidP="000833FD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2C715AB9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 rozdziale 85510 następuje przesunięcie środków w planach finansowych </w:t>
      </w: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Domów Dziecka Nr 1, 2, 3 i 4 oraz Centrum do Obsługi Placówek Opiekuńczo-Wychowawczych w Kowalewie w ogólnej  </w:t>
      </w: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wysokości 17.325,18 zł, z przeznaczeniem na zakup materiałów i usług. Powyższe środki zostały przesunięte w ramach środków bieżących własnych. </w:t>
      </w:r>
    </w:p>
    <w:p w14:paraId="13B238B0" w14:textId="77777777" w:rsidR="000833FD" w:rsidRPr="000833FD" w:rsidRDefault="000833FD" w:rsidP="000833F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3735645F" w14:textId="77777777" w:rsidR="000833FD" w:rsidRPr="000833FD" w:rsidRDefault="000833FD" w:rsidP="000833FD">
      <w:pPr>
        <w:numPr>
          <w:ilvl w:val="1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W </w:t>
      </w:r>
      <w:r w:rsidRPr="000833FD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rozdziale 85595 następuje zwiększenie środków w planie finansowym w wysokości 1.130,00 zł, z przeznaczeniem na dokonanie opłaty związanej z kosztami postępowania sądowego. Powyższe środki zostały przesunięte z rezerwy ogólnej powiatu. </w:t>
      </w:r>
    </w:p>
    <w:p w14:paraId="16585F57" w14:textId="77777777" w:rsidR="000833FD" w:rsidRPr="000833FD" w:rsidRDefault="000833FD" w:rsidP="000833FD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</w:p>
    <w:p w14:paraId="574E4361" w14:textId="77777777" w:rsidR="000833FD" w:rsidRPr="000833FD" w:rsidRDefault="000833FD" w:rsidP="000833F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Łącznie po dokonaniu zmian budżetu powiatu mławskiego:</w:t>
      </w:r>
    </w:p>
    <w:p w14:paraId="707BB19C" w14:textId="77777777" w:rsidR="000833FD" w:rsidRPr="000833FD" w:rsidRDefault="000833FD" w:rsidP="000833FD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Dochody powiatu stanowią kwotę </w:t>
      </w:r>
      <w:r w:rsidRPr="000833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149.709.190,31 zł</w:t>
      </w:r>
    </w:p>
    <w:p w14:paraId="5459918D" w14:textId="77777777" w:rsidR="000833FD" w:rsidRPr="000833FD" w:rsidRDefault="000833FD" w:rsidP="000833FD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Wydatki powiatu stanowią kwotę </w:t>
      </w:r>
      <w:r w:rsidRPr="000833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177.425.408,27 zł</w:t>
      </w:r>
    </w:p>
    <w:p w14:paraId="0B31AD03" w14:textId="77777777" w:rsidR="000833FD" w:rsidRPr="000833FD" w:rsidRDefault="000833FD" w:rsidP="000833FD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Wynik budżetu stanowi deficyt budżetu w wysokości </w:t>
      </w:r>
      <w:r w:rsidRPr="000833F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27.716.217,96 zł</w:t>
      </w:r>
    </w:p>
    <w:p w14:paraId="0BC6F6F4" w14:textId="77777777" w:rsidR="000833FD" w:rsidRPr="000833FD" w:rsidRDefault="000833FD" w:rsidP="000833FD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Przychody budżetu stanowią kwotę 29.688.913,96 zł</w:t>
      </w:r>
    </w:p>
    <w:p w14:paraId="6AFC9E38" w14:textId="77777777" w:rsidR="000833FD" w:rsidRPr="000833FD" w:rsidRDefault="000833FD" w:rsidP="000833FD">
      <w:pPr>
        <w:numPr>
          <w:ilvl w:val="0"/>
          <w:numId w:val="3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Rozchody budżetu stanowią kwotę 1.972.696,00 zł</w:t>
      </w:r>
    </w:p>
    <w:p w14:paraId="784EB14B" w14:textId="77777777" w:rsidR="000833FD" w:rsidRPr="000833FD" w:rsidRDefault="000833FD" w:rsidP="000833F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DF47A43" w14:textId="77777777" w:rsidR="000833FD" w:rsidRPr="000833FD" w:rsidRDefault="000833FD" w:rsidP="00083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 dokonanych zmianach wynik budżetu kwoty przychodów i rozchodów oraz długu powiatu mławskiego są zgodne z wartościami przyjętymi w wieloletniej prognozie finansowej w związku z tym nie dokonuje się zmian Wieloletniej Prognozy Finansowej Powiatu Mławskiego.</w:t>
      </w:r>
    </w:p>
    <w:p w14:paraId="27034B76" w14:textId="77777777" w:rsidR="000833FD" w:rsidRPr="000833FD" w:rsidRDefault="000833FD" w:rsidP="00083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472AFBB" w14:textId="77777777" w:rsidR="000833FD" w:rsidRPr="000833FD" w:rsidRDefault="000833FD" w:rsidP="000833FD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</w:p>
    <w:p w14:paraId="7ECC65CE" w14:textId="77777777" w:rsidR="000833FD" w:rsidRPr="000833FD" w:rsidRDefault="000833FD" w:rsidP="000833FD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  <w:t>Zarząd Powiatu Mławskiego</w:t>
      </w:r>
    </w:p>
    <w:p w14:paraId="026A9DFB" w14:textId="77777777" w:rsidR="000833FD" w:rsidRPr="000833FD" w:rsidRDefault="000833FD" w:rsidP="00083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pl-PL"/>
        </w:rPr>
      </w:pPr>
    </w:p>
    <w:p w14:paraId="4F3B4953" w14:textId="77777777" w:rsidR="000833FD" w:rsidRPr="000833FD" w:rsidRDefault="000833FD" w:rsidP="000833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833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1. Jerzy Ryszard Rakowski</w:t>
      </w:r>
    </w:p>
    <w:p w14:paraId="3078D643" w14:textId="77777777" w:rsidR="000833FD" w:rsidRPr="000833FD" w:rsidRDefault="000833FD" w:rsidP="000833FD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2. Krystyna Zając </w:t>
      </w:r>
    </w:p>
    <w:p w14:paraId="26C0A268" w14:textId="77777777" w:rsidR="000833FD" w:rsidRPr="000833FD" w:rsidRDefault="000833FD" w:rsidP="000833FD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3. Jolanta Karpińska </w:t>
      </w:r>
    </w:p>
    <w:p w14:paraId="47232FFF" w14:textId="77777777" w:rsidR="000833FD" w:rsidRPr="000833FD" w:rsidRDefault="000833FD" w:rsidP="000833FD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4. Witold </w:t>
      </w:r>
      <w:proofErr w:type="spellStart"/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Okumski</w:t>
      </w:r>
      <w:proofErr w:type="spellEnd"/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 </w:t>
      </w:r>
    </w:p>
    <w:p w14:paraId="2BF516AA" w14:textId="77777777" w:rsidR="000833FD" w:rsidRPr="000833FD" w:rsidRDefault="000833FD" w:rsidP="000833FD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833F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5. Jacek Szlachta </w:t>
      </w:r>
    </w:p>
    <w:p w14:paraId="6D13A035" w14:textId="6E7B7E65" w:rsidR="00C801B8" w:rsidRPr="00B67851" w:rsidRDefault="00C801B8" w:rsidP="00C801B8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Szlachta</w:t>
      </w:r>
      <w:r w:rsidRPr="00B67851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C801B8" w:rsidRPr="00B67851" w:rsidSect="00DB6B8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lowerLetter"/>
      <w:lvlText w:val="%2)"/>
      <w:lvlJc w:val="left"/>
      <w:pPr>
        <w:ind w:left="148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184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220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lowerLetter"/>
      <w:lvlText w:val="%5)"/>
      <w:lvlJc w:val="left"/>
      <w:pPr>
        <w:ind w:left="256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ind w:left="292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lowerLetter"/>
      <w:lvlText w:val="%7)"/>
      <w:lvlJc w:val="left"/>
      <w:pPr>
        <w:ind w:left="328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lowerLetter"/>
      <w:lvlText w:val="%8)"/>
      <w:lvlJc w:val="left"/>
      <w:pPr>
        <w:ind w:left="364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4005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9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0DE076EB"/>
    <w:multiLevelType w:val="hybridMultilevel"/>
    <w:tmpl w:val="3238FB26"/>
    <w:lvl w:ilvl="0" w:tplc="27A4021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DFE72CC"/>
    <w:multiLevelType w:val="hybridMultilevel"/>
    <w:tmpl w:val="8B84D964"/>
    <w:lvl w:ilvl="0" w:tplc="27A4021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22C4"/>
    <w:multiLevelType w:val="hybridMultilevel"/>
    <w:tmpl w:val="1428AA54"/>
    <w:lvl w:ilvl="0" w:tplc="EF38F9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73ECED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6F882E58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DBD042C0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783A58"/>
    <w:multiLevelType w:val="hybridMultilevel"/>
    <w:tmpl w:val="F5963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2453B"/>
    <w:multiLevelType w:val="hybridMultilevel"/>
    <w:tmpl w:val="853E0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01C41"/>
    <w:multiLevelType w:val="hybridMultilevel"/>
    <w:tmpl w:val="8FBC868C"/>
    <w:lvl w:ilvl="0" w:tplc="27A4021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B46564A">
      <w:start w:val="1"/>
      <w:numFmt w:val="decimal"/>
      <w:lvlText w:val="%2."/>
      <w:lvlJc w:val="left"/>
      <w:pPr>
        <w:ind w:left="18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B5B7A09"/>
    <w:multiLevelType w:val="hybridMultilevel"/>
    <w:tmpl w:val="98243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02469"/>
    <w:multiLevelType w:val="hybridMultilevel"/>
    <w:tmpl w:val="19D69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A4AA6"/>
    <w:multiLevelType w:val="hybridMultilevel"/>
    <w:tmpl w:val="0674D5AE"/>
    <w:lvl w:ilvl="0" w:tplc="0415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2B"/>
    <w:rsid w:val="00005F0D"/>
    <w:rsid w:val="0002131D"/>
    <w:rsid w:val="000409B4"/>
    <w:rsid w:val="00052AF0"/>
    <w:rsid w:val="000605E0"/>
    <w:rsid w:val="00061842"/>
    <w:rsid w:val="000737D6"/>
    <w:rsid w:val="0007692B"/>
    <w:rsid w:val="000833FD"/>
    <w:rsid w:val="00092A37"/>
    <w:rsid w:val="000A528F"/>
    <w:rsid w:val="000A6D2F"/>
    <w:rsid w:val="000A6DC7"/>
    <w:rsid w:val="000A7B07"/>
    <w:rsid w:val="000B56C5"/>
    <w:rsid w:val="000D750F"/>
    <w:rsid w:val="000E0EB1"/>
    <w:rsid w:val="000E11F0"/>
    <w:rsid w:val="000E5105"/>
    <w:rsid w:val="000E5378"/>
    <w:rsid w:val="000F47B7"/>
    <w:rsid w:val="0011368D"/>
    <w:rsid w:val="00114A29"/>
    <w:rsid w:val="00117B94"/>
    <w:rsid w:val="001309B6"/>
    <w:rsid w:val="00133654"/>
    <w:rsid w:val="001413DF"/>
    <w:rsid w:val="00143722"/>
    <w:rsid w:val="00152F62"/>
    <w:rsid w:val="00183072"/>
    <w:rsid w:val="00187FAB"/>
    <w:rsid w:val="001A449B"/>
    <w:rsid w:val="001B4FB1"/>
    <w:rsid w:val="001B7840"/>
    <w:rsid w:val="001B7BC0"/>
    <w:rsid w:val="001E0DF2"/>
    <w:rsid w:val="001E29DF"/>
    <w:rsid w:val="00202A01"/>
    <w:rsid w:val="002066BE"/>
    <w:rsid w:val="00210758"/>
    <w:rsid w:val="002262C4"/>
    <w:rsid w:val="002305DE"/>
    <w:rsid w:val="00232BAC"/>
    <w:rsid w:val="00237480"/>
    <w:rsid w:val="00241D6D"/>
    <w:rsid w:val="00242107"/>
    <w:rsid w:val="00251477"/>
    <w:rsid w:val="002616FE"/>
    <w:rsid w:val="00266667"/>
    <w:rsid w:val="002B3AC2"/>
    <w:rsid w:val="002B6FD7"/>
    <w:rsid w:val="002C4EC9"/>
    <w:rsid w:val="002D0585"/>
    <w:rsid w:val="002E1D34"/>
    <w:rsid w:val="002E2350"/>
    <w:rsid w:val="002E55A1"/>
    <w:rsid w:val="002E63A4"/>
    <w:rsid w:val="002E7988"/>
    <w:rsid w:val="002F3DA8"/>
    <w:rsid w:val="002F3FEB"/>
    <w:rsid w:val="00321BB5"/>
    <w:rsid w:val="00326F9A"/>
    <w:rsid w:val="00366071"/>
    <w:rsid w:val="0039630C"/>
    <w:rsid w:val="00397062"/>
    <w:rsid w:val="003973E0"/>
    <w:rsid w:val="003A16CA"/>
    <w:rsid w:val="003B1711"/>
    <w:rsid w:val="003C79BB"/>
    <w:rsid w:val="003D3E75"/>
    <w:rsid w:val="003E2C3A"/>
    <w:rsid w:val="003E3508"/>
    <w:rsid w:val="003E3558"/>
    <w:rsid w:val="003E3762"/>
    <w:rsid w:val="00412579"/>
    <w:rsid w:val="00431A11"/>
    <w:rsid w:val="00436902"/>
    <w:rsid w:val="00460634"/>
    <w:rsid w:val="00462192"/>
    <w:rsid w:val="00467BC1"/>
    <w:rsid w:val="00470E7B"/>
    <w:rsid w:val="00472CB2"/>
    <w:rsid w:val="004A36E7"/>
    <w:rsid w:val="004D0AA5"/>
    <w:rsid w:val="004E0060"/>
    <w:rsid w:val="004F30A6"/>
    <w:rsid w:val="00500A50"/>
    <w:rsid w:val="005039C9"/>
    <w:rsid w:val="005059F5"/>
    <w:rsid w:val="00513576"/>
    <w:rsid w:val="0052216B"/>
    <w:rsid w:val="005221A7"/>
    <w:rsid w:val="00534CE3"/>
    <w:rsid w:val="00535A51"/>
    <w:rsid w:val="005430B3"/>
    <w:rsid w:val="00543D52"/>
    <w:rsid w:val="00547064"/>
    <w:rsid w:val="00555F96"/>
    <w:rsid w:val="00556F91"/>
    <w:rsid w:val="00563608"/>
    <w:rsid w:val="00563E0E"/>
    <w:rsid w:val="00571F84"/>
    <w:rsid w:val="005813DD"/>
    <w:rsid w:val="005A1F34"/>
    <w:rsid w:val="005B1A27"/>
    <w:rsid w:val="005B7DFD"/>
    <w:rsid w:val="005D701F"/>
    <w:rsid w:val="005E1F10"/>
    <w:rsid w:val="005E75F4"/>
    <w:rsid w:val="005F7634"/>
    <w:rsid w:val="005F7D71"/>
    <w:rsid w:val="00600C4B"/>
    <w:rsid w:val="006026FF"/>
    <w:rsid w:val="00603019"/>
    <w:rsid w:val="00612D3D"/>
    <w:rsid w:val="00620A89"/>
    <w:rsid w:val="006248CD"/>
    <w:rsid w:val="00631A74"/>
    <w:rsid w:val="00633F11"/>
    <w:rsid w:val="0064188B"/>
    <w:rsid w:val="006427B7"/>
    <w:rsid w:val="006472A6"/>
    <w:rsid w:val="00663D80"/>
    <w:rsid w:val="00667BCA"/>
    <w:rsid w:val="006732B9"/>
    <w:rsid w:val="006A15E3"/>
    <w:rsid w:val="006A3458"/>
    <w:rsid w:val="006A42CB"/>
    <w:rsid w:val="006D77F3"/>
    <w:rsid w:val="006E7E36"/>
    <w:rsid w:val="007153DE"/>
    <w:rsid w:val="007252DE"/>
    <w:rsid w:val="00727CEF"/>
    <w:rsid w:val="0073318A"/>
    <w:rsid w:val="00781C6D"/>
    <w:rsid w:val="007D2AD0"/>
    <w:rsid w:val="007E4487"/>
    <w:rsid w:val="007F4627"/>
    <w:rsid w:val="0080131D"/>
    <w:rsid w:val="008078EF"/>
    <w:rsid w:val="0082147D"/>
    <w:rsid w:val="00822CAE"/>
    <w:rsid w:val="0083299D"/>
    <w:rsid w:val="00843993"/>
    <w:rsid w:val="0086057B"/>
    <w:rsid w:val="00865FCF"/>
    <w:rsid w:val="00871801"/>
    <w:rsid w:val="0087498B"/>
    <w:rsid w:val="0089199E"/>
    <w:rsid w:val="008A5DB9"/>
    <w:rsid w:val="008B6250"/>
    <w:rsid w:val="008C3447"/>
    <w:rsid w:val="008D2077"/>
    <w:rsid w:val="008D55DF"/>
    <w:rsid w:val="008D6831"/>
    <w:rsid w:val="008F2183"/>
    <w:rsid w:val="008F5FBA"/>
    <w:rsid w:val="00907958"/>
    <w:rsid w:val="009116EC"/>
    <w:rsid w:val="00914651"/>
    <w:rsid w:val="0092517E"/>
    <w:rsid w:val="00925258"/>
    <w:rsid w:val="00941A81"/>
    <w:rsid w:val="00942886"/>
    <w:rsid w:val="00961A73"/>
    <w:rsid w:val="0097474E"/>
    <w:rsid w:val="00990A3C"/>
    <w:rsid w:val="009A6181"/>
    <w:rsid w:val="009B1C9A"/>
    <w:rsid w:val="009D7F73"/>
    <w:rsid w:val="009E436D"/>
    <w:rsid w:val="009F60B3"/>
    <w:rsid w:val="009F799E"/>
    <w:rsid w:val="00A0633C"/>
    <w:rsid w:val="00A236E8"/>
    <w:rsid w:val="00A43199"/>
    <w:rsid w:val="00A44B94"/>
    <w:rsid w:val="00A55F6F"/>
    <w:rsid w:val="00A63216"/>
    <w:rsid w:val="00A705AC"/>
    <w:rsid w:val="00A72B83"/>
    <w:rsid w:val="00A745A2"/>
    <w:rsid w:val="00A748D5"/>
    <w:rsid w:val="00A82620"/>
    <w:rsid w:val="00AA6129"/>
    <w:rsid w:val="00AD3D6D"/>
    <w:rsid w:val="00AE091B"/>
    <w:rsid w:val="00AE49D7"/>
    <w:rsid w:val="00AF473F"/>
    <w:rsid w:val="00B0349E"/>
    <w:rsid w:val="00B122F9"/>
    <w:rsid w:val="00B25DE0"/>
    <w:rsid w:val="00B43D70"/>
    <w:rsid w:val="00B67851"/>
    <w:rsid w:val="00B912D8"/>
    <w:rsid w:val="00BA0DD1"/>
    <w:rsid w:val="00BA49BB"/>
    <w:rsid w:val="00BC352D"/>
    <w:rsid w:val="00BC368B"/>
    <w:rsid w:val="00BC4063"/>
    <w:rsid w:val="00C03EB7"/>
    <w:rsid w:val="00C14F28"/>
    <w:rsid w:val="00C25415"/>
    <w:rsid w:val="00C43288"/>
    <w:rsid w:val="00C47221"/>
    <w:rsid w:val="00C7615E"/>
    <w:rsid w:val="00C801B8"/>
    <w:rsid w:val="00CA6643"/>
    <w:rsid w:val="00CB03A4"/>
    <w:rsid w:val="00CB74F5"/>
    <w:rsid w:val="00CB78A1"/>
    <w:rsid w:val="00CC598C"/>
    <w:rsid w:val="00CE440D"/>
    <w:rsid w:val="00CE5151"/>
    <w:rsid w:val="00CF2CCE"/>
    <w:rsid w:val="00CF78FB"/>
    <w:rsid w:val="00D011C7"/>
    <w:rsid w:val="00D0758D"/>
    <w:rsid w:val="00D11456"/>
    <w:rsid w:val="00D12852"/>
    <w:rsid w:val="00D146F0"/>
    <w:rsid w:val="00D162B1"/>
    <w:rsid w:val="00D173A5"/>
    <w:rsid w:val="00D226C5"/>
    <w:rsid w:val="00D33D80"/>
    <w:rsid w:val="00D40EA0"/>
    <w:rsid w:val="00D43A08"/>
    <w:rsid w:val="00D52510"/>
    <w:rsid w:val="00D62A11"/>
    <w:rsid w:val="00D8682D"/>
    <w:rsid w:val="00D922FF"/>
    <w:rsid w:val="00D92609"/>
    <w:rsid w:val="00DA5DCE"/>
    <w:rsid w:val="00DA772C"/>
    <w:rsid w:val="00DC0BB5"/>
    <w:rsid w:val="00DD7C5C"/>
    <w:rsid w:val="00DE00AA"/>
    <w:rsid w:val="00DE574A"/>
    <w:rsid w:val="00DE6604"/>
    <w:rsid w:val="00DF1968"/>
    <w:rsid w:val="00DF5142"/>
    <w:rsid w:val="00E0362D"/>
    <w:rsid w:val="00E04D92"/>
    <w:rsid w:val="00E05BF5"/>
    <w:rsid w:val="00E10F02"/>
    <w:rsid w:val="00E1762D"/>
    <w:rsid w:val="00E328D3"/>
    <w:rsid w:val="00E4090E"/>
    <w:rsid w:val="00E5525D"/>
    <w:rsid w:val="00E726C1"/>
    <w:rsid w:val="00E73E22"/>
    <w:rsid w:val="00E763C8"/>
    <w:rsid w:val="00E81BDB"/>
    <w:rsid w:val="00E825CA"/>
    <w:rsid w:val="00E836B7"/>
    <w:rsid w:val="00EA4F11"/>
    <w:rsid w:val="00EA71CE"/>
    <w:rsid w:val="00ED5EBD"/>
    <w:rsid w:val="00ED76FE"/>
    <w:rsid w:val="00EE1E2B"/>
    <w:rsid w:val="00EE7DCE"/>
    <w:rsid w:val="00EF20C8"/>
    <w:rsid w:val="00EF6C36"/>
    <w:rsid w:val="00F0014D"/>
    <w:rsid w:val="00F1445B"/>
    <w:rsid w:val="00F15B15"/>
    <w:rsid w:val="00F30400"/>
    <w:rsid w:val="00F31F57"/>
    <w:rsid w:val="00F33ED5"/>
    <w:rsid w:val="00F416BF"/>
    <w:rsid w:val="00F50BBB"/>
    <w:rsid w:val="00F54A19"/>
    <w:rsid w:val="00F8375B"/>
    <w:rsid w:val="00F94502"/>
    <w:rsid w:val="00F958F4"/>
    <w:rsid w:val="00F96E10"/>
    <w:rsid w:val="00FB0EE5"/>
    <w:rsid w:val="00FC12EA"/>
    <w:rsid w:val="00FC4D3E"/>
    <w:rsid w:val="00FC7C42"/>
    <w:rsid w:val="00FD0608"/>
    <w:rsid w:val="00FD49A5"/>
    <w:rsid w:val="00FE097B"/>
    <w:rsid w:val="00FE2729"/>
    <w:rsid w:val="00FE74D7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8018"/>
  <w15:chartTrackingRefBased/>
  <w15:docId w15:val="{E7DDF390-CAFD-4F0F-ABEB-54C43AF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uiPriority w:val="99"/>
    <w:rsid w:val="00B6785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67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851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66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DB9B-7780-49D6-B3D6-7CE2DC4F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Rostkowska</dc:creator>
  <cp:keywords/>
  <dc:description/>
  <cp:lastModifiedBy>Mariola Rostkowska</cp:lastModifiedBy>
  <cp:revision>17</cp:revision>
  <cp:lastPrinted>2023-11-29T07:30:00Z</cp:lastPrinted>
  <dcterms:created xsi:type="dcterms:W3CDTF">2023-11-28T20:52:00Z</dcterms:created>
  <dcterms:modified xsi:type="dcterms:W3CDTF">2023-11-30T20:35:00Z</dcterms:modified>
</cp:coreProperties>
</file>