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56140" w14:textId="4CB3E3C2" w:rsidR="00A70FF0" w:rsidRPr="000A74CB" w:rsidRDefault="00000000">
      <w:pPr>
        <w:pStyle w:val="Heading10"/>
        <w:keepNext/>
        <w:keepLines/>
        <w:shd w:val="clear" w:color="auto" w:fill="auto"/>
        <w:spacing w:before="180" w:after="840" w:line="240" w:lineRule="auto"/>
        <w:rPr>
          <w:sz w:val="24"/>
          <w:szCs w:val="24"/>
        </w:rPr>
      </w:pPr>
      <w:bookmarkStart w:id="0" w:name="bookmark0"/>
      <w:r w:rsidRPr="000A74CB">
        <w:rPr>
          <w:sz w:val="24"/>
          <w:szCs w:val="24"/>
        </w:rPr>
        <w:t xml:space="preserve">Umowa </w:t>
      </w:r>
      <w:bookmarkEnd w:id="0"/>
      <w:r w:rsidR="000A74CB" w:rsidRPr="000A74CB">
        <w:rPr>
          <w:sz w:val="24"/>
          <w:szCs w:val="24"/>
        </w:rPr>
        <w:t>Nr ………………. (PROJEKT)</w:t>
      </w:r>
    </w:p>
    <w:p w14:paraId="3CB0BE59" w14:textId="77777777" w:rsidR="00A70FF0" w:rsidRPr="000A74CB" w:rsidRDefault="00000000">
      <w:pPr>
        <w:pStyle w:val="Tekstpodstawowy"/>
        <w:shd w:val="clear" w:color="auto" w:fill="auto"/>
        <w:tabs>
          <w:tab w:val="left" w:leader="dot" w:pos="3787"/>
        </w:tabs>
        <w:spacing w:after="240"/>
        <w:ind w:left="260" w:hanging="260"/>
        <w:rPr>
          <w:sz w:val="24"/>
          <w:szCs w:val="24"/>
        </w:rPr>
      </w:pPr>
      <w:r w:rsidRPr="000A74CB">
        <w:rPr>
          <w:sz w:val="24"/>
          <w:szCs w:val="24"/>
        </w:rPr>
        <w:t>Zawarta w Mławie w dniu</w:t>
      </w:r>
      <w:r w:rsidRPr="000A74CB">
        <w:rPr>
          <w:sz w:val="24"/>
          <w:szCs w:val="24"/>
        </w:rPr>
        <w:tab/>
        <w:t>, pomiędzy:</w:t>
      </w:r>
    </w:p>
    <w:p w14:paraId="63833DF6" w14:textId="77777777" w:rsidR="00A70FF0" w:rsidRPr="000A74CB" w:rsidRDefault="00000000">
      <w:pPr>
        <w:pStyle w:val="Heading10"/>
        <w:keepNext/>
        <w:keepLines/>
        <w:shd w:val="clear" w:color="auto" w:fill="auto"/>
        <w:spacing w:after="0" w:line="264" w:lineRule="auto"/>
        <w:ind w:left="260" w:hanging="260"/>
        <w:jc w:val="both"/>
        <w:rPr>
          <w:sz w:val="24"/>
          <w:szCs w:val="24"/>
        </w:rPr>
      </w:pPr>
      <w:bookmarkStart w:id="1" w:name="bookmark1"/>
      <w:r w:rsidRPr="000A74CB">
        <w:rPr>
          <w:sz w:val="24"/>
          <w:szCs w:val="24"/>
        </w:rPr>
        <w:t>Powiatem Mławskim</w:t>
      </w:r>
      <w:bookmarkEnd w:id="1"/>
    </w:p>
    <w:p w14:paraId="3CECFA35" w14:textId="77777777" w:rsidR="00A70FF0" w:rsidRPr="000A74CB" w:rsidRDefault="00000000">
      <w:pPr>
        <w:pStyle w:val="Tekstpodstawowy"/>
        <w:shd w:val="clear" w:color="auto" w:fill="auto"/>
        <w:ind w:left="260" w:hanging="260"/>
        <w:rPr>
          <w:sz w:val="24"/>
          <w:szCs w:val="24"/>
        </w:rPr>
      </w:pPr>
      <w:r w:rsidRPr="000A74CB">
        <w:rPr>
          <w:sz w:val="24"/>
          <w:szCs w:val="24"/>
        </w:rPr>
        <w:t>ul. Władysława Stanisława Reymonta 6</w:t>
      </w:r>
    </w:p>
    <w:p w14:paraId="6A47960C" w14:textId="77777777" w:rsidR="00A70FF0" w:rsidRPr="000A74CB" w:rsidRDefault="00000000">
      <w:pPr>
        <w:pStyle w:val="Tekstpodstawowy"/>
        <w:shd w:val="clear" w:color="auto" w:fill="auto"/>
        <w:ind w:left="260" w:hanging="260"/>
        <w:rPr>
          <w:sz w:val="24"/>
          <w:szCs w:val="24"/>
        </w:rPr>
      </w:pPr>
      <w:r w:rsidRPr="000A74CB">
        <w:rPr>
          <w:sz w:val="24"/>
          <w:szCs w:val="24"/>
        </w:rPr>
        <w:t>06-500 Mława</w:t>
      </w:r>
    </w:p>
    <w:p w14:paraId="57543F8C" w14:textId="77777777" w:rsidR="00A70FF0" w:rsidRPr="000A74CB" w:rsidRDefault="00000000">
      <w:pPr>
        <w:pStyle w:val="Tekstpodstawowy"/>
        <w:shd w:val="clear" w:color="auto" w:fill="auto"/>
        <w:spacing w:after="240"/>
        <w:ind w:left="260" w:hanging="260"/>
        <w:rPr>
          <w:sz w:val="24"/>
          <w:szCs w:val="24"/>
        </w:rPr>
      </w:pPr>
      <w:r w:rsidRPr="000A74CB">
        <w:rPr>
          <w:sz w:val="24"/>
          <w:szCs w:val="24"/>
        </w:rPr>
        <w:t>NIP: 596-17-60-040</w:t>
      </w:r>
    </w:p>
    <w:p w14:paraId="5616BAFF" w14:textId="77777777" w:rsidR="00A70FF0" w:rsidRPr="000A74CB" w:rsidRDefault="00000000">
      <w:pPr>
        <w:pStyle w:val="Tekstpodstawowy"/>
        <w:shd w:val="clear" w:color="auto" w:fill="auto"/>
        <w:spacing w:after="160"/>
        <w:ind w:left="260" w:hanging="260"/>
        <w:rPr>
          <w:sz w:val="24"/>
          <w:szCs w:val="24"/>
        </w:rPr>
      </w:pPr>
      <w:r w:rsidRPr="000A74CB">
        <w:rPr>
          <w:sz w:val="24"/>
          <w:szCs w:val="24"/>
        </w:rPr>
        <w:t>Reprezentowanym przez Zarząd Powiatu Mławskiego</w:t>
      </w:r>
    </w:p>
    <w:p w14:paraId="41109A02" w14:textId="59332B0A" w:rsidR="00A70FF0" w:rsidRPr="000A74CB" w:rsidRDefault="00F93758">
      <w:pPr>
        <w:pStyle w:val="Tekstpodstawowy"/>
        <w:shd w:val="clear" w:color="auto" w:fill="auto"/>
        <w:ind w:left="260" w:hanging="260"/>
        <w:rPr>
          <w:sz w:val="24"/>
          <w:szCs w:val="24"/>
        </w:rPr>
      </w:pPr>
      <w:r w:rsidRPr="000A74CB">
        <w:rPr>
          <w:b/>
          <w:bCs/>
          <w:sz w:val="24"/>
          <w:szCs w:val="24"/>
        </w:rPr>
        <w:t xml:space="preserve">Witolda </w:t>
      </w:r>
      <w:proofErr w:type="spellStart"/>
      <w:r w:rsidRPr="000A74CB">
        <w:rPr>
          <w:b/>
          <w:bCs/>
          <w:sz w:val="24"/>
          <w:szCs w:val="24"/>
        </w:rPr>
        <w:t>Okumskiego</w:t>
      </w:r>
      <w:proofErr w:type="spellEnd"/>
      <w:r w:rsidRPr="000A74CB">
        <w:rPr>
          <w:b/>
          <w:bCs/>
          <w:sz w:val="24"/>
          <w:szCs w:val="24"/>
        </w:rPr>
        <w:t xml:space="preserve"> - Starostę Mławskiego</w:t>
      </w:r>
    </w:p>
    <w:p w14:paraId="34F1229B" w14:textId="5DBC97D3" w:rsidR="00A70FF0" w:rsidRPr="000A74CB" w:rsidRDefault="00F93758">
      <w:pPr>
        <w:pStyle w:val="Tekstpodstawowy"/>
        <w:shd w:val="clear" w:color="auto" w:fill="auto"/>
        <w:ind w:left="260" w:hanging="260"/>
        <w:rPr>
          <w:sz w:val="24"/>
          <w:szCs w:val="24"/>
        </w:rPr>
      </w:pPr>
      <w:r w:rsidRPr="000A74CB">
        <w:rPr>
          <w:b/>
          <w:bCs/>
          <w:sz w:val="24"/>
          <w:szCs w:val="24"/>
        </w:rPr>
        <w:t>Tomasz</w:t>
      </w:r>
      <w:r w:rsidR="000A74CB">
        <w:rPr>
          <w:b/>
          <w:bCs/>
          <w:sz w:val="24"/>
          <w:szCs w:val="24"/>
        </w:rPr>
        <w:t>a</w:t>
      </w:r>
      <w:r w:rsidRPr="000A74CB">
        <w:rPr>
          <w:b/>
          <w:bCs/>
          <w:sz w:val="24"/>
          <w:szCs w:val="24"/>
        </w:rPr>
        <w:t xml:space="preserve"> Robert</w:t>
      </w:r>
      <w:r w:rsidR="000A74CB">
        <w:rPr>
          <w:b/>
          <w:bCs/>
          <w:sz w:val="24"/>
          <w:szCs w:val="24"/>
        </w:rPr>
        <w:t>a</w:t>
      </w:r>
      <w:r w:rsidRPr="000A74CB">
        <w:rPr>
          <w:b/>
          <w:bCs/>
          <w:sz w:val="24"/>
          <w:szCs w:val="24"/>
        </w:rPr>
        <w:t xml:space="preserve"> </w:t>
      </w:r>
      <w:proofErr w:type="spellStart"/>
      <w:r w:rsidRPr="000A74CB">
        <w:rPr>
          <w:b/>
          <w:bCs/>
          <w:sz w:val="24"/>
          <w:szCs w:val="24"/>
        </w:rPr>
        <w:t>Chodubski</w:t>
      </w:r>
      <w:r w:rsidR="000A74CB">
        <w:rPr>
          <w:b/>
          <w:bCs/>
          <w:sz w:val="24"/>
          <w:szCs w:val="24"/>
        </w:rPr>
        <w:t>ego</w:t>
      </w:r>
      <w:proofErr w:type="spellEnd"/>
      <w:r w:rsidRPr="000A74CB">
        <w:rPr>
          <w:b/>
          <w:bCs/>
          <w:sz w:val="24"/>
          <w:szCs w:val="24"/>
        </w:rPr>
        <w:t xml:space="preserve"> - Wicestarostę</w:t>
      </w:r>
    </w:p>
    <w:p w14:paraId="21C97305" w14:textId="77777777" w:rsidR="00A70FF0" w:rsidRPr="000A74CB" w:rsidRDefault="00000000">
      <w:pPr>
        <w:pStyle w:val="Tekstpodstawowy"/>
        <w:shd w:val="clear" w:color="auto" w:fill="auto"/>
        <w:ind w:left="260" w:hanging="260"/>
        <w:rPr>
          <w:sz w:val="24"/>
          <w:szCs w:val="24"/>
        </w:rPr>
      </w:pPr>
      <w:r w:rsidRPr="000A74CB">
        <w:rPr>
          <w:b/>
          <w:bCs/>
          <w:sz w:val="24"/>
          <w:szCs w:val="24"/>
        </w:rPr>
        <w:t>Zwanym dalej Zamawiającym,</w:t>
      </w:r>
    </w:p>
    <w:p w14:paraId="484E5112" w14:textId="77777777" w:rsidR="00A70FF0" w:rsidRPr="000A74CB" w:rsidRDefault="00000000">
      <w:pPr>
        <w:pStyle w:val="Tekstpodstawowy"/>
        <w:shd w:val="clear" w:color="auto" w:fill="auto"/>
        <w:spacing w:after="240"/>
        <w:ind w:left="260" w:hanging="260"/>
        <w:rPr>
          <w:sz w:val="24"/>
          <w:szCs w:val="24"/>
        </w:rPr>
      </w:pPr>
      <w:r w:rsidRPr="000A74CB">
        <w:rPr>
          <w:sz w:val="24"/>
          <w:szCs w:val="24"/>
        </w:rPr>
        <w:t>przy kontrasygnacie Skarbnika Powiatu Mławskiego — Mariola Rostowska</w:t>
      </w:r>
    </w:p>
    <w:p w14:paraId="7F88F999" w14:textId="77777777" w:rsidR="00A70FF0" w:rsidRPr="000A74CB" w:rsidRDefault="00000000">
      <w:pPr>
        <w:pStyle w:val="Tekstpodstawowy"/>
        <w:shd w:val="clear" w:color="auto" w:fill="auto"/>
        <w:spacing w:after="240"/>
        <w:ind w:left="260" w:hanging="260"/>
        <w:rPr>
          <w:sz w:val="24"/>
          <w:szCs w:val="24"/>
        </w:rPr>
      </w:pPr>
      <w:r w:rsidRPr="000A74CB">
        <w:rPr>
          <w:sz w:val="24"/>
          <w:szCs w:val="24"/>
        </w:rPr>
        <w:t>a</w:t>
      </w:r>
    </w:p>
    <w:p w14:paraId="44DC6F86" w14:textId="77777777" w:rsidR="00A70FF0" w:rsidRPr="000A74CB" w:rsidRDefault="00000000">
      <w:pPr>
        <w:pStyle w:val="Tekstpodstawowy"/>
        <w:shd w:val="clear" w:color="auto" w:fill="auto"/>
        <w:tabs>
          <w:tab w:val="left" w:leader="dot" w:pos="6499"/>
        </w:tabs>
        <w:spacing w:after="240"/>
        <w:ind w:left="260" w:hanging="260"/>
        <w:rPr>
          <w:sz w:val="24"/>
          <w:szCs w:val="24"/>
        </w:rPr>
      </w:pPr>
      <w:r w:rsidRPr="000A74CB">
        <w:rPr>
          <w:sz w:val="24"/>
          <w:szCs w:val="24"/>
        </w:rPr>
        <w:t>Firmą:</w:t>
      </w:r>
      <w:r w:rsidRPr="000A74CB">
        <w:rPr>
          <w:sz w:val="24"/>
          <w:szCs w:val="24"/>
        </w:rPr>
        <w:tab/>
        <w:t>zwaną dalej Wykonawcą.</w:t>
      </w:r>
    </w:p>
    <w:p w14:paraId="57AF34C8" w14:textId="465EF227" w:rsidR="00A70FF0" w:rsidRPr="000A74CB" w:rsidRDefault="00000000">
      <w:pPr>
        <w:pStyle w:val="Tekstpodstawowy"/>
        <w:shd w:val="clear" w:color="auto" w:fill="auto"/>
        <w:rPr>
          <w:sz w:val="24"/>
          <w:szCs w:val="24"/>
        </w:rPr>
      </w:pPr>
      <w:r w:rsidRPr="000A74CB">
        <w:rPr>
          <w:sz w:val="24"/>
          <w:szCs w:val="24"/>
        </w:rPr>
        <w:t>W rezultacie dokonanej przez Zamawiającego akceptacji oferty, została zawarta umowa poza wymogami ustawy z dnia 11 września 2019 r. Prawo Zamówień Publicznych (Dz. U. z 202</w:t>
      </w:r>
      <w:r w:rsidR="00FB3CFC">
        <w:rPr>
          <w:sz w:val="24"/>
          <w:szCs w:val="24"/>
        </w:rPr>
        <w:t>4</w:t>
      </w:r>
      <w:r w:rsidRPr="000A74CB">
        <w:rPr>
          <w:sz w:val="24"/>
          <w:szCs w:val="24"/>
        </w:rPr>
        <w:t xml:space="preserve"> r. poz. 1</w:t>
      </w:r>
      <w:r w:rsidR="00FB3CFC">
        <w:rPr>
          <w:sz w:val="24"/>
          <w:szCs w:val="24"/>
        </w:rPr>
        <w:t>320</w:t>
      </w:r>
      <w:r w:rsidRPr="000A74CB">
        <w:rPr>
          <w:sz w:val="24"/>
          <w:szCs w:val="24"/>
        </w:rPr>
        <w:t>)</w:t>
      </w:r>
    </w:p>
    <w:p w14:paraId="7788B2F8" w14:textId="77777777" w:rsidR="00A70FF0" w:rsidRPr="000A74CB" w:rsidRDefault="00000000">
      <w:pPr>
        <w:pStyle w:val="Heading10"/>
        <w:keepNext/>
        <w:keepLines/>
        <w:shd w:val="clear" w:color="auto" w:fill="auto"/>
        <w:spacing w:after="160" w:line="264" w:lineRule="auto"/>
        <w:rPr>
          <w:sz w:val="24"/>
          <w:szCs w:val="24"/>
        </w:rPr>
      </w:pPr>
      <w:bookmarkStart w:id="2" w:name="bookmark2"/>
      <w:r w:rsidRPr="000A74CB">
        <w:rPr>
          <w:sz w:val="24"/>
          <w:szCs w:val="24"/>
        </w:rPr>
        <w:t>§1</w:t>
      </w:r>
      <w:bookmarkEnd w:id="2"/>
    </w:p>
    <w:p w14:paraId="5246DDE3" w14:textId="77777777" w:rsidR="00A70FF0" w:rsidRPr="000A74CB" w:rsidRDefault="00000000">
      <w:pPr>
        <w:pStyle w:val="Tekstpodstawowy"/>
        <w:numPr>
          <w:ilvl w:val="0"/>
          <w:numId w:val="1"/>
        </w:numPr>
        <w:shd w:val="clear" w:color="auto" w:fill="auto"/>
        <w:tabs>
          <w:tab w:val="left" w:pos="334"/>
        </w:tabs>
        <w:spacing w:line="262" w:lineRule="auto"/>
        <w:ind w:left="260" w:hanging="260"/>
        <w:rPr>
          <w:sz w:val="24"/>
          <w:szCs w:val="24"/>
        </w:rPr>
      </w:pPr>
      <w:r w:rsidRPr="000A74CB">
        <w:rPr>
          <w:sz w:val="24"/>
          <w:szCs w:val="24"/>
        </w:rPr>
        <w:t>Przedmiotem umowy jest wykonanie i dostarczanie nowych tablic rejestracyjnych oraz odbieranie wycofanych z użytku tablic rejestracyjnych do/z siedziby Starostwa Powiatowego w Mławie przy ul. Władysława Stanisława Reymonta 6.</w:t>
      </w:r>
    </w:p>
    <w:p w14:paraId="03BB28CE" w14:textId="77777777" w:rsidR="00A70FF0" w:rsidRPr="000A74CB" w:rsidRDefault="00000000">
      <w:pPr>
        <w:pStyle w:val="Tekstpodstawowy"/>
        <w:numPr>
          <w:ilvl w:val="0"/>
          <w:numId w:val="1"/>
        </w:numPr>
        <w:shd w:val="clear" w:color="auto" w:fill="auto"/>
        <w:tabs>
          <w:tab w:val="left" w:pos="358"/>
        </w:tabs>
        <w:spacing w:after="80" w:line="262" w:lineRule="auto"/>
        <w:ind w:left="260" w:hanging="260"/>
        <w:rPr>
          <w:sz w:val="24"/>
          <w:szCs w:val="24"/>
        </w:rPr>
      </w:pPr>
      <w:r w:rsidRPr="000A74CB">
        <w:rPr>
          <w:sz w:val="24"/>
          <w:szCs w:val="24"/>
        </w:rPr>
        <w:t>Wyszczególnienie warunków umowy:</w:t>
      </w:r>
    </w:p>
    <w:p w14:paraId="3E192A6C" w14:textId="77777777" w:rsidR="00A70FF0" w:rsidRPr="000A74CB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638"/>
        </w:tabs>
        <w:ind w:left="540" w:hanging="260"/>
        <w:jc w:val="left"/>
        <w:rPr>
          <w:sz w:val="24"/>
          <w:szCs w:val="24"/>
        </w:rPr>
      </w:pPr>
      <w:r w:rsidRPr="000A74CB">
        <w:rPr>
          <w:sz w:val="24"/>
          <w:szCs w:val="24"/>
        </w:rPr>
        <w:t>Wykonawca zobowiązuje się do wykonania i dostarczenia, zgodnie ze złożonym</w:t>
      </w:r>
    </w:p>
    <w:p w14:paraId="6ECA342D" w14:textId="63B74FD9" w:rsidR="00A70FF0" w:rsidRPr="000A74CB" w:rsidRDefault="00000000" w:rsidP="000A74CB">
      <w:pPr>
        <w:pStyle w:val="Tekstpodstawowy"/>
        <w:shd w:val="clear" w:color="auto" w:fill="auto"/>
        <w:tabs>
          <w:tab w:val="left" w:pos="3506"/>
        </w:tabs>
        <w:ind w:left="540" w:firstLine="20"/>
        <w:rPr>
          <w:sz w:val="24"/>
          <w:szCs w:val="24"/>
        </w:rPr>
      </w:pPr>
      <w:r w:rsidRPr="000A74CB">
        <w:rPr>
          <w:sz w:val="24"/>
          <w:szCs w:val="24"/>
        </w:rPr>
        <w:t>zamówieniem przez Zamawiającego, wybranych rodzajów tablic rejestracyjnych zwanych dalej tablicami, zgodnie z obowiązującymi normami i przepisami dotyczącymi rejestracji pojazdów. W zakresie zawartej umowy zawiera się również odbiór i zniszczenie wycofanych z użytku tablic rejestracyjnych. Każdorazowy odbiór tablic rejestracyjnych wycofanych z użytku zostanie potwierdzony protokołem przekazania, o którym mowa w §14 ust. 6 rozporządzenia Ministra Infrastruktury</w:t>
      </w:r>
      <w:r w:rsidR="000A74CB" w:rsidRPr="000A74CB">
        <w:rPr>
          <w:sz w:val="24"/>
          <w:szCs w:val="24"/>
        </w:rPr>
        <w:t xml:space="preserve"> </w:t>
      </w:r>
      <w:r w:rsidRPr="000A74CB">
        <w:rPr>
          <w:sz w:val="24"/>
          <w:szCs w:val="24"/>
        </w:rPr>
        <w:t>z dnia 31 sierpnia 2022 r. w sprawie szczegółowych czynności organów w sprawach związanych z dopuszczeniem pojazdu do ruchu oraz wzorów dokumentów w tych sprawach</w:t>
      </w:r>
      <w:r w:rsidR="00FB3CFC">
        <w:rPr>
          <w:sz w:val="24"/>
          <w:szCs w:val="24"/>
        </w:rPr>
        <w:t xml:space="preserve">. </w:t>
      </w:r>
      <w:r w:rsidRPr="000A74CB">
        <w:rPr>
          <w:sz w:val="24"/>
          <w:szCs w:val="24"/>
        </w:rPr>
        <w:t>Wykonawca zobowiązuje się do każdorazowego dostarczenia Zamawiającemu stosownego dokumentu potwierdzającego zniszczenie odebranych tablic rejestracyjnych wycofanych z użytku w terminie siedmiu dni roboczych od dnia odebrania.</w:t>
      </w:r>
    </w:p>
    <w:p w14:paraId="5E409AC2" w14:textId="77777777" w:rsidR="00A70FF0" w:rsidRPr="000A74CB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662"/>
        </w:tabs>
        <w:spacing w:after="240"/>
        <w:ind w:left="540" w:hanging="260"/>
        <w:jc w:val="left"/>
        <w:rPr>
          <w:sz w:val="24"/>
          <w:szCs w:val="24"/>
        </w:rPr>
      </w:pPr>
      <w:r w:rsidRPr="000A74CB">
        <w:rPr>
          <w:sz w:val="24"/>
          <w:szCs w:val="24"/>
        </w:rPr>
        <w:t>Wykonawca zobowiązuje się, zgodnie ze specyfikacją istotnych warunków zamówienia oraz ofertą, dostarczyć do siedziby Zamawiającego tablic wg poniższego zestawienia:</w:t>
      </w:r>
      <w:r w:rsidRPr="000A74CB">
        <w:rPr>
          <w:sz w:val="24"/>
          <w:szCs w:val="24"/>
        </w:rPr>
        <w:br w:type="page"/>
      </w:r>
    </w:p>
    <w:tbl>
      <w:tblPr>
        <w:tblOverlap w:val="never"/>
        <w:tblW w:w="92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157"/>
        <w:gridCol w:w="1320"/>
        <w:gridCol w:w="1646"/>
        <w:gridCol w:w="1507"/>
      </w:tblGrid>
      <w:tr w:rsidR="00A70FF0" w:rsidRPr="000A74CB" w14:paraId="49FBCEDD" w14:textId="77777777" w:rsidTr="000A74CB">
        <w:trPr>
          <w:trHeight w:hRule="exact" w:val="78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DDA6B" w14:textId="77777777" w:rsidR="00A70FF0" w:rsidRPr="000A74CB" w:rsidRDefault="00000000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121D3" w14:textId="77777777" w:rsidR="00A70FF0" w:rsidRPr="000A74CB" w:rsidRDefault="00000000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Rodzaj tablic rejestracyjnych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B654E" w14:textId="77777777" w:rsidR="00A70FF0" w:rsidRPr="000A74CB" w:rsidRDefault="00000000">
            <w:pPr>
              <w:pStyle w:val="Other0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Ilość tablic w szt.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A5061" w14:textId="77777777" w:rsidR="00A70FF0" w:rsidRPr="000A74CB" w:rsidRDefault="00000000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Cena</w:t>
            </w:r>
          </w:p>
          <w:p w14:paraId="590A7A6B" w14:textId="77777777" w:rsidR="00A70FF0" w:rsidRPr="000A74CB" w:rsidRDefault="00000000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jednostkowa netto w zł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74B45" w14:textId="77777777" w:rsidR="00A70FF0" w:rsidRPr="000A74CB" w:rsidRDefault="00000000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Cena</w:t>
            </w:r>
          </w:p>
          <w:p w14:paraId="6CDF34DC" w14:textId="77777777" w:rsidR="00A70FF0" w:rsidRPr="000A74CB" w:rsidRDefault="00000000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jednostkowa brutto w zł</w:t>
            </w:r>
          </w:p>
        </w:tc>
      </w:tr>
      <w:tr w:rsidR="000A74CB" w:rsidRPr="000A74CB" w14:paraId="54DB951B" w14:textId="77777777" w:rsidTr="000A74CB">
        <w:trPr>
          <w:trHeight w:hRule="exact" w:val="93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BD744" w14:textId="12416E97" w:rsidR="000A74CB" w:rsidRPr="000A74CB" w:rsidRDefault="000A74CB" w:rsidP="000A74CB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E2384" w14:textId="733C56B1" w:rsidR="000A74CB" w:rsidRPr="002B3D5A" w:rsidRDefault="000A74CB" w:rsidP="000A74CB">
            <w:pPr>
              <w:pStyle w:val="Other0"/>
              <w:shd w:val="clear" w:color="auto" w:fill="auto"/>
              <w:spacing w:line="271" w:lineRule="auto"/>
              <w:jc w:val="lef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Samochodowe zwyczajne jednorzędowe, dwurzędowe oraz jednorzędowe zmniejszone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57AA8" w14:textId="6CD6BB36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2500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F7B09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FF9B5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</w:tr>
      <w:tr w:rsidR="000A74CB" w:rsidRPr="000A74CB" w14:paraId="3C246763" w14:textId="77777777" w:rsidTr="00D35B53">
        <w:trPr>
          <w:trHeight w:hRule="exact" w:val="6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40C7F" w14:textId="51007351" w:rsidR="000A74CB" w:rsidRPr="000A74CB" w:rsidRDefault="000A74CB" w:rsidP="000A74CB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015E3" w14:textId="1954D2BB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Motocyklowe zwyczajne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4FD6A" w14:textId="77777777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200</w:t>
            </w:r>
          </w:p>
          <w:p w14:paraId="41A496AF" w14:textId="01DEA5C7" w:rsidR="000A74CB" w:rsidRPr="002B3D5A" w:rsidRDefault="000A74CB" w:rsidP="000A74CB">
            <w:pPr>
              <w:pStyle w:val="Other0"/>
              <w:shd w:val="clear" w:color="auto" w:fill="auto"/>
              <w:spacing w:before="1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57CA8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C2501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</w:tr>
      <w:tr w:rsidR="000A74CB" w:rsidRPr="000A74CB" w14:paraId="6F341E69" w14:textId="77777777" w:rsidTr="00FB3CFC">
        <w:trPr>
          <w:trHeight w:hRule="exact" w:val="88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F1A81" w14:textId="544E68A3" w:rsidR="000A74CB" w:rsidRPr="000A74CB" w:rsidRDefault="000A74CB" w:rsidP="000A74CB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8A307" w14:textId="5F11053D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Samochodowe zabytkowe jednorzędowe, dwurzędowe, oraz jednorzędowe zmniejszone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3070F" w14:textId="2B02CEB3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270D1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ECC65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</w:tr>
      <w:tr w:rsidR="000A74CB" w:rsidRPr="000A74CB" w14:paraId="216B66F0" w14:textId="77777777" w:rsidTr="00963EDF">
        <w:trPr>
          <w:trHeight w:hRule="exact" w:val="7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F90E4" w14:textId="36ABC544" w:rsidR="000A74CB" w:rsidRPr="000A74CB" w:rsidRDefault="000A74CB" w:rsidP="000A74CB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64049" w14:textId="76BB9A1E" w:rsidR="000A74CB" w:rsidRPr="002B3D5A" w:rsidRDefault="000A74CB" w:rsidP="000A74CB">
            <w:pPr>
              <w:pStyle w:val="Other0"/>
              <w:shd w:val="clear" w:color="auto" w:fill="auto"/>
              <w:spacing w:line="269" w:lineRule="auto"/>
              <w:jc w:val="lef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Motocyklowe zabytkowe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D18F8" w14:textId="161457A1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3C3E1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E43C9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</w:tr>
      <w:tr w:rsidR="000A74CB" w:rsidRPr="000A74CB" w14:paraId="4ADA0735" w14:textId="77777777" w:rsidTr="0050237A">
        <w:trPr>
          <w:trHeight w:hRule="exact"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8D4D6" w14:textId="3EC7B31D" w:rsidR="000A74CB" w:rsidRPr="000A74CB" w:rsidRDefault="000A74CB" w:rsidP="000A74CB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9F2CD" w14:textId="0E2F4105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Motorowerowe zabytkowe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4933D" w14:textId="45DE1C5B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1732A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BCA3A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</w:tr>
      <w:tr w:rsidR="000A74CB" w:rsidRPr="000A74CB" w14:paraId="1040D863" w14:textId="77777777" w:rsidTr="000A74CB">
        <w:trPr>
          <w:trHeight w:hRule="exact" w:val="8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36AED" w14:textId="00FC3EDF" w:rsidR="000A74CB" w:rsidRPr="000A74CB" w:rsidRDefault="000A74CB" w:rsidP="000A74CB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9C471" w14:textId="68049C9E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Samochodowe indywidualne jednorzędowe, dwurzędowe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1DB52" w14:textId="13F94EAA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7C270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B2F43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</w:tr>
      <w:tr w:rsidR="000A74CB" w:rsidRPr="000A74CB" w14:paraId="03960C43" w14:textId="77777777" w:rsidTr="000A74CB">
        <w:trPr>
          <w:trHeight w:hRule="exact" w:val="90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A068A" w14:textId="6EF8E639" w:rsidR="000A74CB" w:rsidRPr="000A74CB" w:rsidRDefault="000A74CB" w:rsidP="000A74CB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994ED" w14:textId="5DA51D07" w:rsidR="000A74CB" w:rsidRPr="002B3D5A" w:rsidRDefault="000A74CB" w:rsidP="000A74CB">
            <w:pPr>
              <w:pStyle w:val="Other0"/>
              <w:shd w:val="clear" w:color="auto" w:fill="auto"/>
              <w:spacing w:line="266" w:lineRule="auto"/>
              <w:jc w:val="lef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Motocyklowe indywidualne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33C28" w14:textId="22578D5B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7D899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D280C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</w:tr>
      <w:tr w:rsidR="000A74CB" w:rsidRPr="000A74CB" w14:paraId="63CDF541" w14:textId="77777777" w:rsidTr="00B73F27">
        <w:trPr>
          <w:trHeight w:hRule="exact" w:val="74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106C9" w14:textId="6BF4403D" w:rsidR="000A74CB" w:rsidRPr="000A74CB" w:rsidRDefault="000A74CB" w:rsidP="000A74CB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E1972" w14:textId="14515DEC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Samochodowe profesjonalne jednorzędowe, dwurzędowe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30EBE" w14:textId="108CE0A8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9712D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7C99A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</w:tr>
      <w:tr w:rsidR="000A74CB" w:rsidRPr="000A74CB" w14:paraId="72E57360" w14:textId="77777777" w:rsidTr="0066206C">
        <w:trPr>
          <w:trHeight w:hRule="exact" w:val="78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6B66C" w14:textId="044CF817" w:rsidR="000A74CB" w:rsidRPr="000A74CB" w:rsidRDefault="000A74CB" w:rsidP="000A74CB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13816" w14:textId="17D64999" w:rsidR="000A74CB" w:rsidRPr="002B3D5A" w:rsidRDefault="000A74CB" w:rsidP="000A74CB">
            <w:pPr>
              <w:pStyle w:val="Other0"/>
              <w:shd w:val="clear" w:color="auto" w:fill="auto"/>
              <w:spacing w:line="266" w:lineRule="auto"/>
              <w:jc w:val="lef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Motocyklowe profesjonalne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1585E" w14:textId="12D231C0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7E6B6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AC8C8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</w:tr>
      <w:tr w:rsidR="000A74CB" w:rsidRPr="000A74CB" w14:paraId="66388B1F" w14:textId="77777777" w:rsidTr="00CD7AD3">
        <w:trPr>
          <w:trHeight w:hRule="exact" w:val="74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81818" w14:textId="34201E5F" w:rsidR="000A74CB" w:rsidRPr="000A74CB" w:rsidRDefault="000A74CB" w:rsidP="000A74CB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1320C" w14:textId="4F39EF2A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Motorowerowe profesjonalne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9F4B1" w14:textId="7C98F120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CE75E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4DC69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</w:tr>
      <w:tr w:rsidR="000A74CB" w:rsidRPr="000A74CB" w14:paraId="10C6EC93" w14:textId="77777777" w:rsidTr="00FB3CFC">
        <w:trPr>
          <w:trHeight w:hRule="exact" w:val="74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E2271" w14:textId="2B3EFBEF" w:rsidR="000A74CB" w:rsidRPr="000A74CB" w:rsidRDefault="000A74CB" w:rsidP="000A74CB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C1E65" w14:textId="2A53D7DE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Dodatkowe tablice rejestracyjne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6DE42" w14:textId="6D8D2388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97473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53DF6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</w:tr>
      <w:tr w:rsidR="000A74CB" w:rsidRPr="000A74CB" w14:paraId="7152D6E7" w14:textId="77777777" w:rsidTr="00FB3CFC">
        <w:trPr>
          <w:trHeight w:hRule="exact"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E6D96" w14:textId="0ED2CD61" w:rsidR="000A74CB" w:rsidRPr="000A74CB" w:rsidRDefault="000A74CB" w:rsidP="000A74CB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74C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EF772" w14:textId="481DC500" w:rsidR="000A74CB" w:rsidRPr="002B3D5A" w:rsidRDefault="000A74CB" w:rsidP="000A74CB">
            <w:pPr>
              <w:pStyle w:val="Other0"/>
              <w:shd w:val="clear" w:color="auto" w:fill="auto"/>
              <w:spacing w:line="266" w:lineRule="auto"/>
              <w:jc w:val="lef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Wtórnik tablic rejestracyjnych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B64C5" w14:textId="77777777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2B3D5A">
              <w:rPr>
                <w:sz w:val="24"/>
                <w:szCs w:val="24"/>
              </w:rPr>
              <w:t>50</w:t>
            </w:r>
          </w:p>
          <w:p w14:paraId="7117B617" w14:textId="74047C4E" w:rsidR="000A74CB" w:rsidRPr="002B3D5A" w:rsidRDefault="000A74CB" w:rsidP="000A74CB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17CDA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F91A1" w14:textId="77777777" w:rsidR="000A74CB" w:rsidRPr="000A74CB" w:rsidRDefault="000A74CB" w:rsidP="000A74CB">
            <w:pPr>
              <w:rPr>
                <w:rFonts w:ascii="Times New Roman" w:hAnsi="Times New Roman" w:cs="Times New Roman"/>
              </w:rPr>
            </w:pPr>
          </w:p>
        </w:tc>
      </w:tr>
    </w:tbl>
    <w:p w14:paraId="31FB2986" w14:textId="77777777" w:rsidR="002B3D5A" w:rsidRDefault="002B3D5A" w:rsidP="002B3D5A">
      <w:pPr>
        <w:pStyle w:val="Tekstpodstawowy"/>
        <w:shd w:val="clear" w:color="auto" w:fill="auto"/>
        <w:tabs>
          <w:tab w:val="left" w:pos="327"/>
        </w:tabs>
        <w:ind w:left="320"/>
        <w:rPr>
          <w:sz w:val="24"/>
          <w:szCs w:val="24"/>
        </w:rPr>
      </w:pPr>
    </w:p>
    <w:p w14:paraId="49003BDD" w14:textId="5AE583B9" w:rsidR="00A70FF0" w:rsidRPr="000A74CB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327"/>
        </w:tabs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>zamawiający zastrzega sobie możliwość niewykorzystania pełnej ilości wyżej wymienionych tablic, w przypadku jeżeli będzie to uzasadnione mniejszym zapotrzebowaniem. W takim przypadku Wykonawcy nie przysługują do Zamawiającego jakiekolwiek roszczenia.</w:t>
      </w:r>
    </w:p>
    <w:p w14:paraId="29055631" w14:textId="77777777" w:rsidR="00A70FF0" w:rsidRPr="000A74CB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337"/>
        </w:tabs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>w przypadku zmiany przepisów dotyczących wzoru tablic rejestracyjnych wprowadzonych w drodze zmiany obowiązujących przepisów, o których mowa wyżej. Wykonawca zobowiązuje się do bezpłatnego dostosowania produkcji tablic do wymogów określonych przepisami,</w:t>
      </w:r>
    </w:p>
    <w:p w14:paraId="4CC86586" w14:textId="77777777" w:rsidR="00A70FF0" w:rsidRPr="000A74CB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337"/>
        </w:tabs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>realizacja dostaw następować będzie sukcesywnie wg złożonego zapotrzebowania do Wydziału Komunikacji w Mławie przy. ul. Stanisława Wyspiańskiego 8A, przez upoważnionego pracownika tego wydziału,</w:t>
      </w:r>
    </w:p>
    <w:p w14:paraId="3EEBA9B6" w14:textId="77777777" w:rsidR="00A70FF0" w:rsidRPr="000A74CB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337"/>
        </w:tabs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 xml:space="preserve">wykonawca zobowiązuje się do dostarczenia tablic wraz z rozładunkiem do magazynu w </w:t>
      </w:r>
      <w:r w:rsidRPr="000A74CB">
        <w:rPr>
          <w:sz w:val="24"/>
          <w:szCs w:val="24"/>
        </w:rPr>
        <w:lastRenderedPageBreak/>
        <w:t>siedzibie zamawiającego na własny koszt,</w:t>
      </w:r>
    </w:p>
    <w:p w14:paraId="71DA7166" w14:textId="77777777" w:rsidR="00A70FF0" w:rsidRPr="000A74CB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337"/>
        </w:tabs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>wykonawca zobowiązuje się do odbioru wycofanych z użytku tablic rejestracyjnych w terminie siedmiu dni roboczych od otrzymania zlecenia od Zamawiającego,</w:t>
      </w:r>
    </w:p>
    <w:p w14:paraId="643D3E6E" w14:textId="77777777" w:rsidR="00A70FF0" w:rsidRPr="000A74CB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337"/>
        </w:tabs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>wykonawca dostarczać będzie tablice rejestracyjne seryjne w terminie trzech dni licząc od następnego dnia po dniu otrzymania zlecenia od zamawiającego. Natomiast dodatkowe tablice rejestracyjne i wtórniki tablic rejestracyjnych w terminie trzech dni licząc od następnego dnia po dniu otrzymania zlecenia, do którego dołączony będzie szczegółowy wykaz określonych pozycji. Jeżeli koniec terminu będzie przypadał na dzień wolny od pracy w Starostwie Powiatowym w Mławie, to termin upływa następnego dnia roboczego. Powyższe zlecenia będą dokonywane w formie elektronicznej na adres</w:t>
      </w:r>
    </w:p>
    <w:p w14:paraId="1C90DCDA" w14:textId="77777777" w:rsidR="00A70FF0" w:rsidRPr="000A74CB" w:rsidRDefault="00000000">
      <w:pPr>
        <w:pStyle w:val="Tekstpodstawowy"/>
        <w:shd w:val="clear" w:color="auto" w:fill="auto"/>
        <w:tabs>
          <w:tab w:val="left" w:leader="dot" w:pos="5471"/>
        </w:tabs>
        <w:ind w:left="320" w:firstLine="20"/>
        <w:rPr>
          <w:sz w:val="24"/>
          <w:szCs w:val="24"/>
        </w:rPr>
      </w:pPr>
      <w:r w:rsidRPr="000A74CB">
        <w:rPr>
          <w:sz w:val="24"/>
          <w:szCs w:val="24"/>
        </w:rPr>
        <w:t xml:space="preserve">e-mail: </w:t>
      </w:r>
      <w:r w:rsidRPr="000A74CB">
        <w:rPr>
          <w:sz w:val="24"/>
          <w:szCs w:val="24"/>
        </w:rPr>
        <w:tab/>
        <w:t>, lub przy pomocy faksu na nr</w:t>
      </w:r>
    </w:p>
    <w:p w14:paraId="7C755755" w14:textId="77777777" w:rsidR="00A70FF0" w:rsidRPr="000A74CB" w:rsidRDefault="00000000">
      <w:pPr>
        <w:pStyle w:val="Tekstpodstawowy"/>
        <w:shd w:val="clear" w:color="auto" w:fill="auto"/>
        <w:tabs>
          <w:tab w:val="left" w:leader="dot" w:pos="3374"/>
        </w:tabs>
        <w:ind w:left="320" w:firstLine="20"/>
        <w:rPr>
          <w:sz w:val="24"/>
          <w:szCs w:val="24"/>
        </w:rPr>
      </w:pPr>
      <w:r w:rsidRPr="000A74CB">
        <w:rPr>
          <w:sz w:val="24"/>
          <w:szCs w:val="24"/>
        </w:rPr>
        <w:tab/>
        <w:t>, lub przy pomocy bezpłatnie udostępnionego przez</w:t>
      </w:r>
    </w:p>
    <w:p w14:paraId="3CA4444D" w14:textId="77777777" w:rsidR="00A70FF0" w:rsidRPr="000A74CB" w:rsidRDefault="00000000">
      <w:pPr>
        <w:pStyle w:val="Tekstpodstawowy"/>
        <w:shd w:val="clear" w:color="auto" w:fill="auto"/>
        <w:ind w:left="320" w:firstLine="20"/>
        <w:rPr>
          <w:sz w:val="24"/>
          <w:szCs w:val="24"/>
        </w:rPr>
      </w:pPr>
      <w:r w:rsidRPr="000A74CB">
        <w:rPr>
          <w:sz w:val="24"/>
          <w:szCs w:val="24"/>
        </w:rPr>
        <w:t>Wykonawcę programu do składania jednostkowych zleceń,</w:t>
      </w:r>
    </w:p>
    <w:p w14:paraId="04DD1186" w14:textId="77777777" w:rsidR="00A70FF0" w:rsidRPr="000A74CB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337"/>
        </w:tabs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>wartość całkowita zamówienia w toku jego realizacji nie może przekroczyć kwoty:</w:t>
      </w:r>
    </w:p>
    <w:p w14:paraId="2FF5E319" w14:textId="77777777" w:rsidR="00A70FF0" w:rsidRPr="000A74CB" w:rsidRDefault="00000000">
      <w:pPr>
        <w:pStyle w:val="Tekstpodstawowy"/>
        <w:shd w:val="clear" w:color="auto" w:fill="auto"/>
        <w:tabs>
          <w:tab w:val="left" w:leader="dot" w:pos="1991"/>
          <w:tab w:val="left" w:leader="dot" w:pos="4914"/>
          <w:tab w:val="left" w:leader="dot" w:pos="7799"/>
        </w:tabs>
        <w:ind w:left="320" w:firstLine="20"/>
        <w:rPr>
          <w:sz w:val="24"/>
          <w:szCs w:val="24"/>
        </w:rPr>
      </w:pPr>
      <w:r w:rsidRPr="000A74CB">
        <w:rPr>
          <w:sz w:val="24"/>
          <w:szCs w:val="24"/>
        </w:rPr>
        <w:t xml:space="preserve">Netto </w:t>
      </w:r>
      <w:r w:rsidRPr="000A74CB">
        <w:rPr>
          <w:sz w:val="24"/>
          <w:szCs w:val="24"/>
        </w:rPr>
        <w:tab/>
        <w:t xml:space="preserve">zł. + podatek </w:t>
      </w:r>
      <w:r w:rsidRPr="000A74CB">
        <w:rPr>
          <w:sz w:val="24"/>
          <w:szCs w:val="24"/>
          <w:lang w:val="en-US" w:eastAsia="en-US" w:bidi="en-US"/>
        </w:rPr>
        <w:t xml:space="preserve">VAT </w:t>
      </w:r>
      <w:r w:rsidRPr="000A74CB">
        <w:rPr>
          <w:sz w:val="24"/>
          <w:szCs w:val="24"/>
        </w:rPr>
        <w:tab/>
        <w:t>zł. = cena brutto</w:t>
      </w:r>
      <w:r w:rsidRPr="000A74CB">
        <w:rPr>
          <w:sz w:val="24"/>
          <w:szCs w:val="24"/>
        </w:rPr>
        <w:tab/>
        <w:t>zł.</w:t>
      </w:r>
    </w:p>
    <w:p w14:paraId="07161060" w14:textId="77777777" w:rsidR="00A70FF0" w:rsidRPr="000A74CB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433"/>
        </w:tabs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>dostawa towaru będzie dokonana przez Wykonawcę własnym transportem,</w:t>
      </w:r>
    </w:p>
    <w:p w14:paraId="747EE1A1" w14:textId="77777777" w:rsidR="00A70FF0" w:rsidRPr="000A74CB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433"/>
        </w:tabs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>wykonawca w pełni pokrywa wszelkie podatki, cła, opłaty licencyjne, ubezpieczenie na czas transportu itp. ponoszone do czasu dokonania dostaw surowców do miejsca przeznaczenia,</w:t>
      </w:r>
    </w:p>
    <w:p w14:paraId="42A2C484" w14:textId="6CBE8CD9" w:rsidR="00A70FF0" w:rsidRPr="000A74CB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433"/>
        </w:tabs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 xml:space="preserve">umowę zawiera się na okres </w:t>
      </w:r>
      <w:r w:rsidRPr="000A74CB">
        <w:rPr>
          <w:b/>
          <w:bCs/>
          <w:sz w:val="24"/>
          <w:szCs w:val="24"/>
        </w:rPr>
        <w:t xml:space="preserve">od </w:t>
      </w:r>
      <w:r w:rsidR="000065B4" w:rsidRPr="000A74CB">
        <w:rPr>
          <w:b/>
          <w:bCs/>
          <w:sz w:val="24"/>
          <w:szCs w:val="24"/>
        </w:rPr>
        <w:t>dnia podpisania umowy</w:t>
      </w:r>
      <w:r w:rsidRPr="000A74CB">
        <w:rPr>
          <w:b/>
          <w:bCs/>
          <w:sz w:val="24"/>
          <w:szCs w:val="24"/>
        </w:rPr>
        <w:t xml:space="preserve"> do 31.12</w:t>
      </w:r>
      <w:r w:rsidR="000065B4" w:rsidRPr="000A74CB">
        <w:rPr>
          <w:b/>
          <w:bCs/>
          <w:sz w:val="24"/>
          <w:szCs w:val="24"/>
        </w:rPr>
        <w:t>.</w:t>
      </w:r>
      <w:r w:rsidRPr="000A74CB">
        <w:rPr>
          <w:b/>
          <w:bCs/>
          <w:sz w:val="24"/>
          <w:szCs w:val="24"/>
        </w:rPr>
        <w:t>2024</w:t>
      </w:r>
      <w:r w:rsidRPr="000A74CB">
        <w:rPr>
          <w:sz w:val="24"/>
          <w:szCs w:val="24"/>
        </w:rPr>
        <w:t xml:space="preserve"> r. lub do wyczerpania kwoty, o której mowa w § 1 ust. 2 pkt 9 niniejszej umowy,</w:t>
      </w:r>
    </w:p>
    <w:p w14:paraId="7959CC7F" w14:textId="77777777" w:rsidR="00A70FF0" w:rsidRPr="000A74CB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433"/>
        </w:tabs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>zamawiający zastrzega sobie prawo jednostronnego odstąpienia od niezrealizowanej części umowy w przypadku nie dostarczenia tablic rejestracyjnych lub nie odebrania wycofanych z użytku tablic rejestracyjnych przez Wykonawcę w terminie dziesięciu dni licząc od następnego dnia po dniu otrzymania zlecenia od Zamawiającego,</w:t>
      </w:r>
    </w:p>
    <w:p w14:paraId="05072E75" w14:textId="77777777" w:rsidR="00A70FF0" w:rsidRPr="000A74CB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433"/>
        </w:tabs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>Wykonawca na dostarczone tablice rejestracyjne udziela 36 miesięcznej gwarancji jakości, licząc od dnia ich dostarczenia oraz rękojmi.</w:t>
      </w:r>
    </w:p>
    <w:p w14:paraId="7F8DFDF7" w14:textId="77777777" w:rsidR="00A70FF0" w:rsidRPr="000A74CB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433"/>
        </w:tabs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>ceny jednostkowe o których mowa w § 1 ust. 2 pkt 2 są wiążące na czas realizacji umowy i nie mogą ulec zmianie,</w:t>
      </w:r>
    </w:p>
    <w:p w14:paraId="0554E72B" w14:textId="77777777" w:rsidR="00A70FF0" w:rsidRPr="000A74CB" w:rsidRDefault="00000000">
      <w:pPr>
        <w:pStyle w:val="Tekstpodstawowy"/>
        <w:numPr>
          <w:ilvl w:val="0"/>
          <w:numId w:val="2"/>
        </w:numPr>
        <w:shd w:val="clear" w:color="auto" w:fill="auto"/>
        <w:tabs>
          <w:tab w:val="left" w:pos="433"/>
        </w:tabs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 xml:space="preserve">zamawiający dopuszcza odpowiednią zmianę wysokości wynagrodzenia należnego Wykonawcy w przypadku zmiany stawki podatku </w:t>
      </w:r>
      <w:r w:rsidRPr="000A74CB">
        <w:rPr>
          <w:sz w:val="24"/>
          <w:szCs w:val="24"/>
          <w:lang w:val="en-US" w:eastAsia="en-US" w:bidi="en-US"/>
        </w:rPr>
        <w:t xml:space="preserve">VAT, </w:t>
      </w:r>
      <w:r w:rsidRPr="000A74CB">
        <w:rPr>
          <w:sz w:val="24"/>
          <w:szCs w:val="24"/>
        </w:rPr>
        <w:t>wprowadzonej powszechnie obowiązującymi przepisami prawa, z tym, że cena netto nie może ulec podwyższeniu. Warunkiem dokonania zmiany jest złożenie uzasadnionego wniosku przez stronę inicjującą zmianę wraz z opisem okoliczności stanowiących podstawę do dokonania takiej zmiany.</w:t>
      </w:r>
    </w:p>
    <w:p w14:paraId="7E97EDAF" w14:textId="55881813" w:rsidR="00A70FF0" w:rsidRPr="000A74CB" w:rsidRDefault="00000000" w:rsidP="000A74CB">
      <w:pPr>
        <w:pStyle w:val="Tekstpodstawowy"/>
        <w:numPr>
          <w:ilvl w:val="0"/>
          <w:numId w:val="2"/>
        </w:numPr>
        <w:shd w:val="clear" w:color="auto" w:fill="auto"/>
        <w:tabs>
          <w:tab w:val="left" w:pos="433"/>
        </w:tabs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>zamawiający zastrzega sobie prawo do zmniejszenia zakresu ilościowego poszczególnych tablic i zwiększenia w zamian zakresu ilościowego innych tablic rejestracyjnych z asortymentu objętego niniejszą umową. Zmiany ilościowe</w:t>
      </w:r>
      <w:r w:rsidR="000A74CB">
        <w:rPr>
          <w:sz w:val="24"/>
          <w:szCs w:val="24"/>
        </w:rPr>
        <w:t xml:space="preserve"> </w:t>
      </w:r>
      <w:r w:rsidRPr="000A74CB">
        <w:rPr>
          <w:sz w:val="24"/>
          <w:szCs w:val="24"/>
        </w:rPr>
        <w:t>poszczególnych tablic rejestracyjnych będą dokonywane proporcjonalnie pod względem ich wartości i nie będą miały wpływu na wartość niniejszej umowy.</w:t>
      </w:r>
    </w:p>
    <w:p w14:paraId="25864870" w14:textId="77777777" w:rsidR="00A70FF0" w:rsidRPr="000A74CB" w:rsidRDefault="00000000">
      <w:pPr>
        <w:pStyle w:val="Heading10"/>
        <w:keepNext/>
        <w:keepLines/>
        <w:shd w:val="clear" w:color="auto" w:fill="auto"/>
        <w:spacing w:after="340" w:line="264" w:lineRule="auto"/>
        <w:rPr>
          <w:sz w:val="24"/>
          <w:szCs w:val="24"/>
        </w:rPr>
      </w:pPr>
      <w:bookmarkStart w:id="3" w:name="bookmark3"/>
      <w:r w:rsidRPr="000A74CB">
        <w:rPr>
          <w:sz w:val="24"/>
          <w:szCs w:val="24"/>
        </w:rPr>
        <w:t>§2</w:t>
      </w:r>
      <w:bookmarkEnd w:id="3"/>
    </w:p>
    <w:p w14:paraId="2B95BFE3" w14:textId="1D965705" w:rsidR="00A70FF0" w:rsidRPr="000A74CB" w:rsidRDefault="00000000">
      <w:pPr>
        <w:pStyle w:val="Tekstpodstawowy"/>
        <w:numPr>
          <w:ilvl w:val="0"/>
          <w:numId w:val="3"/>
        </w:numPr>
        <w:shd w:val="clear" w:color="auto" w:fill="auto"/>
        <w:tabs>
          <w:tab w:val="left" w:pos="315"/>
        </w:tabs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 xml:space="preserve">Realizację zamówienia ustala się w okresie od </w:t>
      </w:r>
      <w:r w:rsidR="000A74CB">
        <w:rPr>
          <w:sz w:val="24"/>
          <w:szCs w:val="24"/>
        </w:rPr>
        <w:t>dnia podpisania umowy</w:t>
      </w:r>
      <w:r w:rsidRPr="000A74CB">
        <w:rPr>
          <w:sz w:val="24"/>
          <w:szCs w:val="24"/>
        </w:rPr>
        <w:t xml:space="preserve"> do 31.12.2024 r.</w:t>
      </w:r>
    </w:p>
    <w:p w14:paraId="2AEF4115" w14:textId="77777777" w:rsidR="00A70FF0" w:rsidRPr="000A74CB" w:rsidRDefault="00000000">
      <w:pPr>
        <w:pStyle w:val="Tekstpodstawowy"/>
        <w:numPr>
          <w:ilvl w:val="0"/>
          <w:numId w:val="3"/>
        </w:numPr>
        <w:shd w:val="clear" w:color="auto" w:fill="auto"/>
        <w:tabs>
          <w:tab w:val="left" w:pos="324"/>
        </w:tabs>
        <w:spacing w:line="240" w:lineRule="auto"/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>W przypadku nieterminowego wykonania przedmiotu umowy, określonego w § 1 ust 2, pkt</w:t>
      </w:r>
    </w:p>
    <w:p w14:paraId="37A07F66" w14:textId="138DFFAD" w:rsidR="00A70FF0" w:rsidRPr="000A74CB" w:rsidRDefault="00000000">
      <w:pPr>
        <w:pStyle w:val="Tekstpodstawowy"/>
        <w:shd w:val="clear" w:color="auto" w:fill="auto"/>
        <w:spacing w:line="269" w:lineRule="auto"/>
        <w:ind w:left="320" w:firstLine="40"/>
        <w:rPr>
          <w:sz w:val="24"/>
          <w:szCs w:val="24"/>
        </w:rPr>
      </w:pPr>
      <w:r w:rsidRPr="000A74CB">
        <w:rPr>
          <w:sz w:val="24"/>
          <w:szCs w:val="24"/>
        </w:rPr>
        <w:t>7 i 8, Wykonawca zapłaci Zamawiającemu karę umowną w wysokości 0,</w:t>
      </w:r>
      <w:r w:rsidR="000A74CB">
        <w:rPr>
          <w:sz w:val="24"/>
          <w:szCs w:val="24"/>
        </w:rPr>
        <w:t>3</w:t>
      </w:r>
      <w:r w:rsidRPr="000A74CB">
        <w:rPr>
          <w:sz w:val="24"/>
          <w:szCs w:val="24"/>
        </w:rPr>
        <w:t>% wartości przedmiotu umowy wyrażonej w kwocie brutto za każdy dzień zwłoki, liczony po upłynięciu terminu.</w:t>
      </w:r>
    </w:p>
    <w:p w14:paraId="23442B72" w14:textId="7F28F327" w:rsidR="00A70FF0" w:rsidRPr="000A74CB" w:rsidRDefault="00000000">
      <w:pPr>
        <w:pStyle w:val="Tekstpodstawowy"/>
        <w:numPr>
          <w:ilvl w:val="0"/>
          <w:numId w:val="3"/>
        </w:numPr>
        <w:shd w:val="clear" w:color="auto" w:fill="auto"/>
        <w:tabs>
          <w:tab w:val="left" w:pos="324"/>
        </w:tabs>
        <w:spacing w:line="254" w:lineRule="auto"/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lastRenderedPageBreak/>
        <w:t xml:space="preserve">W przypadku nie dostarczenia Zamawiającemu dokumentów o których mowa w § 1 ust. 2 </w:t>
      </w:r>
      <w:proofErr w:type="spellStart"/>
      <w:r w:rsidRPr="000A74CB">
        <w:rPr>
          <w:sz w:val="24"/>
          <w:szCs w:val="24"/>
        </w:rPr>
        <w:t>pkt.l</w:t>
      </w:r>
      <w:proofErr w:type="spellEnd"/>
      <w:r w:rsidRPr="000A74CB">
        <w:rPr>
          <w:sz w:val="24"/>
          <w:szCs w:val="24"/>
        </w:rPr>
        <w:t xml:space="preserve"> umowy, Wykonawca zapłaci zamawiającemu karę umowną w wysokości 100 (</w:t>
      </w:r>
      <w:r w:rsidRPr="00E513D8">
        <w:rPr>
          <w:sz w:val="24"/>
          <w:szCs w:val="24"/>
        </w:rPr>
        <w:t xml:space="preserve">sto) </w:t>
      </w:r>
      <w:r w:rsidR="00E513D8" w:rsidRPr="00E513D8">
        <w:rPr>
          <w:sz w:val="24"/>
          <w:szCs w:val="24"/>
        </w:rPr>
        <w:t>zł</w:t>
      </w:r>
      <w:r w:rsidRPr="000A74CB">
        <w:rPr>
          <w:sz w:val="24"/>
          <w:szCs w:val="24"/>
        </w:rPr>
        <w:t xml:space="preserve"> brutto za każdy przypadek.</w:t>
      </w:r>
    </w:p>
    <w:p w14:paraId="09438185" w14:textId="77777777" w:rsidR="00A70FF0" w:rsidRPr="000A74CB" w:rsidRDefault="00000000">
      <w:pPr>
        <w:pStyle w:val="Tekstpodstawowy"/>
        <w:numPr>
          <w:ilvl w:val="0"/>
          <w:numId w:val="3"/>
        </w:numPr>
        <w:shd w:val="clear" w:color="auto" w:fill="auto"/>
        <w:tabs>
          <w:tab w:val="left" w:pos="334"/>
        </w:tabs>
        <w:spacing w:line="259" w:lineRule="auto"/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>Zamawiający wypłaci Wykonawcy odsetki ustawowe za zwłokę w zapłacie faktury, za każdy dzień zwłoki, liczony po upływie terminu zapłaty, o którym mowa w § 3 ust 2 umowy. W przypadku nie wywiązania się z umowy lub rozwiązania umowy z winy Wykonawcy, Zamawiający jest uprawniony do nałożenia na Wykonawcę kary umownej w wysokości 30% wartości zamówienia, wyrażonej w kwocie brutto.</w:t>
      </w:r>
    </w:p>
    <w:p w14:paraId="7DCC7B44" w14:textId="77777777" w:rsidR="00A70FF0" w:rsidRPr="000A74CB" w:rsidRDefault="00000000">
      <w:pPr>
        <w:pStyle w:val="Tekstpodstawowy"/>
        <w:numPr>
          <w:ilvl w:val="0"/>
          <w:numId w:val="3"/>
        </w:numPr>
        <w:shd w:val="clear" w:color="auto" w:fill="auto"/>
        <w:tabs>
          <w:tab w:val="left" w:pos="334"/>
        </w:tabs>
        <w:spacing w:after="340" w:line="254" w:lineRule="auto"/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>Jeżeli wysokość zastrzeżonej kary umownej nie pokrywa poniesionej szkody, Strona może dochodzić odszkodowania uzupełniającego.</w:t>
      </w:r>
    </w:p>
    <w:p w14:paraId="28A1E97F" w14:textId="77777777" w:rsidR="00A70FF0" w:rsidRPr="000A74CB" w:rsidRDefault="00000000">
      <w:pPr>
        <w:pStyle w:val="Heading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4" w:name="bookmark4"/>
      <w:r w:rsidRPr="000A74CB">
        <w:rPr>
          <w:sz w:val="24"/>
          <w:szCs w:val="24"/>
        </w:rPr>
        <w:t>§3</w:t>
      </w:r>
      <w:bookmarkEnd w:id="4"/>
    </w:p>
    <w:p w14:paraId="66878879" w14:textId="77777777" w:rsidR="00A70FF0" w:rsidRPr="000A74CB" w:rsidRDefault="00000000">
      <w:pPr>
        <w:pStyle w:val="Tekstpodstawowy"/>
        <w:numPr>
          <w:ilvl w:val="0"/>
          <w:numId w:val="4"/>
        </w:numPr>
        <w:shd w:val="clear" w:color="auto" w:fill="auto"/>
        <w:tabs>
          <w:tab w:val="left" w:pos="310"/>
          <w:tab w:val="left" w:leader="dot" w:pos="7661"/>
        </w:tabs>
        <w:spacing w:after="280" w:line="240" w:lineRule="auto"/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>Podanie wartości umowy:</w:t>
      </w:r>
      <w:r w:rsidRPr="000A74CB">
        <w:rPr>
          <w:sz w:val="24"/>
          <w:szCs w:val="24"/>
        </w:rPr>
        <w:tab/>
        <w:t>zł. (brutto).</w:t>
      </w:r>
    </w:p>
    <w:p w14:paraId="788B73E7" w14:textId="77777777" w:rsidR="00A70FF0" w:rsidRPr="000A74CB" w:rsidRDefault="00000000">
      <w:pPr>
        <w:pStyle w:val="Tekstpodstawowy"/>
        <w:numPr>
          <w:ilvl w:val="0"/>
          <w:numId w:val="4"/>
        </w:numPr>
        <w:shd w:val="clear" w:color="auto" w:fill="auto"/>
        <w:tabs>
          <w:tab w:val="left" w:pos="339"/>
        </w:tabs>
        <w:spacing w:after="320"/>
        <w:ind w:left="320" w:hanging="320"/>
        <w:rPr>
          <w:sz w:val="24"/>
          <w:szCs w:val="24"/>
        </w:rPr>
      </w:pPr>
      <w:r w:rsidRPr="000A74CB">
        <w:rPr>
          <w:sz w:val="24"/>
          <w:szCs w:val="24"/>
        </w:rPr>
        <w:t>Wyszczególnienie warunków płatności:</w:t>
      </w:r>
    </w:p>
    <w:p w14:paraId="18EA5EFB" w14:textId="77777777" w:rsidR="00A70FF0" w:rsidRPr="000A74CB" w:rsidRDefault="00000000">
      <w:pPr>
        <w:pStyle w:val="Tekstpodstawowy"/>
        <w:numPr>
          <w:ilvl w:val="0"/>
          <w:numId w:val="5"/>
        </w:numPr>
        <w:shd w:val="clear" w:color="auto" w:fill="auto"/>
        <w:tabs>
          <w:tab w:val="left" w:pos="772"/>
        </w:tabs>
        <w:ind w:left="760" w:hanging="340"/>
        <w:rPr>
          <w:sz w:val="24"/>
          <w:szCs w:val="24"/>
        </w:rPr>
      </w:pPr>
      <w:r w:rsidRPr="000A74CB">
        <w:rPr>
          <w:sz w:val="24"/>
          <w:szCs w:val="24"/>
        </w:rPr>
        <w:t>Za każdą partię zamówionych tablic rejestracyjnych Wykonawca otrzyma wynagrodzenie zgodne z cenami jednostkowymi wymienionymi w § 1 ust. 2 pkt 2 niniejszej umowy.</w:t>
      </w:r>
    </w:p>
    <w:p w14:paraId="724A729C" w14:textId="77777777" w:rsidR="00A70FF0" w:rsidRPr="000A74CB" w:rsidRDefault="00000000">
      <w:pPr>
        <w:pStyle w:val="Tekstpodstawowy"/>
        <w:numPr>
          <w:ilvl w:val="0"/>
          <w:numId w:val="5"/>
        </w:numPr>
        <w:shd w:val="clear" w:color="auto" w:fill="auto"/>
        <w:tabs>
          <w:tab w:val="left" w:pos="772"/>
        </w:tabs>
        <w:spacing w:line="254" w:lineRule="auto"/>
        <w:ind w:left="760" w:hanging="340"/>
        <w:rPr>
          <w:sz w:val="24"/>
          <w:szCs w:val="24"/>
        </w:rPr>
      </w:pPr>
      <w:r w:rsidRPr="000A74CB">
        <w:rPr>
          <w:sz w:val="24"/>
          <w:szCs w:val="24"/>
        </w:rPr>
        <w:t>Strony ustalają, że rozliczenie za dostarczone tablice nastąpi, na podstawie faktur za odebrane partie tablic, wraz z protokołem odbioru poszczególnej partii tablic.</w:t>
      </w:r>
    </w:p>
    <w:p w14:paraId="2D1BCA0D" w14:textId="77777777" w:rsidR="00A70FF0" w:rsidRPr="000A74CB" w:rsidRDefault="00000000">
      <w:pPr>
        <w:pStyle w:val="Tekstpodstawowy"/>
        <w:numPr>
          <w:ilvl w:val="0"/>
          <w:numId w:val="5"/>
        </w:numPr>
        <w:shd w:val="clear" w:color="auto" w:fill="auto"/>
        <w:tabs>
          <w:tab w:val="left" w:pos="772"/>
        </w:tabs>
        <w:spacing w:line="257" w:lineRule="auto"/>
        <w:ind w:left="760" w:hanging="340"/>
        <w:rPr>
          <w:sz w:val="24"/>
          <w:szCs w:val="24"/>
        </w:rPr>
      </w:pPr>
      <w:r w:rsidRPr="000A74CB">
        <w:rPr>
          <w:sz w:val="24"/>
          <w:szCs w:val="24"/>
        </w:rPr>
        <w:t>Należność Wykonawcy oparta na wystawionej fakturze zostanie przelana na Jego konto podane na fakturze w terminie trzydziestu dni, od daty dostarczenia faktury wraz z wymaganymi dokumentami.</w:t>
      </w:r>
    </w:p>
    <w:p w14:paraId="1E232679" w14:textId="77777777" w:rsidR="00A70FF0" w:rsidRPr="000A74CB" w:rsidRDefault="00000000">
      <w:pPr>
        <w:pStyle w:val="Tekstpodstawowy"/>
        <w:numPr>
          <w:ilvl w:val="0"/>
          <w:numId w:val="5"/>
        </w:numPr>
        <w:shd w:val="clear" w:color="auto" w:fill="auto"/>
        <w:tabs>
          <w:tab w:val="left" w:pos="772"/>
        </w:tabs>
        <w:spacing w:after="260" w:line="257" w:lineRule="auto"/>
        <w:ind w:left="760" w:hanging="340"/>
        <w:rPr>
          <w:sz w:val="24"/>
          <w:szCs w:val="24"/>
        </w:rPr>
      </w:pPr>
      <w:r w:rsidRPr="000A74CB">
        <w:rPr>
          <w:sz w:val="24"/>
          <w:szCs w:val="24"/>
        </w:rPr>
        <w:t>Zamawiający oświadcza, że płatności za faktury wystawione przez Wykonawcę będą dokonywane na wskazany w fakturze rachunek z zastosowaniem mechanizmu podzielonej płatności.</w:t>
      </w:r>
    </w:p>
    <w:p w14:paraId="4587A9F4" w14:textId="77777777" w:rsidR="00A70FF0" w:rsidRPr="000A74CB" w:rsidRDefault="00000000">
      <w:pPr>
        <w:pStyle w:val="Tekstpodstawowy"/>
        <w:numPr>
          <w:ilvl w:val="0"/>
          <w:numId w:val="4"/>
        </w:numPr>
        <w:shd w:val="clear" w:color="auto" w:fill="auto"/>
        <w:tabs>
          <w:tab w:val="left" w:pos="339"/>
        </w:tabs>
        <w:spacing w:line="262" w:lineRule="auto"/>
        <w:jc w:val="left"/>
        <w:rPr>
          <w:sz w:val="24"/>
          <w:szCs w:val="24"/>
        </w:rPr>
      </w:pPr>
      <w:r w:rsidRPr="000A74CB">
        <w:rPr>
          <w:sz w:val="24"/>
          <w:szCs w:val="24"/>
        </w:rPr>
        <w:t>Fakturę należy wystawić na:</w:t>
      </w:r>
    </w:p>
    <w:p w14:paraId="008FBFC0" w14:textId="77777777" w:rsidR="00A70FF0" w:rsidRPr="000A74CB" w:rsidRDefault="00000000">
      <w:pPr>
        <w:pStyle w:val="Tekstpodstawowy"/>
        <w:shd w:val="clear" w:color="auto" w:fill="auto"/>
        <w:spacing w:line="262" w:lineRule="auto"/>
        <w:ind w:left="320" w:firstLine="40"/>
        <w:rPr>
          <w:sz w:val="24"/>
          <w:szCs w:val="24"/>
        </w:rPr>
      </w:pPr>
      <w:r w:rsidRPr="000A74CB">
        <w:rPr>
          <w:sz w:val="24"/>
          <w:szCs w:val="24"/>
        </w:rPr>
        <w:t>Nabywca: Powiat Mławski</w:t>
      </w:r>
    </w:p>
    <w:p w14:paraId="25BBCE84" w14:textId="77777777" w:rsidR="00A70FF0" w:rsidRPr="000A74CB" w:rsidRDefault="00000000">
      <w:pPr>
        <w:pStyle w:val="Tekstpodstawowy"/>
        <w:shd w:val="clear" w:color="auto" w:fill="auto"/>
        <w:spacing w:after="120" w:line="262" w:lineRule="auto"/>
        <w:ind w:left="1420" w:right="3840" w:firstLine="40"/>
        <w:jc w:val="left"/>
        <w:rPr>
          <w:sz w:val="24"/>
          <w:szCs w:val="24"/>
        </w:rPr>
      </w:pPr>
      <w:r w:rsidRPr="000A74CB">
        <w:rPr>
          <w:sz w:val="24"/>
          <w:szCs w:val="24"/>
        </w:rPr>
        <w:t>ul. Władysława Stanisława Reymonta 6 06-500 Mława NIP 5691760040</w:t>
      </w:r>
    </w:p>
    <w:p w14:paraId="30EE6669" w14:textId="77777777" w:rsidR="00A70FF0" w:rsidRPr="000A74CB" w:rsidRDefault="00000000">
      <w:pPr>
        <w:pStyle w:val="Tekstpodstawowy"/>
        <w:shd w:val="clear" w:color="auto" w:fill="auto"/>
        <w:spacing w:line="262" w:lineRule="auto"/>
        <w:ind w:left="320" w:firstLine="40"/>
        <w:rPr>
          <w:sz w:val="24"/>
          <w:szCs w:val="24"/>
        </w:rPr>
      </w:pPr>
      <w:r w:rsidRPr="000A74CB">
        <w:rPr>
          <w:sz w:val="24"/>
          <w:szCs w:val="24"/>
        </w:rPr>
        <w:t>Płatnik: Starostwo Powiatowe w Mławie</w:t>
      </w:r>
    </w:p>
    <w:p w14:paraId="44DBA1EC" w14:textId="77777777" w:rsidR="00A70FF0" w:rsidRPr="000A74CB" w:rsidRDefault="00000000">
      <w:pPr>
        <w:pStyle w:val="Tekstpodstawowy"/>
        <w:shd w:val="clear" w:color="auto" w:fill="auto"/>
        <w:spacing w:line="262" w:lineRule="auto"/>
        <w:ind w:left="1420" w:right="3840" w:firstLine="40"/>
        <w:jc w:val="left"/>
        <w:rPr>
          <w:sz w:val="24"/>
          <w:szCs w:val="24"/>
        </w:rPr>
      </w:pPr>
      <w:r w:rsidRPr="000A74CB">
        <w:rPr>
          <w:sz w:val="24"/>
          <w:szCs w:val="24"/>
        </w:rPr>
        <w:t>ul. Władysława Stanisława Reymonta 6 06-500 Mława</w:t>
      </w:r>
    </w:p>
    <w:p w14:paraId="38DFBFC7" w14:textId="77777777" w:rsidR="00A70FF0" w:rsidRPr="000A74CB" w:rsidRDefault="00000000">
      <w:pPr>
        <w:pStyle w:val="Tekstpodstawowy"/>
        <w:shd w:val="clear" w:color="auto" w:fill="auto"/>
        <w:spacing w:after="80" w:line="262" w:lineRule="auto"/>
        <w:ind w:left="1420" w:right="2160" w:hanging="1060"/>
        <w:jc w:val="left"/>
        <w:rPr>
          <w:sz w:val="24"/>
          <w:szCs w:val="24"/>
        </w:rPr>
      </w:pPr>
      <w:r w:rsidRPr="000A74CB">
        <w:rPr>
          <w:sz w:val="24"/>
          <w:szCs w:val="24"/>
        </w:rPr>
        <w:t>Odbiorca: Wydział Komunikacji Starostwa Powiatowego w Mławie ul. Stanisława Wyspiańskiego 8A 06-500 Mława</w:t>
      </w:r>
    </w:p>
    <w:p w14:paraId="7ACCF9C6" w14:textId="77777777" w:rsidR="00A70FF0" w:rsidRPr="000A74CB" w:rsidRDefault="00000000">
      <w:pPr>
        <w:pStyle w:val="Heading10"/>
        <w:keepNext/>
        <w:keepLines/>
        <w:shd w:val="clear" w:color="auto" w:fill="auto"/>
        <w:spacing w:after="260" w:line="240" w:lineRule="auto"/>
        <w:rPr>
          <w:sz w:val="24"/>
          <w:szCs w:val="24"/>
        </w:rPr>
      </w:pPr>
      <w:bookmarkStart w:id="5" w:name="bookmark5"/>
      <w:r w:rsidRPr="000A74CB">
        <w:rPr>
          <w:rFonts w:eastAsia="Arial"/>
          <w:sz w:val="24"/>
          <w:szCs w:val="24"/>
        </w:rPr>
        <w:t>§4</w:t>
      </w:r>
      <w:bookmarkEnd w:id="5"/>
    </w:p>
    <w:p w14:paraId="249721E2" w14:textId="77777777" w:rsidR="00A70FF0" w:rsidRPr="000A74CB" w:rsidRDefault="00000000">
      <w:pPr>
        <w:pStyle w:val="Tekstpodstawowy"/>
        <w:shd w:val="clear" w:color="auto" w:fill="auto"/>
        <w:spacing w:after="300" w:line="254" w:lineRule="auto"/>
        <w:rPr>
          <w:sz w:val="24"/>
          <w:szCs w:val="24"/>
        </w:rPr>
      </w:pPr>
      <w:r w:rsidRPr="000A74CB">
        <w:rPr>
          <w:sz w:val="24"/>
          <w:szCs w:val="24"/>
        </w:rPr>
        <w:t>Zamawiający nie wyraża zgody na przeniesienie wierzytelności wynikających z niniejszej umowy na osobę trzecią.</w:t>
      </w:r>
    </w:p>
    <w:p w14:paraId="54FBA5CE" w14:textId="77777777" w:rsidR="00A70FF0" w:rsidRPr="000A74CB" w:rsidRDefault="00000000">
      <w:pPr>
        <w:pStyle w:val="Tekstpodstawowy"/>
        <w:shd w:val="clear" w:color="auto" w:fill="auto"/>
        <w:spacing w:after="240"/>
        <w:jc w:val="center"/>
        <w:rPr>
          <w:sz w:val="24"/>
          <w:szCs w:val="24"/>
        </w:rPr>
      </w:pPr>
      <w:r w:rsidRPr="000A74CB">
        <w:rPr>
          <w:sz w:val="24"/>
          <w:szCs w:val="24"/>
        </w:rPr>
        <w:t>§5</w:t>
      </w:r>
    </w:p>
    <w:p w14:paraId="5514AD58" w14:textId="77777777" w:rsidR="00A70FF0" w:rsidRPr="000A74CB" w:rsidRDefault="00000000">
      <w:pPr>
        <w:pStyle w:val="Tekstpodstawowy"/>
        <w:numPr>
          <w:ilvl w:val="0"/>
          <w:numId w:val="6"/>
        </w:numPr>
        <w:shd w:val="clear" w:color="auto" w:fill="auto"/>
        <w:tabs>
          <w:tab w:val="left" w:pos="344"/>
        </w:tabs>
        <w:spacing w:after="260"/>
        <w:ind w:left="280" w:hanging="280"/>
        <w:rPr>
          <w:sz w:val="24"/>
          <w:szCs w:val="24"/>
        </w:rPr>
      </w:pPr>
      <w:r w:rsidRPr="000A74CB">
        <w:rPr>
          <w:sz w:val="24"/>
          <w:szCs w:val="24"/>
        </w:rPr>
        <w:t>W sprawach nieuregulowanych niniejszą umową mają zastosowanie przepisy ustawy z dnia 23 kwietnia 2002 r. Kodeks Cywilny (Dz. U. z 2022 r. poz. 1360).</w:t>
      </w:r>
    </w:p>
    <w:p w14:paraId="154AFD2F" w14:textId="77777777" w:rsidR="00A70FF0" w:rsidRPr="000A74CB" w:rsidRDefault="00000000">
      <w:pPr>
        <w:pStyle w:val="Tekstpodstawowy"/>
        <w:numPr>
          <w:ilvl w:val="0"/>
          <w:numId w:val="6"/>
        </w:numPr>
        <w:shd w:val="clear" w:color="auto" w:fill="auto"/>
        <w:tabs>
          <w:tab w:val="left" w:pos="368"/>
        </w:tabs>
        <w:spacing w:after="300"/>
        <w:ind w:left="280" w:hanging="280"/>
        <w:rPr>
          <w:sz w:val="24"/>
          <w:szCs w:val="24"/>
        </w:rPr>
      </w:pPr>
      <w:r w:rsidRPr="000A74CB">
        <w:rPr>
          <w:sz w:val="24"/>
          <w:szCs w:val="24"/>
        </w:rPr>
        <w:lastRenderedPageBreak/>
        <w:t>Właściwym do rozpoznania sporów wynikłych na tle realizacji niniejszej umowy jest sąd właściwy dla siedziby Zamawiającego.</w:t>
      </w:r>
    </w:p>
    <w:p w14:paraId="78DFC358" w14:textId="77777777" w:rsidR="00A70FF0" w:rsidRPr="000A74CB" w:rsidRDefault="00000000">
      <w:pPr>
        <w:pStyle w:val="Tekstpodstawowy"/>
        <w:shd w:val="clear" w:color="auto" w:fill="auto"/>
        <w:spacing w:after="240"/>
        <w:jc w:val="center"/>
        <w:rPr>
          <w:sz w:val="24"/>
          <w:szCs w:val="24"/>
        </w:rPr>
      </w:pPr>
      <w:r w:rsidRPr="000A74CB">
        <w:rPr>
          <w:sz w:val="24"/>
          <w:szCs w:val="24"/>
        </w:rPr>
        <w:t>§6</w:t>
      </w:r>
    </w:p>
    <w:p w14:paraId="3B560DEA" w14:textId="77777777" w:rsidR="00A70FF0" w:rsidRPr="000A74CB" w:rsidRDefault="00000000">
      <w:pPr>
        <w:pStyle w:val="Tekstpodstawowy"/>
        <w:numPr>
          <w:ilvl w:val="0"/>
          <w:numId w:val="7"/>
        </w:numPr>
        <w:shd w:val="clear" w:color="auto" w:fill="auto"/>
        <w:tabs>
          <w:tab w:val="left" w:pos="349"/>
        </w:tabs>
        <w:spacing w:line="259" w:lineRule="auto"/>
        <w:rPr>
          <w:sz w:val="24"/>
          <w:szCs w:val="24"/>
        </w:rPr>
      </w:pPr>
      <w:r w:rsidRPr="000A74CB">
        <w:rPr>
          <w:sz w:val="24"/>
          <w:szCs w:val="24"/>
        </w:rPr>
        <w:t>Wszelkie zmiany niniejszej umowy wymagają formy pisemnej pod rygorem nieważności.</w:t>
      </w:r>
    </w:p>
    <w:p w14:paraId="6F60A917" w14:textId="77777777" w:rsidR="00A70FF0" w:rsidRPr="000A74CB" w:rsidRDefault="00000000">
      <w:pPr>
        <w:pStyle w:val="Tekstpodstawowy"/>
        <w:numPr>
          <w:ilvl w:val="0"/>
          <w:numId w:val="7"/>
        </w:numPr>
        <w:shd w:val="clear" w:color="auto" w:fill="auto"/>
        <w:tabs>
          <w:tab w:val="left" w:pos="363"/>
        </w:tabs>
        <w:spacing w:line="259" w:lineRule="auto"/>
        <w:ind w:left="280" w:hanging="280"/>
        <w:rPr>
          <w:sz w:val="24"/>
          <w:szCs w:val="24"/>
        </w:rPr>
      </w:pPr>
      <w:r w:rsidRPr="000A74CB">
        <w:rPr>
          <w:sz w:val="24"/>
          <w:szCs w:val="24"/>
        </w:rPr>
        <w:t>Każdej ze stron przysługuje prawo do rozwiązania niniejszej umowy z zachowanie jednomiesięcznego okresu wypowiedzenia, ze skutkiem na koniec miesiąca. Wypowiedzenie musi zostać złożone w formie pisemnej.</w:t>
      </w:r>
    </w:p>
    <w:p w14:paraId="6A43C473" w14:textId="77777777" w:rsidR="00A70FF0" w:rsidRPr="000A74CB" w:rsidRDefault="00000000">
      <w:pPr>
        <w:pStyle w:val="Tekstpodstawowy"/>
        <w:shd w:val="clear" w:color="auto" w:fill="auto"/>
        <w:spacing w:after="240"/>
        <w:jc w:val="center"/>
        <w:rPr>
          <w:sz w:val="24"/>
          <w:szCs w:val="24"/>
        </w:rPr>
      </w:pPr>
      <w:r w:rsidRPr="000A74CB">
        <w:rPr>
          <w:sz w:val="24"/>
          <w:szCs w:val="24"/>
        </w:rPr>
        <w:t>§7</w:t>
      </w:r>
    </w:p>
    <w:p w14:paraId="24EC5577" w14:textId="19977134" w:rsidR="000A74CB" w:rsidRPr="000A74CB" w:rsidRDefault="00000000">
      <w:pPr>
        <w:pStyle w:val="Tekstpodstawowy"/>
        <w:shd w:val="clear" w:color="auto" w:fill="auto"/>
        <w:spacing w:after="1160"/>
        <w:rPr>
          <w:sz w:val="24"/>
          <w:szCs w:val="24"/>
        </w:rPr>
      </w:pPr>
      <w:r w:rsidRPr="000A74CB">
        <w:rPr>
          <w:sz w:val="24"/>
          <w:szCs w:val="24"/>
        </w:rPr>
        <w:t>Umowę sporządzono w dwóch jednobrzmiących egzemplarzach, po jednym dla każdej ze Stron, Wykonawcy i Zamawiającego.</w:t>
      </w:r>
    </w:p>
    <w:p w14:paraId="21CAE509" w14:textId="06352741" w:rsidR="00A70FF0" w:rsidRPr="000A74CB" w:rsidRDefault="00000000">
      <w:pPr>
        <w:pStyle w:val="Tekstpodstawowy"/>
        <w:shd w:val="clear" w:color="auto" w:fill="auto"/>
        <w:tabs>
          <w:tab w:val="left" w:pos="6634"/>
        </w:tabs>
        <w:spacing w:after="260" w:line="240" w:lineRule="auto"/>
        <w:ind w:left="720"/>
        <w:rPr>
          <w:sz w:val="24"/>
          <w:szCs w:val="24"/>
        </w:rPr>
      </w:pPr>
      <w:r w:rsidRPr="000A74CB">
        <w:rPr>
          <w:b/>
          <w:bCs/>
          <w:i/>
          <w:iCs/>
          <w:sz w:val="24"/>
          <w:szCs w:val="24"/>
        </w:rPr>
        <w:t>(Wykonawca)</w:t>
      </w:r>
      <w:r w:rsidRPr="000A74CB">
        <w:rPr>
          <w:b/>
          <w:bCs/>
          <w:i/>
          <w:iCs/>
          <w:sz w:val="24"/>
          <w:szCs w:val="24"/>
        </w:rPr>
        <w:tab/>
        <w:t>(Zamawiający)</w:t>
      </w:r>
    </w:p>
    <w:sectPr w:rsidR="00A70FF0" w:rsidRPr="000A74CB">
      <w:footerReference w:type="default" r:id="rId7"/>
      <w:headerReference w:type="first" r:id="rId8"/>
      <w:footerReference w:type="first" r:id="rId9"/>
      <w:pgSz w:w="11900" w:h="16840"/>
      <w:pgMar w:top="1714" w:right="1289" w:bottom="1268" w:left="137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A501B" w14:textId="77777777" w:rsidR="009C79A5" w:rsidRDefault="009C79A5">
      <w:r>
        <w:separator/>
      </w:r>
    </w:p>
  </w:endnote>
  <w:endnote w:type="continuationSeparator" w:id="0">
    <w:p w14:paraId="0A272F46" w14:textId="77777777" w:rsidR="009C79A5" w:rsidRDefault="009C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175AD" w14:textId="77777777" w:rsidR="00A70FF0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8809F31" wp14:editId="29680460">
              <wp:simplePos x="0" y="0"/>
              <wp:positionH relativeFrom="page">
                <wp:posOffset>3543300</wp:posOffset>
              </wp:positionH>
              <wp:positionV relativeFrom="page">
                <wp:posOffset>10199370</wp:posOffset>
              </wp:positionV>
              <wp:extent cx="484505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50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9CC32F" w14:textId="77777777" w:rsidR="00A70FF0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5"/>
                              <w:szCs w:val="15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5"/>
                              <w:szCs w:val="15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09F31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79pt;margin-top:803.1pt;width:38.15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" filled="f" stroked="f">
              <v:textbox style="mso-fit-shape-to-text:t" inset="0,0,0,0">
                <w:txbxContent>
                  <w:p w14:paraId="599CC32F" w14:textId="77777777" w:rsidR="00A70FF0" w:rsidRDefault="00000000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15"/>
                        <w:szCs w:val="15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5"/>
                        <w:szCs w:val="15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7BE6" w14:textId="77777777" w:rsidR="00A70FF0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41AED62" wp14:editId="7811B013">
              <wp:simplePos x="0" y="0"/>
              <wp:positionH relativeFrom="page">
                <wp:posOffset>3550920</wp:posOffset>
              </wp:positionH>
              <wp:positionV relativeFrom="page">
                <wp:posOffset>9950450</wp:posOffset>
              </wp:positionV>
              <wp:extent cx="481330" cy="673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330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81A469" w14:textId="77777777" w:rsidR="00A70FF0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5"/>
                              <w:szCs w:val="15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5"/>
                              <w:szCs w:val="15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AED62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79.6pt;margin-top:783.5pt;width:37.9pt;height:5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" filled="f" stroked="f">
              <v:textbox style="mso-fit-shape-to-text:t" inset="0,0,0,0">
                <w:txbxContent>
                  <w:p w14:paraId="0B81A469" w14:textId="77777777" w:rsidR="00A70FF0" w:rsidRDefault="00000000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15"/>
                        <w:szCs w:val="15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5"/>
                        <w:szCs w:val="15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F154A" w14:textId="77777777" w:rsidR="009C79A5" w:rsidRDefault="009C79A5"/>
  </w:footnote>
  <w:footnote w:type="continuationSeparator" w:id="0">
    <w:p w14:paraId="29078ECA" w14:textId="77777777" w:rsidR="009C79A5" w:rsidRDefault="009C79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77F23" w14:textId="77777777" w:rsidR="00A70FF0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67CAE18" wp14:editId="5B98E0BD">
              <wp:simplePos x="0" y="0"/>
              <wp:positionH relativeFrom="page">
                <wp:posOffset>5497830</wp:posOffset>
              </wp:positionH>
              <wp:positionV relativeFrom="page">
                <wp:posOffset>360680</wp:posOffset>
              </wp:positionV>
              <wp:extent cx="127127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12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1B4B5" w14:textId="77777777" w:rsidR="00A70FF0" w:rsidRPr="000A74CB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0A74CB">
                            <w:rPr>
                              <w:sz w:val="24"/>
                              <w:szCs w:val="24"/>
                            </w:rPr>
                            <w:t>Załącznik Nr 2 do IWUZ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CAE18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32.9pt;margin-top:28.4pt;width:100.1pt;height:8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" filled="f" stroked="f">
              <v:textbox style="mso-fit-shape-to-text:t" inset="0,0,0,0">
                <w:txbxContent>
                  <w:p w14:paraId="7CD1B4B5" w14:textId="77777777" w:rsidR="00A70FF0" w:rsidRPr="000A74CB" w:rsidRDefault="00000000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0A74CB">
                      <w:rPr>
                        <w:sz w:val="24"/>
                        <w:szCs w:val="24"/>
                      </w:rPr>
                      <w:t>Załącznik Nr 2 do IWUZ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71F"/>
    <w:multiLevelType w:val="multilevel"/>
    <w:tmpl w:val="87E4C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66B13"/>
    <w:multiLevelType w:val="multilevel"/>
    <w:tmpl w:val="1A8492D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03B28"/>
    <w:multiLevelType w:val="multilevel"/>
    <w:tmpl w:val="4F503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165A5A"/>
    <w:multiLevelType w:val="multilevel"/>
    <w:tmpl w:val="02C6D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704690"/>
    <w:multiLevelType w:val="multilevel"/>
    <w:tmpl w:val="763C7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1D15B0"/>
    <w:multiLevelType w:val="multilevel"/>
    <w:tmpl w:val="5FE67D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DF6367"/>
    <w:multiLevelType w:val="multilevel"/>
    <w:tmpl w:val="6EA62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3312232">
    <w:abstractNumId w:val="4"/>
  </w:num>
  <w:num w:numId="2" w16cid:durableId="163131745">
    <w:abstractNumId w:val="2"/>
  </w:num>
  <w:num w:numId="3" w16cid:durableId="1729843010">
    <w:abstractNumId w:val="5"/>
  </w:num>
  <w:num w:numId="4" w16cid:durableId="392700358">
    <w:abstractNumId w:val="0"/>
  </w:num>
  <w:num w:numId="5" w16cid:durableId="961423961">
    <w:abstractNumId w:val="1"/>
  </w:num>
  <w:num w:numId="6" w16cid:durableId="730688594">
    <w:abstractNumId w:val="6"/>
  </w:num>
  <w:num w:numId="7" w16cid:durableId="993728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F0"/>
    <w:rsid w:val="000065B4"/>
    <w:rsid w:val="000A74CB"/>
    <w:rsid w:val="00177265"/>
    <w:rsid w:val="001A7545"/>
    <w:rsid w:val="00216428"/>
    <w:rsid w:val="0023167A"/>
    <w:rsid w:val="002B3D5A"/>
    <w:rsid w:val="00306110"/>
    <w:rsid w:val="0033039A"/>
    <w:rsid w:val="003C67DD"/>
    <w:rsid w:val="0088359A"/>
    <w:rsid w:val="00910403"/>
    <w:rsid w:val="009C4A9C"/>
    <w:rsid w:val="009C79A5"/>
    <w:rsid w:val="00A70FF0"/>
    <w:rsid w:val="00E513D8"/>
    <w:rsid w:val="00E66A47"/>
    <w:rsid w:val="00F249FB"/>
    <w:rsid w:val="00F93758"/>
    <w:rsid w:val="00F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9798F"/>
  <w15:docId w15:val="{03DA478E-DA93-4773-BE3B-9945E872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omylnaczcionkaakapitu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omylnaczcionkaakapitu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21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20">
    <w:name w:val="Header or footer (2)"/>
    <w:basedOn w:val="Normalny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qFormat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alny"/>
    <w:link w:val="Other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7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4C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A7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74C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SKM_C335124092607180</vt:lpstr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SKM_C335124092607180</dc:title>
  <dc:subject/>
  <dc:creator>Anna Grącka</dc:creator>
  <cp:keywords/>
  <cp:lastModifiedBy>Anna Grącka</cp:lastModifiedBy>
  <cp:revision>9</cp:revision>
  <cp:lastPrinted>2024-09-26T11:19:00Z</cp:lastPrinted>
  <dcterms:created xsi:type="dcterms:W3CDTF">2024-09-26T08:08:00Z</dcterms:created>
  <dcterms:modified xsi:type="dcterms:W3CDTF">2024-09-30T09:22:00Z</dcterms:modified>
</cp:coreProperties>
</file>