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BB" w:rsidRDefault="00050DBB">
      <w:pPr>
        <w:pStyle w:val="BodyText"/>
        <w:tabs>
          <w:tab w:val="left" w:pos="708"/>
        </w:tabs>
        <w:spacing w:before="0" w:beforeAutospacing="0" w:after="0" w:afterAutospacing="0"/>
        <w:rPr>
          <w:rFonts w:ascii="Times New Roman" w:hAnsi="Times New Roman" w:cs="Times New Roman"/>
          <w:sz w:val="20"/>
          <w:szCs w:val="20"/>
        </w:rPr>
      </w:pPr>
    </w:p>
    <w:p w:rsidR="00050DBB" w:rsidRDefault="00050DBB">
      <w:pPr>
        <w:pStyle w:val="BodyText"/>
        <w:tabs>
          <w:tab w:val="left" w:pos="708"/>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p w:rsidR="00050DBB" w:rsidRDefault="00050DBB">
      <w:pPr>
        <w:pStyle w:val="BodyText"/>
        <w:tabs>
          <w:tab w:val="left" w:pos="708"/>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normal"/>
        <w:spacing w:before="0" w:beforeAutospacing="0" w:after="0" w:afterAutospacing="0"/>
        <w:jc w:val="center"/>
        <w:rPr>
          <w:rFonts w:ascii="Times New Roman" w:hAnsi="Times New Roman" w:cs="Times New Roman"/>
          <w:b/>
          <w:bCs/>
        </w:rPr>
      </w:pPr>
      <w:r>
        <w:rPr>
          <w:rFonts w:ascii="Times New Roman" w:hAnsi="Times New Roman" w:cs="Times New Roman"/>
          <w:b/>
          <w:bCs/>
        </w:rPr>
        <w:t>SPECYFIKACJA ISTOTNYCH WARUNKÓW ZAMÓWIENIA</w:t>
      </w:r>
      <w:r>
        <w:rPr>
          <w:rFonts w:ascii="Times New Roman" w:hAnsi="Times New Roman" w:cs="Times New Roman"/>
          <w:b/>
          <w:bCs/>
        </w:rPr>
        <w:br/>
        <w:t>(SIWZ)</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normal"/>
        <w:spacing w:before="0" w:beforeAutospacing="0" w:after="0" w:afterAutospacing="0"/>
        <w:rPr>
          <w:rFonts w:ascii="Times New Roman" w:hAnsi="Times New Roman" w:cs="Times New Roman"/>
          <w:b/>
          <w:bCs/>
        </w:rPr>
      </w:pPr>
      <w:r>
        <w:rPr>
          <w:rFonts w:ascii="Times New Roman" w:hAnsi="Times New Roman" w:cs="Times New Roman"/>
          <w:b/>
          <w:bCs/>
        </w:rPr>
        <w:t>Postępowanie o udzielenie zamówienia publicznego w trybie przetargu nieograniczonego na:</w:t>
      </w:r>
    </w:p>
    <w:p w:rsidR="00050DBB" w:rsidRDefault="00050DBB">
      <w:pPr>
        <w:pStyle w:val="forumnormal"/>
        <w:spacing w:before="0" w:beforeAutospacing="0" w:after="0" w:afterAutospacing="0"/>
        <w:rPr>
          <w:rFonts w:ascii="Times New Roman" w:hAnsi="Times New Roman" w:cs="Times New Roman"/>
          <w:b/>
          <w:bCs/>
        </w:rPr>
      </w:pPr>
    </w:p>
    <w:p w:rsidR="00050DBB" w:rsidRDefault="00050DBB">
      <w:pPr>
        <w:pStyle w:val="forumnormal"/>
        <w:spacing w:before="0" w:beforeAutospacing="0" w:after="0" w:afterAutospacing="0"/>
        <w:rPr>
          <w:rFonts w:ascii="Times New Roman" w:hAnsi="Times New Roman" w:cs="Times New Roman"/>
        </w:rPr>
      </w:pPr>
    </w:p>
    <w:p w:rsidR="00050DBB" w:rsidRDefault="00050DBB">
      <w:pPr>
        <w:pStyle w:val="centra"/>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normal"/>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sz w:val="28"/>
          <w:szCs w:val="28"/>
        </w:rPr>
        <w:t xml:space="preserve"> </w:t>
      </w:r>
      <w:r>
        <w:rPr>
          <w:rFonts w:ascii="Times New Roman" w:hAnsi="Times New Roman" w:cs="Times New Roman"/>
          <w:b/>
          <w:bCs/>
          <w:color w:val="FF0000"/>
          <w:sz w:val="28"/>
          <w:szCs w:val="28"/>
        </w:rPr>
        <w:t xml:space="preserve"> </w:t>
      </w:r>
      <w:r>
        <w:rPr>
          <w:rFonts w:ascii="Times New Roman" w:hAnsi="Times New Roman" w:cs="Times New Roman"/>
          <w:b/>
          <w:bCs/>
          <w:color w:val="000000"/>
          <w:sz w:val="28"/>
          <w:szCs w:val="28"/>
        </w:rPr>
        <w:t>“Dostawę fabrycznie nowych materiałów eksploatacyjnych do drukarek i urządzeń wielofunkcyjnych dla Starostwa Powiatowego w Mławie „</w:t>
      </w:r>
    </w:p>
    <w:p w:rsidR="00050DBB" w:rsidRDefault="00050DBB">
      <w:pPr>
        <w:pStyle w:val="centra"/>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p>
    <w:p w:rsidR="00050DBB" w:rsidRDefault="00050DBB">
      <w:pPr>
        <w:pStyle w:val="BodyText"/>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normal"/>
        <w:spacing w:before="0" w:beforeAutospacing="0" w:after="0" w:afterAutospacing="0"/>
        <w:rPr>
          <w:rFonts w:ascii="Times New Roman" w:hAnsi="Times New Roman" w:cs="Times New Roman"/>
          <w:i/>
          <w:iCs/>
        </w:rPr>
      </w:pPr>
      <w:r>
        <w:rPr>
          <w:rFonts w:ascii="Times New Roman" w:hAnsi="Times New Roman" w:cs="Times New Roman"/>
          <w:i/>
          <w:iCs/>
        </w:rPr>
        <w:t>Zamówienie o wartości szacunkowej ustalonej poniżej progów kwotowych określonych w rozporządzeniu wydanym na podstawie art. 11 ust. 8 znowelizowanej ustawy Pzp.</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i/>
          <w:iCs/>
        </w:rPr>
        <w:t>Niniejsza SIWZ składa się z 19 stron</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rPr>
        <w:t> Mława 25.03.2010r.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050DBB" w:rsidRDefault="00050DBB">
      <w:pPr>
        <w:pStyle w:val="bez"/>
        <w:tabs>
          <w:tab w:val="left" w:pos="708"/>
        </w:tabs>
        <w:spacing w:before="0" w:beforeAutospacing="0" w:after="0" w:afterAutospacing="0"/>
        <w:rPr>
          <w:rFonts w:ascii="Times New Roman" w:hAnsi="Times New Roman" w:cs="Times New Roman"/>
          <w:b/>
          <w:bCs/>
        </w:rPr>
      </w:pPr>
    </w:p>
    <w:p w:rsidR="00050DBB" w:rsidRDefault="00050DBB">
      <w:pPr>
        <w:pStyle w:val="bez"/>
        <w:tabs>
          <w:tab w:val="left" w:pos="708"/>
        </w:tabs>
        <w:spacing w:before="0" w:beforeAutospacing="0" w:after="0" w:afterAutospacing="0"/>
        <w:ind w:left="4956" w:hanging="4956"/>
        <w:rPr>
          <w:rFonts w:ascii="Times New Roman" w:hAnsi="Times New Roman" w:cs="Times New Roman"/>
        </w:rPr>
      </w:pPr>
    </w:p>
    <w:p w:rsidR="00050DBB" w:rsidRDefault="00050DBB">
      <w:pPr>
        <w:pStyle w:val="bez"/>
        <w:tabs>
          <w:tab w:val="left" w:pos="708"/>
        </w:tabs>
        <w:spacing w:before="0" w:beforeAutospacing="0" w:after="0" w:afterAutospacing="0"/>
        <w:ind w:left="4956" w:hanging="4956"/>
        <w:rPr>
          <w:rFonts w:ascii="Times New Roman" w:hAnsi="Times New Roman" w:cs="Times New Roman"/>
        </w:rPr>
      </w:pPr>
    </w:p>
    <w:p w:rsidR="00050DBB" w:rsidRDefault="00050DBB">
      <w:pPr>
        <w:pStyle w:val="bez"/>
        <w:tabs>
          <w:tab w:val="left" w:pos="708"/>
        </w:tabs>
        <w:spacing w:before="0" w:beforeAutospacing="0" w:after="0" w:afterAutospacing="0"/>
        <w:ind w:left="4956" w:hanging="4956"/>
        <w:rPr>
          <w:rFonts w:ascii="Times New Roman" w:hAnsi="Times New Roman" w:cs="Times New Roman"/>
        </w:rPr>
      </w:pPr>
    </w:p>
    <w:p w:rsidR="00050DBB" w:rsidRDefault="00050DBB">
      <w:pPr>
        <w:pStyle w:val="bez"/>
        <w:tabs>
          <w:tab w:val="left" w:pos="708"/>
        </w:tabs>
        <w:spacing w:before="0" w:beforeAutospacing="0" w:after="0" w:afterAutospacing="0"/>
        <w:ind w:left="4956" w:hanging="495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Zatwierdzam</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xml:space="preserve">                                                                                Starosta Powiatu Mławskiego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xml:space="preserve">                                                                                Włodzimierz A. Wojnarowski</w:t>
      </w:r>
    </w:p>
    <w:p w:rsidR="00050DBB" w:rsidRDefault="00050DBB">
      <w:pPr>
        <w:pStyle w:val="BodyText"/>
        <w:spacing w:before="60" w:beforeAutospacing="0" w:after="0" w:afterAutospacing="0"/>
        <w:rPr>
          <w:rFonts w:ascii="Times New Roman" w:hAnsi="Times New Roman" w:cs="Times New Roman"/>
          <w:i/>
          <w:iCs/>
          <w:color w:val="000000"/>
          <w:sz w:val="18"/>
          <w:szCs w:val="18"/>
        </w:rPr>
      </w:pP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Pr>
          <w:rFonts w:ascii="Times New Roman" w:hAnsi="Times New Roman" w:cs="Times New Roman"/>
          <w:b/>
          <w:bCs/>
          <w:i/>
          <w:iCs/>
          <w:color w:val="000000"/>
        </w:rPr>
        <w:tab/>
        <w:t xml:space="preserve">  </w:t>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Pr>
          <w:rFonts w:ascii="Times New Roman" w:hAnsi="Times New Roman" w:cs="Times New Roman"/>
          <w:i/>
          <w:iCs/>
          <w:color w:val="000000"/>
          <w:sz w:val="18"/>
          <w:szCs w:val="18"/>
        </w:rPr>
        <w:t>(podpis kierownika zamawiającego)</w:t>
      </w:r>
    </w:p>
    <w:p w:rsidR="00050DBB" w:rsidRDefault="00050DBB">
      <w:pPr>
        <w:pStyle w:val="BodyText"/>
        <w:spacing w:before="60" w:beforeAutospacing="0" w:after="0" w:afterAutospacing="0"/>
        <w:rPr>
          <w:rFonts w:ascii="Times New Roman" w:hAnsi="Times New Roman" w:cs="Times New Roman"/>
          <w:i/>
          <w:iCs/>
          <w:color w:val="000000"/>
          <w:sz w:val="18"/>
          <w:szCs w:val="18"/>
        </w:rPr>
      </w:pPr>
    </w:p>
    <w:p w:rsidR="00050DBB" w:rsidRDefault="00050DBB">
      <w:pPr>
        <w:pStyle w:val="BodyText"/>
        <w:spacing w:before="60" w:beforeAutospacing="0" w:after="0" w:afterAutospacing="0"/>
        <w:rPr>
          <w:rFonts w:ascii="Times New Roman" w:hAnsi="Times New Roman" w:cs="Times New Roman"/>
          <w:i/>
          <w:iCs/>
          <w:color w:val="000000"/>
        </w:rPr>
      </w:pPr>
    </w:p>
    <w:p w:rsidR="00050DBB" w:rsidRDefault="00050DBB">
      <w:pPr>
        <w:pStyle w:val="BodyText"/>
        <w:spacing w:before="60" w:beforeAutospacing="0" w:after="0" w:afterAutospacing="0"/>
        <w:rPr>
          <w:rFonts w:ascii="Times New Roman" w:hAnsi="Times New Roman" w:cs="Times New Roman"/>
          <w:i/>
          <w:iCs/>
          <w:color w:val="000000"/>
        </w:rPr>
      </w:pPr>
    </w:p>
    <w:p w:rsidR="00050DBB" w:rsidRDefault="00050DBB">
      <w:pPr>
        <w:pStyle w:val="BodyText"/>
        <w:spacing w:before="60" w:beforeAutospacing="0" w:after="0" w:afterAutospacing="0"/>
        <w:rPr>
          <w:rFonts w:ascii="Times New Roman" w:hAnsi="Times New Roman" w:cs="Times New Roman"/>
          <w:i/>
          <w:iCs/>
          <w:color w:val="000000"/>
        </w:rPr>
      </w:pPr>
    </w:p>
    <w:p w:rsidR="00050DBB" w:rsidRDefault="00050DBB">
      <w:pPr>
        <w:pStyle w:val="BodyText"/>
        <w:spacing w:before="60" w:beforeAutospacing="0" w:after="0" w:afterAutospacing="0"/>
        <w:rPr>
          <w:rFonts w:ascii="Times New Roman" w:hAnsi="Times New Roman" w:cs="Times New Roman"/>
          <w:i/>
          <w:iCs/>
          <w:color w:val="000000"/>
        </w:rPr>
      </w:pPr>
    </w:p>
    <w:p w:rsidR="00050DBB" w:rsidRDefault="00050DBB">
      <w:pPr>
        <w:pStyle w:val="BodyText"/>
        <w:spacing w:before="60" w:beforeAutospacing="0" w:after="0" w:afterAutospacing="0"/>
        <w:rPr>
          <w:rFonts w:ascii="Times New Roman" w:hAnsi="Times New Roman" w:cs="Times New Roman"/>
          <w:i/>
          <w:iCs/>
          <w:color w:val="000000"/>
        </w:rPr>
      </w:pPr>
    </w:p>
    <w:p w:rsidR="00050DBB" w:rsidRDefault="00050DBB">
      <w:pPr>
        <w:pStyle w:val="BodyText"/>
        <w:spacing w:before="60" w:beforeAutospacing="0" w:after="0" w:afterAutospacing="0"/>
        <w:rPr>
          <w:rFonts w:ascii="Times New Roman" w:hAnsi="Times New Roman" w:cs="Times New Roman"/>
          <w:color w:val="000000"/>
        </w:rPr>
      </w:pPr>
    </w:p>
    <w:p w:rsidR="00050DBB" w:rsidRDefault="00050DBB">
      <w:pPr>
        <w:pStyle w:val="nextpage"/>
        <w:tabs>
          <w:tab w:val="left" w:pos="708"/>
        </w:tabs>
        <w:spacing w:before="0" w:beforeAutospacing="0" w:after="0" w:afterAutospacing="0"/>
        <w:rPr>
          <w:rFonts w:ascii="Times New Roman" w:hAnsi="Times New Roman" w:cs="Times New Roman"/>
          <w:b/>
          <w:bCs/>
        </w:rPr>
      </w:pPr>
      <w:r>
        <w:rPr>
          <w:rFonts w:ascii="Times New Roman" w:hAnsi="Times New Roman" w:cs="Times New Roman"/>
        </w:rPr>
        <w:t> </w:t>
      </w:r>
    </w:p>
    <w:p w:rsidR="00050DBB" w:rsidRDefault="00050DBB">
      <w:pPr>
        <w:pStyle w:val="forumlist1"/>
        <w:spacing w:before="0" w:beforeAutospacing="0" w:after="0" w:afterAutospacing="0"/>
        <w:jc w:val="both"/>
        <w:rPr>
          <w:rFonts w:ascii="Times New Roman" w:hAnsi="Times New Roman" w:cs="Times New Roman"/>
          <w:b/>
          <w:bCs/>
        </w:rPr>
      </w:pPr>
      <w:r>
        <w:rPr>
          <w:rFonts w:ascii="Times New Roman" w:hAnsi="Times New Roman" w:cs="Times New Roman"/>
          <w:b/>
          <w:bCs/>
        </w:rPr>
        <w:t>I. NAZWA I ADRES ZAMAWIAJĄCEGO</w:t>
      </w:r>
    </w:p>
    <w:p w:rsidR="00050DBB" w:rsidRDefault="00050DBB">
      <w:pPr>
        <w:pStyle w:val="BodyText"/>
        <w:tabs>
          <w:tab w:val="left" w:pos="708"/>
        </w:tabs>
        <w:spacing w:before="0" w:beforeAutospacing="0" w:after="0" w:afterAutospacing="0"/>
        <w:jc w:val="both"/>
        <w:rPr>
          <w:rFonts w:ascii="Times New Roman" w:hAnsi="Times New Roman" w:cs="Times New Roman"/>
          <w:b/>
          <w:bCs/>
        </w:rPr>
      </w:pPr>
      <w:r>
        <w:rPr>
          <w:rFonts w:ascii="Times New Roman" w:hAnsi="Times New Roman" w:cs="Times New Roman"/>
        </w:rPr>
        <w:t xml:space="preserve">Nazwa  </w:t>
      </w:r>
      <w:r>
        <w:rPr>
          <w:rFonts w:ascii="Times New Roman" w:hAnsi="Times New Roman" w:cs="Times New Roman"/>
          <w:b/>
          <w:bCs/>
        </w:rPr>
        <w:t>Starostwo Powiatowe w Mławie</w:t>
      </w:r>
    </w:p>
    <w:p w:rsidR="00050DBB" w:rsidRDefault="00050DBB">
      <w:pPr>
        <w:pStyle w:val="BodyText"/>
        <w:tabs>
          <w:tab w:val="left" w:pos="708"/>
        </w:tabs>
        <w:spacing w:before="0" w:beforeAutospacing="0" w:after="0" w:afterAutospacing="0"/>
        <w:jc w:val="both"/>
        <w:rPr>
          <w:rFonts w:ascii="Times New Roman" w:hAnsi="Times New Roman" w:cs="Times New Roman"/>
          <w:b/>
          <w:bCs/>
          <w:lang w:val="en-US"/>
        </w:rPr>
      </w:pPr>
      <w:r>
        <w:rPr>
          <w:rFonts w:ascii="Times New Roman" w:hAnsi="Times New Roman" w:cs="Times New Roman"/>
        </w:rPr>
        <w:t xml:space="preserve">Adres </w:t>
      </w:r>
      <w:r>
        <w:rPr>
          <w:rFonts w:ascii="Times New Roman" w:hAnsi="Times New Roman" w:cs="Times New Roman"/>
          <w:b/>
          <w:bCs/>
        </w:rPr>
        <w:t xml:space="preserve">Mława, ul. </w:t>
      </w:r>
      <w:r>
        <w:rPr>
          <w:rFonts w:ascii="Times New Roman" w:hAnsi="Times New Roman" w:cs="Times New Roman"/>
          <w:b/>
          <w:bCs/>
          <w:lang w:val="en-US"/>
        </w:rPr>
        <w:t>Reymonta 6</w:t>
      </w:r>
    </w:p>
    <w:p w:rsidR="00050DBB" w:rsidRDefault="00050DBB">
      <w:pPr>
        <w:pStyle w:val="BodyText"/>
        <w:tabs>
          <w:tab w:val="left" w:pos="708"/>
        </w:tabs>
        <w:spacing w:before="0" w:beforeAutospacing="0" w:after="0" w:afterAutospacing="0"/>
        <w:jc w:val="both"/>
        <w:rPr>
          <w:rFonts w:ascii="Times New Roman" w:hAnsi="Times New Roman" w:cs="Times New Roman"/>
          <w:b/>
          <w:bCs/>
          <w:lang w:val="en-US"/>
        </w:rPr>
      </w:pPr>
      <w:r>
        <w:rPr>
          <w:rFonts w:ascii="Times New Roman" w:hAnsi="Times New Roman" w:cs="Times New Roman"/>
          <w:b/>
          <w:bCs/>
          <w:lang w:val="en-US"/>
        </w:rPr>
        <w:t>Tel . 023 655 29 00 Fax 023 655 26 22</w:t>
      </w:r>
    </w:p>
    <w:p w:rsidR="00050DBB" w:rsidRDefault="00050DBB">
      <w:pPr>
        <w:pStyle w:val="BodyText"/>
        <w:tabs>
          <w:tab w:val="left" w:pos="708"/>
        </w:tabs>
        <w:spacing w:before="0" w:beforeAutospacing="0" w:after="0" w:afterAutospacing="0"/>
        <w:jc w:val="both"/>
        <w:rPr>
          <w:rFonts w:ascii="Times New Roman" w:hAnsi="Times New Roman" w:cs="Times New Roman"/>
          <w:lang w:val="de-DE"/>
        </w:rPr>
      </w:pPr>
      <w:r>
        <w:rPr>
          <w:rFonts w:ascii="Times New Roman" w:hAnsi="Times New Roman" w:cs="Times New Roman"/>
          <w:lang w:val="de-DE"/>
        </w:rPr>
        <w:t>e-mail secretariat@powiatmlawski.pl</w:t>
      </w:r>
    </w:p>
    <w:p w:rsidR="00050DBB" w:rsidRDefault="00050DBB">
      <w:pPr>
        <w:jc w:val="both"/>
        <w:rPr>
          <w:rFonts w:cs="Times New Roman"/>
        </w:rPr>
      </w:pPr>
      <w:r>
        <w:rPr>
          <w:rFonts w:cs="Times New Roman"/>
          <w:color w:val="000000"/>
        </w:rPr>
        <w:t>http://</w:t>
      </w:r>
      <w:r>
        <w:rPr>
          <w:rFonts w:cs="Times New Roman"/>
        </w:rPr>
        <w:t xml:space="preserve"> </w:t>
      </w:r>
      <w:hyperlink r:id="rId7" w:history="1">
        <w:r>
          <w:rPr>
            <w:rStyle w:val="Hyperlink"/>
          </w:rPr>
          <w:t>www.powiatmlawski.pl</w:t>
        </w:r>
      </w:hyperlink>
      <w:r>
        <w:rPr>
          <w:rFonts w:cs="Times New Roman"/>
        </w:rPr>
        <w:t xml:space="preserve"> przetargi</w:t>
      </w:r>
    </w:p>
    <w:p w:rsidR="00050DBB" w:rsidRDefault="00050DBB">
      <w:pPr>
        <w:pStyle w:val="BodyText"/>
        <w:tabs>
          <w:tab w:val="left" w:pos="708"/>
        </w:tabs>
        <w:spacing w:before="0" w:beforeAutospacing="0" w:after="0" w:afterAutospacing="0"/>
        <w:jc w:val="both"/>
        <w:rPr>
          <w:rFonts w:ascii="Times New Roman" w:hAnsi="Times New Roman" w:cs="Times New Roman"/>
          <w:lang w:val="de-DE"/>
        </w:rPr>
      </w:pPr>
      <w:r>
        <w:rPr>
          <w:rFonts w:ascii="Times New Roman" w:hAnsi="Times New Roman" w:cs="Times New Roman"/>
          <w:color w:val="000000"/>
          <w:lang w:val="de-DE"/>
        </w:rPr>
        <w:t xml:space="preserve">internet </w:t>
      </w:r>
    </w:p>
    <w:p w:rsidR="00050DBB" w:rsidRDefault="00050DBB">
      <w:pPr>
        <w:pStyle w:val="BodyText"/>
        <w:tabs>
          <w:tab w:val="left" w:pos="708"/>
        </w:tabs>
        <w:spacing w:before="0" w:beforeAutospacing="0" w:after="0" w:afterAutospacing="0"/>
        <w:jc w:val="both"/>
        <w:rPr>
          <w:rFonts w:ascii="Times New Roman" w:hAnsi="Times New Roman" w:cs="Times New Roman"/>
          <w:lang w:val="de-DE"/>
        </w:rPr>
      </w:pPr>
      <w:r>
        <w:rPr>
          <w:rFonts w:ascii="Times New Roman" w:hAnsi="Times New Roman" w:cs="Times New Roman"/>
          <w:lang w:val="de-DE"/>
        </w:rPr>
        <w:t>NIP 569 15 82 839</w:t>
      </w:r>
    </w:p>
    <w:p w:rsidR="00050DBB" w:rsidRDefault="00050DBB">
      <w:pPr>
        <w:pStyle w:val="BodyText"/>
        <w:tabs>
          <w:tab w:val="left" w:pos="708"/>
        </w:tabs>
        <w:spacing w:before="0" w:beforeAutospacing="0" w:after="0" w:afterAutospacing="0"/>
        <w:jc w:val="both"/>
        <w:rPr>
          <w:rFonts w:ascii="Times New Roman" w:hAnsi="Times New Roman" w:cs="Times New Roman"/>
          <w:lang w:val="de-DE"/>
        </w:rPr>
      </w:pPr>
      <w:r>
        <w:rPr>
          <w:rFonts w:ascii="Times New Roman" w:hAnsi="Times New Roman" w:cs="Times New Roman"/>
          <w:lang w:val="de-DE"/>
        </w:rPr>
        <w:t>Regon 130381607</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zwany dalej “zamawiającym”.</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 </w:t>
      </w:r>
    </w:p>
    <w:p w:rsidR="00050DBB" w:rsidRDefault="00050DBB">
      <w:pPr>
        <w:pStyle w:val="forumlist1"/>
        <w:spacing w:before="0" w:beforeAutospacing="0" w:after="0" w:afterAutospacing="0"/>
        <w:jc w:val="both"/>
        <w:rPr>
          <w:rFonts w:ascii="Times New Roman" w:hAnsi="Times New Roman" w:cs="Times New Roman"/>
          <w:b/>
          <w:bCs/>
        </w:rPr>
      </w:pPr>
      <w:r>
        <w:rPr>
          <w:rFonts w:ascii="Times New Roman" w:hAnsi="Times New Roman" w:cs="Times New Roman"/>
          <w:b/>
          <w:bCs/>
        </w:rPr>
        <w:t>II. TRYB UDZIELENIA ZAMÓWIENIA:</w:t>
      </w:r>
    </w:p>
    <w:p w:rsidR="00050DBB" w:rsidRDefault="00050DBB">
      <w:pPr>
        <w:pStyle w:val="forumnormal"/>
        <w:spacing w:before="0" w:beforeAutospacing="0" w:after="0" w:afterAutospacing="0"/>
        <w:jc w:val="both"/>
        <w:rPr>
          <w:rFonts w:ascii="Times New Roman" w:hAnsi="Times New Roman" w:cs="Times New Roman"/>
        </w:rPr>
      </w:pPr>
      <w:r>
        <w:rPr>
          <w:rFonts w:ascii="Times New Roman" w:hAnsi="Times New Roman" w:cs="Times New Roman"/>
        </w:rPr>
        <w:t>Niniejsze postępowanie o udzielenie zamówienia publicznego prowadzone jest w trybie przetargu nieograniczonego na podstawie ustawy z dnia 29 stycznia 2004 r. Prawo zamówień publicznych (Dz.U 2007 Nr 223 poz. 1655 z późn. zm.), zwanej dalej ustawą.</w:t>
      </w:r>
    </w:p>
    <w:p w:rsidR="00050DBB" w:rsidRDefault="00050DBB">
      <w:pPr>
        <w:pStyle w:val="forumnormal"/>
        <w:spacing w:before="0" w:beforeAutospacing="0" w:after="0" w:afterAutospacing="0"/>
        <w:jc w:val="both"/>
        <w:rPr>
          <w:rFonts w:ascii="Times New Roman" w:hAnsi="Times New Roman" w:cs="Times New Roman"/>
        </w:rPr>
      </w:pPr>
      <w:r>
        <w:rPr>
          <w:rFonts w:ascii="Times New Roman" w:hAnsi="Times New Roman" w:cs="Times New Roman"/>
        </w:rPr>
        <w:t>Postępowanie prowadzone jest w procedurze właściwej dla zamówienia od kwoty 14000euro, do kwot określonych w przepisach  wydanych na podstawie art. 11 ust. 8.</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 </w:t>
      </w:r>
    </w:p>
    <w:p w:rsidR="00050DBB" w:rsidRDefault="00050DBB">
      <w:pPr>
        <w:pStyle w:val="forumlist1"/>
        <w:spacing w:before="0" w:beforeAutospacing="0" w:after="0" w:afterAutospacing="0"/>
        <w:jc w:val="both"/>
        <w:rPr>
          <w:rFonts w:ascii="Times New Roman" w:hAnsi="Times New Roman" w:cs="Times New Roman"/>
          <w:b/>
          <w:bCs/>
        </w:rPr>
      </w:pPr>
      <w:r>
        <w:rPr>
          <w:rFonts w:ascii="Times New Roman" w:hAnsi="Times New Roman" w:cs="Times New Roman"/>
          <w:b/>
          <w:bCs/>
        </w:rPr>
        <w:t>III. OPIS PRZEDMIOTU ZAMÓWIENIA:</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1)Przedmiotem zamówienia jest sukcesywna dostawa przez Wykonawcę Zamawiającemu fabrycznie nowych materiałów eksploatacyjnych do drukarek i urządzeń wielofunkcyjnych wg. asortymentu  i ilości wyspecyfikowanych </w:t>
      </w:r>
      <w:r>
        <w:rPr>
          <w:rFonts w:ascii="Times New Roman" w:hAnsi="Times New Roman" w:cs="Times New Roman"/>
        </w:rPr>
        <w:t xml:space="preserve"> w</w:t>
      </w:r>
      <w:r>
        <w:rPr>
          <w:rFonts w:ascii="Times New Roman" w:hAnsi="Times New Roman" w:cs="Times New Roman"/>
          <w:color w:val="000000"/>
        </w:rPr>
        <w:t xml:space="preserve"> </w:t>
      </w:r>
      <w:r>
        <w:rPr>
          <w:rFonts w:ascii="Times New Roman" w:hAnsi="Times New Roman" w:cs="Times New Roman"/>
        </w:rPr>
        <w:t>załączniku nr  1 do SIWZ  z zastrzeżeniem  pkt.4</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2)Tonery do drukarek i urządzeń wielofunkcyjnych powinny być oryginalnymi materiałami eksploatacyjnymi, czyli pochodzącymi od producenta danego sprzętu drukującego lub materiałami równoważnymi z zastrzeżeniem pkt. 4.</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3)Szczegółowy zakres praw i obowiązków związanych z realizacją zamówienia określa wzór umowy </w:t>
      </w:r>
      <w:r>
        <w:rPr>
          <w:rFonts w:ascii="Times New Roman" w:hAnsi="Times New Roman" w:cs="Times New Roman"/>
        </w:rPr>
        <w:t>stanowiący załącznik 2 do SIWZ.</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4)Zamawiający zastrzega sobie możliwość zmiany ilości lub rezygnacji z poszczególnych pozycji asortymentu wyszczególnionego w Formularzu Cenowym.</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5)Rozliczenie dostaw będących przedmiotem zamówienia następować będzie w oparciu o ceny jednostkowe, przedstawione przez wykonawcę w Formularzu Cenowym.</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6)Podane przez Wykonawcę w Formularzu Cenowym ceny jednostkowe będą stałe w okresie obowiązywania umowy i będą zawierały wszelkie koszty niezbędne do prawidłowego wykonania przedmiotu umowy w tym koszty dostarczenia towaru do magazynu zamawiającego.</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7)Nazwy i kody określone we Wspólnym Słowniku Zamówień (CPV):</w:t>
      </w:r>
    </w:p>
    <w:p w:rsidR="00050DBB" w:rsidRDefault="00050DBB">
      <w:pPr>
        <w:pStyle w:val="BodyText"/>
        <w:tabs>
          <w:tab w:val="left" w:pos="708"/>
        </w:tabs>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materiały eksploatacyjne do elektronicznych urządzeń biurowych – </w:t>
      </w:r>
    </w:p>
    <w:p w:rsidR="00050DBB" w:rsidRDefault="00050DBB">
      <w:pPr>
        <w:pStyle w:val="BodyText"/>
        <w:tabs>
          <w:tab w:val="left" w:pos="708"/>
        </w:tabs>
        <w:spacing w:before="0" w:beforeAutospacing="0" w:after="0" w:afterAutospacing="0"/>
        <w:jc w:val="both"/>
        <w:rPr>
          <w:rFonts w:ascii="Times New Roman" w:hAnsi="Times New Roman" w:cs="Times New Roman"/>
          <w:b/>
          <w:bCs/>
          <w:color w:val="000000"/>
        </w:rPr>
      </w:pPr>
      <w:r>
        <w:rPr>
          <w:rFonts w:ascii="Times New Roman" w:hAnsi="Times New Roman" w:cs="Times New Roman"/>
          <w:color w:val="000000"/>
        </w:rPr>
        <w:t xml:space="preserve">kod . </w:t>
      </w:r>
      <w:r>
        <w:rPr>
          <w:rFonts w:ascii="Times New Roman" w:hAnsi="Times New Roman" w:cs="Times New Roman"/>
          <w:b/>
          <w:bCs/>
          <w:color w:val="000000"/>
        </w:rPr>
        <w:t>CPV 30.19.21.13-6;  30.19.23.00-4</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8)Zamawiający informuje, że nie przewiduje zamówień uzupełniających, o których mowa w art. 67 ust. 1 pkt 6 ustawy Pzp.</w:t>
      </w:r>
    </w:p>
    <w:p w:rsidR="00050DBB" w:rsidRDefault="00050DBB">
      <w:pPr>
        <w:pStyle w:val="BodyText"/>
        <w:tabs>
          <w:tab w:val="left" w:pos="708"/>
        </w:tabs>
        <w:spacing w:before="0" w:beforeAutospacing="0" w:after="0" w:afterAutospacing="0"/>
        <w:jc w:val="both"/>
        <w:rPr>
          <w:rFonts w:ascii="Times New Roman" w:hAnsi="Times New Roman" w:cs="Times New Roman"/>
        </w:rPr>
      </w:pPr>
      <w:r>
        <w:rPr>
          <w:rFonts w:ascii="Times New Roman" w:hAnsi="Times New Roman" w:cs="Times New Roman"/>
        </w:rPr>
        <w:t xml:space="preserve">9) Zamawiający nie dopuszcza składania ofert wariantowych w rozumieniu  art.2 pkt 7 ustawy Pzp  </w:t>
      </w:r>
    </w:p>
    <w:p w:rsidR="00050DBB" w:rsidRDefault="00050DBB">
      <w:pPr>
        <w:pStyle w:val="BodyText"/>
        <w:tabs>
          <w:tab w:val="left" w:pos="708"/>
        </w:tabs>
        <w:spacing w:before="0" w:beforeAutospacing="0" w:after="0" w:afterAutospacing="0"/>
        <w:jc w:val="both"/>
        <w:rPr>
          <w:rFonts w:ascii="Times New Roman" w:hAnsi="Times New Roman" w:cs="Times New Roman"/>
          <w:b/>
          <w:bCs/>
        </w:rPr>
      </w:pPr>
      <w:r>
        <w:rPr>
          <w:rFonts w:ascii="Times New Roman" w:hAnsi="Times New Roman" w:cs="Times New Roman"/>
          <w:b/>
          <w:bCs/>
        </w:rPr>
        <w:t>10) Wymagania stawiane wykonawcy:</w:t>
      </w:r>
    </w:p>
    <w:p w:rsidR="00050DBB" w:rsidRDefault="00050DBB">
      <w:pPr>
        <w:autoSpaceDE w:val="0"/>
        <w:autoSpaceDN w:val="0"/>
        <w:adjustRightInd w:val="0"/>
        <w:jc w:val="both"/>
        <w:rPr>
          <w:rFonts w:cs="Times New Roman"/>
        </w:rPr>
      </w:pPr>
      <w:r>
        <w:rPr>
          <w:rFonts w:cs="Times New Roman"/>
        </w:rPr>
        <w:t>a) Wykonawca gwarantuje, że dostarczone tonery i wkłady drukujące będą wysokiej jakości oraz zapewnią kompatybilność pracy z urządzeniami zamawiającego, zapewniają należyte bezpieczeństwo oraz posiadają właściwe opakowania i oznakowanie.</w:t>
      </w:r>
    </w:p>
    <w:p w:rsidR="00050DBB" w:rsidRDefault="00050DBB">
      <w:pPr>
        <w:autoSpaceDE w:val="0"/>
        <w:autoSpaceDN w:val="0"/>
        <w:adjustRightInd w:val="0"/>
        <w:jc w:val="both"/>
        <w:rPr>
          <w:rFonts w:cs="Times New Roman"/>
        </w:rPr>
      </w:pPr>
      <w:r>
        <w:rPr>
          <w:rFonts w:cs="Times New Roman"/>
        </w:rPr>
        <w:t xml:space="preserve"> b) Wykonawca gwarantuje, że zamontowanie i używanie dostarczonych przez niego wkładów drukujących nie spowoduje utraty praw gwarancji producenta urządzenia, do którego są przeznaczone.  </w:t>
      </w:r>
    </w:p>
    <w:p w:rsidR="00050DBB" w:rsidRDefault="00050DBB">
      <w:pPr>
        <w:autoSpaceDE w:val="0"/>
        <w:autoSpaceDN w:val="0"/>
        <w:adjustRightInd w:val="0"/>
        <w:jc w:val="both"/>
        <w:rPr>
          <w:rFonts w:cs="Times New Roman"/>
        </w:rPr>
      </w:pPr>
      <w:r>
        <w:rPr>
          <w:rFonts w:cs="Times New Roman"/>
        </w:rPr>
        <w:t xml:space="preserve"> c) Jeżeli w trakcie trwania umowy zamawiający stwierdzi, iż wydajność, jakość lub niezawodność dostarczonych produktów niekorzystnie odbiega od wymagań od wymagań producenta drukarek, wykonawca zobowiązuje się do gwarancyjnej wymiany produktu na nowy, wolny od wad w terminie 3 dni roboczych od momentu zgłoszenia przez zamawiającego o wadliwym produkcie (mailem lub faxem). Wymiana nastąpi w siedzibie zamawiającego na koszt i ryzyko wykonawcy w razie stwierdzenia wad produktu.                </w:t>
      </w:r>
    </w:p>
    <w:p w:rsidR="00050DBB" w:rsidRDefault="00050DBB">
      <w:pPr>
        <w:autoSpaceDE w:val="0"/>
        <w:autoSpaceDN w:val="0"/>
        <w:adjustRightInd w:val="0"/>
        <w:jc w:val="both"/>
        <w:rPr>
          <w:rFonts w:cs="Times New Roman"/>
        </w:rPr>
      </w:pPr>
      <w:r>
        <w:rPr>
          <w:rFonts w:cs="Times New Roman"/>
        </w:rPr>
        <w:t xml:space="preserve"> d) Wykonawca zobowiązuje się do pokrycia kosztów naprawy drukarki, gdy jej uszkodzenie powstało w wyniku stosowania tonera lub tuszu dostarczonego przez wykonawcę. Za podstawę żądania przez zamawiającego naprawy drukarki (włączając w to wymianę bębna lub głowicy) uważa się pisemną opinię autoryzowanego serwisu producenta drukarki. Naprawa drukarki wykonana zostanie w autoryzowanym serwisie producenta drukarki w ciągu 3 dni od momentu zgłoszenia (faksem) wykonawcy przez zamawiającego konieczności wykonania naprawy. Koszty związane z naprawą ponosi wykonawca.</w:t>
      </w:r>
    </w:p>
    <w:p w:rsidR="00050DBB" w:rsidRDefault="00050DBB">
      <w:pPr>
        <w:autoSpaceDE w:val="0"/>
        <w:autoSpaceDN w:val="0"/>
        <w:adjustRightInd w:val="0"/>
        <w:jc w:val="both"/>
        <w:rPr>
          <w:rFonts w:cs="Times New Roman"/>
        </w:rPr>
      </w:pPr>
      <w:r>
        <w:rPr>
          <w:rFonts w:cs="Times New Roman"/>
        </w:rPr>
        <w:t xml:space="preserve"> e) Dostarczone materiały eksploatacyjne muszą posiadać na opakowaniach zewnętrznych logo producenta, nazwę (typ, symbol) materiału, numer</w:t>
      </w:r>
    </w:p>
    <w:p w:rsidR="00050DBB" w:rsidRDefault="00050DBB">
      <w:pPr>
        <w:autoSpaceDE w:val="0"/>
        <w:autoSpaceDN w:val="0"/>
        <w:adjustRightInd w:val="0"/>
        <w:jc w:val="both"/>
        <w:rPr>
          <w:rFonts w:cs="Times New Roman"/>
        </w:rPr>
      </w:pPr>
      <w:r>
        <w:rPr>
          <w:rFonts w:cs="Times New Roman"/>
        </w:rPr>
        <w:t xml:space="preserve">katalogowy, opis zawartości, termin przydatności do użycia. </w:t>
      </w:r>
    </w:p>
    <w:p w:rsidR="00050DBB" w:rsidRDefault="00050DBB">
      <w:pPr>
        <w:autoSpaceDE w:val="0"/>
        <w:autoSpaceDN w:val="0"/>
        <w:adjustRightInd w:val="0"/>
        <w:jc w:val="both"/>
        <w:rPr>
          <w:rFonts w:cs="Times New Roman"/>
        </w:rPr>
      </w:pPr>
      <w:r>
        <w:rPr>
          <w:rFonts w:cs="Times New Roman"/>
        </w:rPr>
        <w:t xml:space="preserve">f) Wymaga się, aby oferowane materiały eksploatacyjne posiadały gwarancję na minimum 12 miesięcy od dnia dostawy.     </w:t>
      </w:r>
    </w:p>
    <w:p w:rsidR="00050DBB" w:rsidRDefault="00050DBB">
      <w:pPr>
        <w:autoSpaceDE w:val="0"/>
        <w:autoSpaceDN w:val="0"/>
        <w:adjustRightInd w:val="0"/>
        <w:jc w:val="both"/>
        <w:rPr>
          <w:rFonts w:cs="Times New Roman"/>
        </w:rPr>
      </w:pPr>
      <w:r>
        <w:rPr>
          <w:rFonts w:cs="Times New Roman"/>
        </w:rPr>
        <w:t xml:space="preserve"> g) Wielkość dostarczenia każdej partii materiałów eksploatacyjnych będzie wynikać z jednostronnej dyspozycji osób odpowiedzialnych za realizację przedmiotu umowy.</w:t>
      </w:r>
    </w:p>
    <w:p w:rsidR="00050DBB" w:rsidRDefault="00050DBB">
      <w:pPr>
        <w:autoSpaceDE w:val="0"/>
        <w:autoSpaceDN w:val="0"/>
        <w:adjustRightInd w:val="0"/>
        <w:jc w:val="both"/>
        <w:rPr>
          <w:rFonts w:cs="Times New Roman"/>
        </w:rPr>
      </w:pPr>
      <w:r>
        <w:rPr>
          <w:rFonts w:cs="Times New Roman"/>
        </w:rPr>
        <w:t xml:space="preserve"> h)Wykonawca dostarczy zamówione materiały eksploatacyjne, swoim transportem, w ciągu 3 dni roboczych do siedziby zamawiającego, w godz. 8.15 - 15.15 poniedziałek - piątek.</w:t>
      </w:r>
    </w:p>
    <w:p w:rsidR="00050DBB" w:rsidRDefault="00050DBB">
      <w:pPr>
        <w:pStyle w:val="BodyText"/>
        <w:tabs>
          <w:tab w:val="left" w:pos="708"/>
        </w:tabs>
        <w:spacing w:before="0" w:beforeAutospacing="0" w:after="0" w:afterAutospacing="0"/>
        <w:jc w:val="both"/>
        <w:rPr>
          <w:rFonts w:ascii="Times New Roman" w:hAnsi="Times New Roman" w:cs="Times New Roman"/>
        </w:rPr>
      </w:pPr>
    </w:p>
    <w:p w:rsidR="00050DBB" w:rsidRDefault="00050DBB">
      <w:pPr>
        <w:pStyle w:val="BodyText"/>
        <w:tabs>
          <w:tab w:val="left" w:pos="708"/>
        </w:tabs>
        <w:spacing w:before="0" w:beforeAutospacing="0" w:after="0" w:afterAutospacing="0"/>
        <w:jc w:val="both"/>
        <w:rPr>
          <w:rFonts w:ascii="Times New Roman" w:hAnsi="Times New Roman" w:cs="Times New Roman"/>
          <w:b/>
          <w:bCs/>
        </w:rPr>
      </w:pPr>
      <w:r>
        <w:rPr>
          <w:rFonts w:ascii="Times New Roman" w:hAnsi="Times New Roman" w:cs="Times New Roman"/>
          <w:b/>
          <w:bCs/>
        </w:rPr>
        <w:t>IV. INFORMACJA O OFERTACH RÓWNOWAŻNYCH</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Zamawiający dopuszcza składanie ofert równoważnych zgodnie z niżej podanymi informacjami:</w:t>
      </w:r>
    </w:p>
    <w:p w:rsidR="00050DBB" w:rsidRDefault="00050DBB">
      <w:pPr>
        <w:pStyle w:val="BodyText"/>
        <w:tabs>
          <w:tab w:val="left" w:pos="708"/>
        </w:tabs>
        <w:spacing w:before="0" w:beforeAutospacing="0" w:after="0" w:afterAutospacing="0"/>
        <w:ind w:left="360" w:hanging="360"/>
        <w:rPr>
          <w:rFonts w:ascii="Times New Roman" w:hAnsi="Times New Roman" w:cs="Times New Roman"/>
        </w:rPr>
      </w:pPr>
      <w:r>
        <w:rPr>
          <w:rFonts w:ascii="Times New Roman" w:hAnsi="Times New Roman" w:cs="Times New Roman"/>
        </w:rPr>
        <w:t>1) Przez produkt równoważny zamawiający rozumie produkt kompatybilny ze sprzętem, do  którego jest zamówiony, o parametrach takich samych bądź lepszych (pojemność tuszu/tonera, wydajność i jakość wydruku) w stosunku do oryginalnego produkowanego przez producenta urządzenia.</w:t>
      </w:r>
    </w:p>
    <w:p w:rsidR="00050DBB" w:rsidRDefault="00050DBB">
      <w:pPr>
        <w:pStyle w:val="BodyText"/>
        <w:tabs>
          <w:tab w:val="left" w:pos="708"/>
        </w:tabs>
        <w:spacing w:before="0" w:beforeAutospacing="0" w:after="0" w:afterAutospacing="0"/>
        <w:ind w:left="360" w:hanging="360"/>
        <w:rPr>
          <w:rFonts w:ascii="Times New Roman" w:hAnsi="Times New Roman" w:cs="Times New Roman"/>
        </w:rPr>
      </w:pPr>
      <w:r>
        <w:rPr>
          <w:rFonts w:ascii="Times New Roman" w:hAnsi="Times New Roman" w:cs="Times New Roman"/>
        </w:rPr>
        <w:t>2)  Pod pojęciem fabrycznie nowych, Zamawiający rozumie produkty wykonane z nowych  elementów lub pełnowartościowych komponentów z odzysku, bez śladów uszkodzeń, w oryginalnych opakowaniach producenta z widocznym logo, symbolem produktu i terminem przydatności do użytku, posiadające wszelkie zabezpieczenia szczelności zbiorników z tonerem.</w:t>
      </w:r>
    </w:p>
    <w:p w:rsidR="00050DBB" w:rsidRDefault="00050DBB">
      <w:pPr>
        <w:pStyle w:val="BodyText"/>
        <w:tabs>
          <w:tab w:val="left" w:pos="708"/>
        </w:tabs>
        <w:spacing w:before="0" w:beforeAutospacing="0" w:after="0" w:afterAutospacing="0"/>
        <w:ind w:left="360" w:hanging="360"/>
        <w:rPr>
          <w:rFonts w:ascii="Times New Roman" w:hAnsi="Times New Roman" w:cs="Times New Roman"/>
          <w:b/>
          <w:bCs/>
        </w:rPr>
      </w:pPr>
    </w:p>
    <w:p w:rsidR="00050DBB" w:rsidRDefault="00050DBB">
      <w:pPr>
        <w:pStyle w:val="forumlist1"/>
        <w:spacing w:before="0" w:beforeAutospacing="0" w:after="0" w:afterAutospacing="0"/>
        <w:jc w:val="both"/>
        <w:rPr>
          <w:rFonts w:ascii="Times New Roman" w:hAnsi="Times New Roman" w:cs="Times New Roman"/>
          <w:b/>
          <w:bCs/>
        </w:rPr>
      </w:pPr>
      <w:r>
        <w:rPr>
          <w:rFonts w:ascii="Times New Roman" w:hAnsi="Times New Roman" w:cs="Times New Roman"/>
          <w:b/>
          <w:bCs/>
        </w:rPr>
        <w:t>V. TERMIN WYKONANIA ZAMÓWIENIA</w:t>
      </w:r>
    </w:p>
    <w:p w:rsidR="00050DBB" w:rsidRDefault="00050DBB">
      <w:pPr>
        <w:pStyle w:val="forumlist1"/>
        <w:spacing w:before="0" w:beforeAutospacing="0" w:after="0" w:afterAutospacing="0"/>
        <w:jc w:val="both"/>
        <w:rPr>
          <w:rFonts w:ascii="Times New Roman" w:hAnsi="Times New Roman" w:cs="Times New Roman"/>
        </w:rPr>
      </w:pPr>
      <w:r>
        <w:rPr>
          <w:rFonts w:ascii="Times New Roman" w:hAnsi="Times New Roman" w:cs="Times New Roman"/>
        </w:rPr>
        <w:t xml:space="preserve">Zamówienie będzie wykonywane od dnia następnego po podpisaniu umowy do dnia </w:t>
      </w:r>
      <w:r>
        <w:rPr>
          <w:rFonts w:ascii="Times New Roman" w:hAnsi="Times New Roman" w:cs="Times New Roman"/>
          <w:b/>
          <w:bCs/>
        </w:rPr>
        <w:t>31.12.2010 r.</w:t>
      </w:r>
      <w:r>
        <w:rPr>
          <w:rFonts w:ascii="Times New Roman" w:hAnsi="Times New Roman" w:cs="Times New Roman"/>
        </w:rPr>
        <w:t xml:space="preserve"> lub do wykorzystania limitu kwoty, którą Zamawiający przeznaczył na realizację zamówienia.</w:t>
      </w:r>
    </w:p>
    <w:p w:rsidR="00050DBB" w:rsidRDefault="00050DBB">
      <w:pPr>
        <w:pStyle w:val="forumlist1"/>
        <w:spacing w:before="0" w:beforeAutospacing="0" w:after="0" w:afterAutospacing="0"/>
        <w:jc w:val="both"/>
        <w:rPr>
          <w:rFonts w:ascii="Times New Roman" w:hAnsi="Times New Roman" w:cs="Times New Roman"/>
        </w:rPr>
      </w:pPr>
    </w:p>
    <w:p w:rsidR="00050DBB" w:rsidRDefault="00050DBB">
      <w:pPr>
        <w:pStyle w:val="forumlist1"/>
        <w:spacing w:before="0" w:beforeAutospacing="0" w:after="0" w:afterAutospacing="0"/>
        <w:jc w:val="both"/>
        <w:rPr>
          <w:rFonts w:ascii="Times New Roman" w:hAnsi="Times New Roman" w:cs="Times New Roman"/>
          <w:b/>
          <w:bCs/>
        </w:rPr>
      </w:pPr>
      <w:r>
        <w:rPr>
          <w:rFonts w:ascii="Times New Roman" w:hAnsi="Times New Roman" w:cs="Times New Roman"/>
          <w:b/>
          <w:bCs/>
        </w:rPr>
        <w:t>VI.OPIS WARUNKÓW UDZIAŁU W POSTĘPOWANIU ORAZ OPIS SPOSOBU DOKONYWANIA OCENY SPEŁNIANIA TYCH WARUNKÓW</w:t>
      </w:r>
    </w:p>
    <w:p w:rsidR="00050DBB" w:rsidRDefault="00050DBB">
      <w:pPr>
        <w:pStyle w:val="BodyText"/>
        <w:tabs>
          <w:tab w:val="left" w:pos="708"/>
        </w:tabs>
        <w:spacing w:before="0" w:beforeAutospacing="0" w:after="0" w:afterAutospacing="0"/>
        <w:jc w:val="both"/>
        <w:rPr>
          <w:rFonts w:ascii="Times New Roman" w:hAnsi="Times New Roman" w:cs="Times New Roman"/>
          <w:b/>
          <w:bCs/>
        </w:rPr>
      </w:pPr>
      <w:r>
        <w:rPr>
          <w:rFonts w:ascii="Times New Roman" w:hAnsi="Times New Roman" w:cs="Times New Roman"/>
          <w:b/>
          <w:bCs/>
        </w:rPr>
        <w:t>O udzielenie zamówienia mogą ubiegać się wykonawcy, którzy:</w:t>
      </w:r>
    </w:p>
    <w:p w:rsidR="00050DBB" w:rsidRDefault="00050DBB">
      <w:pPr>
        <w:pStyle w:val="forumlist1"/>
        <w:spacing w:before="0" w:beforeAutospacing="0" w:after="0" w:afterAutospacing="0"/>
        <w:ind w:left="40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posiadają uprawnienia do wykonywania określonej działalności lub czynności, jeżeli ustawy nakładają obowiązek posiadania takich uprawnień,</w:t>
      </w:r>
    </w:p>
    <w:p w:rsidR="00050DBB" w:rsidRDefault="00050DBB">
      <w:pPr>
        <w:pStyle w:val="forumlist1"/>
        <w:spacing w:before="0" w:beforeAutospacing="0" w:after="0" w:afterAutospacing="0"/>
        <w:ind w:left="4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posiadają niezbędną wiedzę i doświadczenie do wykonania zamówienia.</w:t>
      </w:r>
    </w:p>
    <w:p w:rsidR="00050DBB" w:rsidRDefault="00050DBB">
      <w:pPr>
        <w:pStyle w:val="forumlist1"/>
        <w:spacing w:before="0" w:beforeAutospacing="0" w:after="0" w:afterAutospacing="0"/>
        <w:ind w:left="400"/>
        <w:jc w:val="both"/>
        <w:rPr>
          <w:rFonts w:ascii="Times New Roman" w:hAnsi="Times New Roman" w:cs="Times New Roman"/>
        </w:rPr>
      </w:pPr>
      <w:r>
        <w:rPr>
          <w:rFonts w:ascii="Times New Roman" w:hAnsi="Times New Roman" w:cs="Times New Roman"/>
        </w:rPr>
        <w:t>»   Warunek ten zostanie spełniony, jeśli wykonawca wykaże, że w ciągu ostatnich 3 lat przed upływem terminu składania ofert, a jeżeli okres prowadzenia działalności jest krótszy , w tym okresie, wykonał lub wykonuje co najmniej 3 dostawy o wartości    30 000 zł każda. Wykonawca zobowiązany jest do przedstawienia referencji potwierdzających należyte wykonanie zamówienia.</w:t>
      </w:r>
    </w:p>
    <w:p w:rsidR="00050DBB" w:rsidRDefault="00050DBB">
      <w:pPr>
        <w:pStyle w:val="forumlist1"/>
        <w:spacing w:before="0" w:beforeAutospacing="0" w:after="0" w:afterAutospacing="0"/>
        <w:ind w:left="400"/>
        <w:jc w:val="both"/>
        <w:rPr>
          <w:rFonts w:ascii="Times New Roman" w:hAnsi="Times New Roman" w:cs="Times New Roman"/>
        </w:rPr>
      </w:pPr>
      <w:r>
        <w:rPr>
          <w:rFonts w:ascii="Times New Roman" w:hAnsi="Times New Roman" w:cs="Times New Roman"/>
        </w:rPr>
        <w:t>3) dysponują odpowiednim potencjałem technicznym i osobami zdolnymi do wykonania zamówienia,</w:t>
      </w:r>
    </w:p>
    <w:p w:rsidR="00050DBB" w:rsidRDefault="00050DBB">
      <w:pPr>
        <w:pStyle w:val="forumlist1"/>
        <w:spacing w:before="0" w:beforeAutospacing="0" w:after="0" w:afterAutospacing="0"/>
        <w:ind w:left="40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znajdują się w sytuacji ekonomicznej i finansowej zapewniającej wykonanie zamówienia,</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5)</w:t>
      </w:r>
      <w:r>
        <w:rPr>
          <w:rFonts w:ascii="Times New Roman" w:hAnsi="Times New Roman" w:cs="Times New Roman"/>
        </w:rPr>
        <w:tab/>
        <w:t>W postępowaniu mogą wziąć udział wykonawcy, którzy spełniają warunek udziału w postępowaniu dotyczący braku podstaw do wykluczenia o udzielenie zamówienia publicznego w okolicznościach, o których mowa w art. 24 ust.1 ustawy Pzp.</w:t>
      </w:r>
    </w:p>
    <w:p w:rsidR="00050DBB" w:rsidRDefault="00050DBB">
      <w:pPr>
        <w:pStyle w:val="forumlist1"/>
        <w:spacing w:before="0" w:beforeAutospacing="0" w:after="0" w:afterAutospacing="0"/>
        <w:ind w:left="400"/>
        <w:rPr>
          <w:rFonts w:ascii="Times New Roman" w:hAnsi="Times New Roman" w:cs="Times New Roman"/>
          <w:b/>
          <w:bCs/>
        </w:rPr>
      </w:pPr>
      <w:r>
        <w:rPr>
          <w:rFonts w:ascii="Times New Roman" w:hAnsi="Times New Roman" w:cs="Times New Roman"/>
          <w:b/>
          <w:bCs/>
        </w:rPr>
        <w:t>VII. WYKAZ OŚWIADCZEŃ LUB DOKUMENTÓW, JAKIE MAJĄ DOSTARCZYĆ WYKONAWCY W CELU POTWIERDZENIA SPEŁNIANIA WARUNKÓW UDZIAŁU W POSTĘPOWANIU</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1)</w:t>
      </w:r>
      <w:r>
        <w:rPr>
          <w:rFonts w:ascii="Times New Roman" w:hAnsi="Times New Roman" w:cs="Times New Roman"/>
        </w:rPr>
        <w:tab/>
        <w:t>Oświadczenie wykonawcy o spełnianiu warunków udziału w postępowaniu określonych w art. 22 ust 1 pkt 1-4 ustawy Pzp wg wzoru  (zał. Nr 3)</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2) Wykaz wykonanych lub wykonywanych dostaw w zakresie niezbędnym do wykazania spełnienia warunków wiedzy i doświadczenia w okresie ostatnich 3 lat przed upływem składania ofert, a jeżeli okres prowadzenia działalności jest krótszy – w tym okresie, z podaniem ich wartości, przedmiotu, dat wykonania i odbiorców oraz załączeniem dokumentu potwierdzającego, ze te dostawy zostały wykonane lub są wykonywane należycie</w:t>
      </w:r>
    </w:p>
    <w:p w:rsidR="00050DBB" w:rsidRDefault="00050DBB">
      <w:pPr>
        <w:pStyle w:val="forumlist1"/>
        <w:spacing w:before="0" w:beforeAutospacing="0" w:after="0" w:afterAutospacing="0"/>
        <w:ind w:firstLine="400"/>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(wzór zał. Nr 5)</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3) Oświadczenie wykonawcy o braku podstaw do wykluczenia z postępowania z powodu niespełnienia warunków, o których mowa w art. 24 ust 1 ustawy Pzp ( zał. Nr 4)</w:t>
      </w:r>
    </w:p>
    <w:p w:rsidR="00050DBB" w:rsidRDefault="00050DBB">
      <w:pPr>
        <w:pStyle w:val="forumlist1"/>
        <w:spacing w:before="0" w:beforeAutospacing="0" w:after="0" w:afterAutospacing="0"/>
        <w:ind w:left="400"/>
        <w:rPr>
          <w:rFonts w:ascii="Times New Roman" w:hAnsi="Times New Roman" w:cs="Times New Roman"/>
          <w:spacing w:val="-2"/>
          <w:kern w:val="19"/>
        </w:rPr>
      </w:pPr>
      <w:r>
        <w:rPr>
          <w:rFonts w:ascii="Times New Roman" w:hAnsi="Times New Roman" w:cs="Times New Roman"/>
        </w:rPr>
        <w:t xml:space="preserve">4) </w:t>
      </w:r>
      <w:r>
        <w:rPr>
          <w:rFonts w:ascii="Times New Roman" w:hAnsi="Times New Roman" w:cs="Times New Roman"/>
          <w:spacing w:val="-2"/>
          <w:kern w:val="19"/>
        </w:rPr>
        <w:t>Aktualny odpis z właściwego rejestru, jeżeli odrębne przepisy wymagają wpisu do rejestru, w celu wykazania braku podstaw do wykluczenia w oparciu o art. 24 1 pkt 2 ustawy, wystawiony nie wcześniej niż 6 miesięcy przed upływem terminu składania wniosków o dopuszczenie do udziału w postępowaniu o udzielenie zamówienia albo składania ofert, w stosunku do osób fizycznych oświadczenia w zakresie art. 24 ust. 1 pkt 2 ustawy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spacing w:val="-2"/>
          <w:kern w:val="19"/>
        </w:rPr>
        <w:t>5) Aktualne zaświadczenie właściwego naczelnika urzędu skarbowego potwierdzające, że wykonawca nie zalega z opłacaniem podatków lub zaświadczenie , że uzyskał przewidziane prawem zwolnienie, odroczenie lub rozłożenie na raty zaległych płatności lub wstrzymanie w całości wykonania decyzji właściwego organu- wystawionego nie wcześniej niż 3 miesiące przed upływem terminu składania ofert.</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ab/>
        <w:t>W przypadku składania oferty przez wykonawców występujących wspólnie, ww. dokument musi być złożony przez każdego wykonawcę.</w:t>
      </w:r>
    </w:p>
    <w:p w:rsidR="00050DBB" w:rsidRDefault="00050DBB">
      <w:pPr>
        <w:pStyle w:val="forumlist1"/>
        <w:spacing w:before="0" w:beforeAutospacing="0" w:after="0" w:afterAutospacing="0"/>
        <w:ind w:left="400"/>
        <w:rPr>
          <w:rFonts w:ascii="Times New Roman" w:hAnsi="Times New Roman" w:cs="Times New Roman"/>
          <w:b/>
          <w:bCs/>
        </w:rPr>
      </w:pPr>
      <w:r>
        <w:rPr>
          <w:rFonts w:ascii="Times New Roman" w:hAnsi="Times New Roman" w:cs="Times New Roman"/>
          <w:b/>
          <w:bCs/>
        </w:rPr>
        <w:t>VIII. INFORMACJE O SPOSOBIE POROZUMIEWANIA SIĘ ZAMAWIAJĄCEGO Z WYKONAWCAMI ORAZ PRZEKAZYWANIA OŚWIADCZEŃ LUB DOKUMENTÓW, A TAKŻE WSKAZANIE OSÓB UPRAWNIONYCH DO POROZUMIEWANIA SIĘ Z WYKONAWCAMI:</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1) Niniejsze postępowanie jest prowadzone w języku polskim.</w:t>
      </w:r>
      <w:r>
        <w:rPr>
          <w:rFonts w:ascii="Times New Roman" w:hAnsi="Times New Roman" w:cs="Times New Roman"/>
        </w:rPr>
        <w:tab/>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2) W postępowaniach o udzielenie zamówienia oświadczenia, wnioski, zawiadomienia oraz informacje zamawiający i wykonawcy przekazują, zgodnie z wyborem zamawiającego, pisemnie, faksem lub drogą elektroniczną.</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3) Jeżeli zamawiający lub wykonawca przekazują oświadczenia, wnioski, zawiadomienia oraz informacje faksem lub drogą elektroniczną, każda ze stron na żądanie drugiej niezwłocznie potwierdza fakt ich otrzymania.</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4) Korespondencję związaną z niniejszym postępowaniem należy kierować na adres:</w:t>
      </w:r>
    </w:p>
    <w:p w:rsidR="00050DBB" w:rsidRDefault="00050DBB">
      <w:pPr>
        <w:pStyle w:val="forumlist1"/>
        <w:spacing w:before="0" w:beforeAutospacing="0" w:after="0" w:afterAutospacing="0"/>
        <w:ind w:left="400"/>
        <w:rPr>
          <w:rFonts w:ascii="Times New Roman" w:hAnsi="Times New Roman" w:cs="Times New Roman"/>
          <w:b/>
          <w:bCs/>
        </w:rPr>
      </w:pPr>
      <w:r>
        <w:rPr>
          <w:rFonts w:ascii="Times New Roman" w:hAnsi="Times New Roman" w:cs="Times New Roman"/>
          <w:b/>
          <w:bCs/>
        </w:rPr>
        <w:t>Starostwo Powiatowe w Mławie</w:t>
      </w:r>
    </w:p>
    <w:p w:rsidR="00050DBB" w:rsidRDefault="00050DBB">
      <w:pPr>
        <w:pStyle w:val="forumlist1"/>
        <w:spacing w:before="0" w:beforeAutospacing="0" w:after="0" w:afterAutospacing="0"/>
        <w:ind w:left="400"/>
        <w:rPr>
          <w:rFonts w:ascii="Times New Roman" w:hAnsi="Times New Roman" w:cs="Times New Roman"/>
          <w:b/>
          <w:bCs/>
        </w:rPr>
      </w:pPr>
      <w:r>
        <w:rPr>
          <w:rFonts w:ascii="Times New Roman" w:hAnsi="Times New Roman" w:cs="Times New Roman"/>
          <w:b/>
          <w:bCs/>
        </w:rPr>
        <w:t>Ul. Reymonta 6</w:t>
      </w:r>
    </w:p>
    <w:p w:rsidR="00050DBB" w:rsidRDefault="00050DBB">
      <w:pPr>
        <w:pStyle w:val="forumlist1"/>
        <w:spacing w:before="0" w:beforeAutospacing="0" w:after="0" w:afterAutospacing="0"/>
        <w:ind w:left="400"/>
        <w:rPr>
          <w:rFonts w:ascii="Times New Roman" w:hAnsi="Times New Roman" w:cs="Times New Roman"/>
          <w:b/>
          <w:bCs/>
        </w:rPr>
      </w:pPr>
      <w:r>
        <w:rPr>
          <w:rFonts w:ascii="Times New Roman" w:hAnsi="Times New Roman" w:cs="Times New Roman"/>
          <w:b/>
          <w:bCs/>
        </w:rPr>
        <w:t>06-500 Mława</w:t>
      </w:r>
    </w:p>
    <w:p w:rsidR="00050DBB" w:rsidRDefault="00050DBB">
      <w:pPr>
        <w:pStyle w:val="centra"/>
        <w:tabs>
          <w:tab w:val="left" w:pos="708"/>
        </w:tabs>
        <w:spacing w:before="0" w:beforeAutospacing="0" w:after="0" w:afterAutospacing="0"/>
        <w:rPr>
          <w:rFonts w:ascii="Times New Roman" w:hAnsi="Times New Roman" w:cs="Times New Roman"/>
        </w:rPr>
      </w:pPr>
      <w:r>
        <w:rPr>
          <w:rFonts w:ascii="Times New Roman" w:hAnsi="Times New Roman" w:cs="Times New Roman"/>
          <w:b/>
          <w:bCs/>
        </w:rPr>
        <w:t xml:space="preserve">       nr tel. 023 655 29 00, nr faksu 023 655 26 22</w:t>
      </w:r>
    </w:p>
    <w:p w:rsidR="00050DBB" w:rsidRDefault="00050DBB">
      <w:pPr>
        <w:pStyle w:val="centra"/>
        <w:tabs>
          <w:tab w:val="left" w:pos="708"/>
        </w:tabs>
        <w:spacing w:before="0" w:beforeAutospacing="0" w:after="0" w:afterAutospacing="0"/>
        <w:rPr>
          <w:rFonts w:ascii="Times New Roman" w:hAnsi="Times New Roman" w:cs="Times New Roman"/>
          <w:b/>
          <w:bCs/>
          <w:lang w:val="de-DE"/>
        </w:rPr>
      </w:pPr>
      <w:r>
        <w:rPr>
          <w:rFonts w:ascii="Times New Roman" w:hAnsi="Times New Roman" w:cs="Times New Roman"/>
          <w:b/>
          <w:bCs/>
          <w:lang w:val="de-DE"/>
        </w:rPr>
        <w:t xml:space="preserve">       e-mail: </w:t>
      </w:r>
      <w:hyperlink r:id="rId8" w:history="1">
        <w:r>
          <w:rPr>
            <w:rStyle w:val="Hyperlink"/>
            <w:b/>
            <w:bCs/>
            <w:lang w:val="de-DE"/>
          </w:rPr>
          <w:t>sekretariat@powiatmlawski.pl</w:t>
        </w:r>
      </w:hyperlink>
    </w:p>
    <w:p w:rsidR="00050DBB" w:rsidRDefault="00050DBB">
      <w:pPr>
        <w:pStyle w:val="centra"/>
        <w:tabs>
          <w:tab w:val="left" w:pos="708"/>
        </w:tabs>
        <w:spacing w:before="0" w:beforeAutospacing="0" w:after="0" w:afterAutospacing="0"/>
        <w:rPr>
          <w:rFonts w:ascii="Times New Roman" w:hAnsi="Times New Roman" w:cs="Times New Roman"/>
          <w:b/>
          <w:bCs/>
          <w:lang w:val="de-DE"/>
        </w:rPr>
      </w:pPr>
    </w:p>
    <w:p w:rsidR="00050DBB" w:rsidRDefault="00050DBB">
      <w:pPr>
        <w:pStyle w:val="centra"/>
        <w:tabs>
          <w:tab w:val="left" w:pos="708"/>
        </w:tabs>
        <w:spacing w:before="0" w:beforeAutospacing="0" w:after="0" w:afterAutospacing="0"/>
        <w:rPr>
          <w:rFonts w:ascii="Times New Roman" w:hAnsi="Times New Roman" w:cs="Times New Roman"/>
          <w:lang w:val="de-DE"/>
        </w:rPr>
      </w:pPr>
    </w:p>
    <w:p w:rsidR="00050DBB" w:rsidRDefault="00050DBB">
      <w:pPr>
        <w:pStyle w:val="forumlist1"/>
        <w:spacing w:before="0" w:beforeAutospacing="0" w:after="0" w:afterAutospacing="0"/>
        <w:ind w:firstLine="708"/>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rPr>
        <w:t>Osobami uprawnionymi przez zamawiającego do kontaktu z wykonawcami są:</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14"/>
          <w:szCs w:val="14"/>
        </w:rPr>
        <w:t xml:space="preserve"> </w:t>
      </w:r>
      <w:r>
        <w:rPr>
          <w:rFonts w:ascii="Times New Roman" w:hAnsi="Times New Roman" w:cs="Times New Roman"/>
        </w:rPr>
        <w:t>w sprawach formalnych:</w:t>
      </w:r>
    </w:p>
    <w:p w:rsidR="00050DBB" w:rsidRDefault="00050DBB">
      <w:pPr>
        <w:pStyle w:val="myslnik1"/>
        <w:tabs>
          <w:tab w:val="left" w:pos="708"/>
        </w:tabs>
        <w:spacing w:before="0" w:beforeAutospacing="0" w:after="0" w:afterAutospacing="0"/>
        <w:rPr>
          <w:rFonts w:ascii="Times New Roman" w:hAnsi="Times New Roman" w:cs="Times New Roman"/>
          <w:b/>
          <w:bCs/>
        </w:rPr>
      </w:pPr>
      <w:r>
        <w:rPr>
          <w:rFonts w:ascii="Times New Roman" w:hAnsi="Times New Roman" w:cs="Times New Roman"/>
          <w:color w:val="000000"/>
        </w:rPr>
        <w:tab/>
        <w:t xml:space="preserve">–  </w:t>
      </w:r>
      <w:r>
        <w:rPr>
          <w:rFonts w:ascii="Times New Roman" w:hAnsi="Times New Roman" w:cs="Times New Roman"/>
        </w:rPr>
        <w:t xml:space="preserve"> </w:t>
      </w:r>
      <w:r>
        <w:rPr>
          <w:rFonts w:ascii="Times New Roman" w:hAnsi="Times New Roman" w:cs="Times New Roman"/>
          <w:b/>
          <w:bCs/>
        </w:rPr>
        <w:t xml:space="preserve">Jolanta Gołębiewska – Podinspektor Wydziału Infrastruktury </w:t>
      </w:r>
    </w:p>
    <w:p w:rsidR="00050DBB" w:rsidRDefault="00050DBB">
      <w:pPr>
        <w:pStyle w:val="myslnik1"/>
        <w:tabs>
          <w:tab w:val="left" w:pos="708"/>
        </w:tabs>
        <w:spacing w:before="0" w:beforeAutospacing="0" w:after="0" w:afterAutospacing="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Mława, ul. Reymonta 6, pokój Nr 25, tel. 023 654 33 11</w:t>
      </w:r>
      <w:r>
        <w:rPr>
          <w:rFonts w:ascii="Times New Roman" w:hAnsi="Times New Roman" w:cs="Times New Roman"/>
          <w:b/>
          <w:bCs/>
        </w:rPr>
        <w:tab/>
        <w:t xml:space="preserve">     </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ab/>
        <w:t xml:space="preserve"> </w:t>
      </w:r>
      <w:r>
        <w:rPr>
          <w:rFonts w:ascii="Times New Roman" w:hAnsi="Times New Roman" w:cs="Times New Roman"/>
        </w:rPr>
        <w:t xml:space="preserve"> w sprawach merytorycznych.</w:t>
      </w:r>
    </w:p>
    <w:p w:rsidR="00050DBB" w:rsidRDefault="00050DBB">
      <w:pPr>
        <w:pStyle w:val="myslnik1"/>
        <w:tabs>
          <w:tab w:val="left" w:pos="708"/>
        </w:tabs>
        <w:spacing w:before="0" w:beforeAutospacing="0" w:after="0" w:afterAutospacing="0"/>
        <w:ind w:left="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Agnieszka Wiśniewska –Inspektor Wydziału Organizacyjnego                                                 Mława, ul. Reymonta 6, tel. 023 655 29 03</w:t>
      </w:r>
    </w:p>
    <w:p w:rsidR="00050DBB" w:rsidRDefault="00050DBB">
      <w:pPr>
        <w:pStyle w:val="just"/>
        <w:tabs>
          <w:tab w:val="left" w:pos="708"/>
        </w:tabs>
        <w:spacing w:before="0" w:beforeAutospacing="0" w:after="0" w:afterAutospacing="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w godzinach pracy od 8.00 do 16.00</w:t>
      </w:r>
    </w:p>
    <w:p w:rsidR="00050DBB" w:rsidRDefault="00050DBB">
      <w:pPr>
        <w:pStyle w:val="forumlist1"/>
        <w:spacing w:before="0" w:beforeAutospacing="0" w:after="0" w:afterAutospacing="0"/>
        <w:rPr>
          <w:rFonts w:ascii="Times New Roman" w:hAnsi="Times New Roman" w:cs="Times New Roman"/>
          <w:b/>
          <w:bCs/>
          <w:color w:val="000000"/>
        </w:rPr>
      </w:pPr>
      <w:r>
        <w:rPr>
          <w:rFonts w:ascii="Times New Roman" w:hAnsi="Times New Roman" w:cs="Times New Roman"/>
          <w:b/>
          <w:bCs/>
          <w:color w:val="000000"/>
        </w:rPr>
        <w:t>IX. OPIS SPOSOBU UDZIELANIA WYJAŚNIEŃ TREŚCI SIWZ</w:t>
      </w:r>
    </w:p>
    <w:p w:rsidR="00050DBB" w:rsidRDefault="00050DBB">
      <w:pPr>
        <w:pStyle w:val="1"/>
        <w:tabs>
          <w:tab w:val="left" w:pos="708"/>
        </w:tabs>
        <w:spacing w:before="0" w:beforeAutospacing="0" w:after="0" w:afterAutospacing="0"/>
        <w:rPr>
          <w:rFonts w:ascii="Times New Roman" w:hAnsi="Times New Roman" w:cs="Times New Roman"/>
        </w:rPr>
      </w:pPr>
      <w:r>
        <w:rPr>
          <w:rFonts w:ascii="Times New Roman" w:hAnsi="Times New Roman" w:cs="Times New Roman"/>
        </w:rPr>
        <w:t>1)</w:t>
      </w:r>
      <w:r>
        <w:rPr>
          <w:rFonts w:ascii="Times New Roman" w:hAnsi="Times New Roman" w:cs="Times New Roman"/>
          <w:b/>
          <w:bCs/>
        </w:rPr>
        <w:t xml:space="preserve"> </w:t>
      </w:r>
      <w:r>
        <w:rPr>
          <w:rFonts w:ascii="Times New Roman" w:hAnsi="Times New Roman" w:cs="Times New Roman"/>
        </w:rPr>
        <w:t>Wykonawca może zwracać się do zamawiającego z pisemną prośbą- wnioskiem o wyjaśnienia doty</w:t>
      </w:r>
      <w:r>
        <w:rPr>
          <w:rFonts w:ascii="Times New Roman" w:hAnsi="Times New Roman" w:cs="Times New Roman"/>
        </w:rPr>
        <w:softHyphen/>
        <w:t xml:space="preserve">czące treści SIWZ, kierując swoje zapytania na piśmie, faksem lub drogą elektroniczną na </w:t>
      </w:r>
      <w:r>
        <w:rPr>
          <w:rFonts w:ascii="Times New Roman" w:hAnsi="Times New Roman" w:cs="Times New Roman"/>
        </w:rPr>
        <w:softHyphen/>
        <w:t>adres zamawiającego:</w:t>
      </w:r>
    </w:p>
    <w:p w:rsidR="00050DBB" w:rsidRDefault="00050DBB">
      <w:pPr>
        <w:pStyle w:val="centra"/>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rPr>
        <w:t xml:space="preserve">Starostwo Powiatowe w Mławie </w:t>
      </w:r>
    </w:p>
    <w:p w:rsidR="00050DBB" w:rsidRDefault="00050DBB">
      <w:pPr>
        <w:pStyle w:val="centra"/>
        <w:tabs>
          <w:tab w:val="left" w:pos="708"/>
        </w:tabs>
        <w:spacing w:before="0" w:beforeAutospacing="0" w:after="0" w:afterAutospacing="0"/>
        <w:rPr>
          <w:rFonts w:ascii="Times New Roman" w:hAnsi="Times New Roman" w:cs="Times New Roman"/>
        </w:rPr>
      </w:pPr>
      <w:r>
        <w:rPr>
          <w:rFonts w:ascii="Times New Roman" w:hAnsi="Times New Roman" w:cs="Times New Roman"/>
          <w:b/>
          <w:bCs/>
        </w:rPr>
        <w:t>06-500 Mława, ul. Reymonta 6</w:t>
      </w:r>
    </w:p>
    <w:p w:rsidR="00050DBB" w:rsidRDefault="00050DBB">
      <w:pPr>
        <w:pStyle w:val="centra"/>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b/>
          <w:bCs/>
          <w:lang w:val="de-DE"/>
        </w:rPr>
        <w:t>nr tel. 023 655 29 00, nr faksu 023 655 26 22</w:t>
      </w:r>
    </w:p>
    <w:p w:rsidR="00050DBB" w:rsidRDefault="00050DBB">
      <w:pPr>
        <w:pStyle w:val="centra"/>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b/>
          <w:bCs/>
          <w:lang w:val="de-DE"/>
        </w:rPr>
        <w:t>e-mail: sekretariat@powiatmlawski.pl</w:t>
      </w:r>
    </w:p>
    <w:p w:rsidR="00050DBB" w:rsidRDefault="00050DBB">
      <w:pPr>
        <w:pStyle w:val="just9p"/>
        <w:tabs>
          <w:tab w:val="left" w:pos="708"/>
        </w:tabs>
        <w:spacing w:before="0" w:beforeAutospacing="0" w:after="0" w:afterAutospacing="0"/>
        <w:rPr>
          <w:rFonts w:ascii="Times New Roman" w:hAnsi="Times New Roman" w:cs="Times New Roman"/>
        </w:rPr>
      </w:pPr>
      <w:r>
        <w:rPr>
          <w:rFonts w:ascii="Times New Roman" w:hAnsi="Times New Roman" w:cs="Times New Roman"/>
        </w:rPr>
        <w:t>2)Zamawiający niezwłocznie udzieli odpowiedzi pod warunkiem, że zapytanie dotyczące treści SIWZ wpłynie do zamawiającego nie później niż na 2 </w:t>
      </w:r>
      <w:r>
        <w:rPr>
          <w:rFonts w:ascii="Times New Roman" w:hAnsi="Times New Roman" w:cs="Times New Roman"/>
          <w:spacing w:val="-2"/>
          <w:kern w:val="19"/>
        </w:rPr>
        <w:t>dni przed terminem składania ofert. Treść zapytań, wraz z wyjaśnieniami,</w:t>
      </w:r>
      <w:r>
        <w:rPr>
          <w:rFonts w:ascii="Times New Roman" w:hAnsi="Times New Roman" w:cs="Times New Roman"/>
        </w:rPr>
        <w:t xml:space="preserve"> zostanie przekazana wszystkim wykonawcom, którym przekazano SIWZ, bez ujawniania źródła zapytania oraz zostanie zamieszona na stronie internetowej na której udostępniono SIWZ pod warunkiem. iż wniosek o wyjaśnienie treści specyfikacji wpłynął do zamawiającego nie później niż do końca dnia, w którym upływa połowa wyznaczonego terminu składania ofert. </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 xml:space="preserve">3)W celu wyjaśnienia wątpliwości dotyczących treści SIWZ zamawiający może zwołać zebranie wszystkich wykonawców. Informację o terminie zebrania zamawiający zamieści także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 </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4)W szczególnie uzasadnionych przypadkach, przed upływem terminu składania ofert, zamawiający może zmodyfikować treść specyfikacji istotnych warunków zamówienia. Gdy w wyniku modyfikacji niezbędny jest dodatkowy czas na wprowadzenie zmian w ofertach, zamawiający przedłuży termin składania ofert. Dokonaną modyfikację a także informację o przedłużeniu terminu składania ofert zamawiający niezwłocznie przekaże wszystkim wykonawcom, którym doręczono specyfikację oraz zamieści na stronie internetowej na której udostępniono SIWZ.</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 WYMAGANIA DOTYCZĄCE WADIUM</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Zamawiający nie wymaga wniesienia wadium.</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XI.TERMIN ZWIĄZANIA OFERTĄ</w:t>
      </w:r>
    </w:p>
    <w:p w:rsidR="00050DBB" w:rsidRDefault="00050DBB">
      <w:pPr>
        <w:pStyle w:val="BodyText"/>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color w:val="000000"/>
        </w:rPr>
        <w:t>Wynosi 30 dni</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 xml:space="preserve">Bieg terminu związania ofertą rozpoczyna się wraz z upływem terminu składania ofert. </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W uzasadnionym przypadku na co najmniej 3 dni przed upływem terminu związania ofertą, zamawiający zwróci się do wykonawców o wyrażenie zgody na przedłużenie tego terminu o oznaczony okres, nie dłuższy jednak niż 60 dni.</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p>
    <w:p w:rsidR="00050DBB" w:rsidRDefault="00050DBB">
      <w:pPr>
        <w:pStyle w:val="bez"/>
        <w:tabs>
          <w:tab w:val="left" w:pos="708"/>
        </w:tabs>
        <w:spacing w:before="0" w:beforeAutospacing="0" w:after="0" w:afterAutospacing="0"/>
        <w:rPr>
          <w:rFonts w:ascii="Times New Roman" w:hAnsi="Times New Roman" w:cs="Times New Roman"/>
        </w:rPr>
      </w:pPr>
    </w:p>
    <w:p w:rsidR="00050DBB" w:rsidRDefault="00050DBB">
      <w:pPr>
        <w:pStyle w:val="bez"/>
        <w:tabs>
          <w:tab w:val="left" w:pos="708"/>
        </w:tabs>
        <w:spacing w:before="0" w:beforeAutospacing="0" w:after="0" w:afterAutospacing="0"/>
        <w:rPr>
          <w:rFonts w:ascii="Times New Roman" w:hAnsi="Times New Roman" w:cs="Times New Roman"/>
        </w:rPr>
      </w:pPr>
    </w:p>
    <w:p w:rsidR="00050DBB" w:rsidRDefault="00050DBB">
      <w:pPr>
        <w:pStyle w:val="forumlist1"/>
        <w:spacing w:before="0" w:beforeAutospacing="0" w:after="0" w:afterAutospacing="0"/>
        <w:rPr>
          <w:rFonts w:ascii="Times New Roman" w:hAnsi="Times New Roman" w:cs="Times New Roman"/>
          <w:b/>
          <w:bCs/>
          <w:color w:val="000000"/>
        </w:rPr>
      </w:pPr>
      <w:r>
        <w:rPr>
          <w:rFonts w:ascii="Times New Roman" w:hAnsi="Times New Roman" w:cs="Times New Roman"/>
          <w:b/>
          <w:bCs/>
          <w:color w:val="000000"/>
        </w:rPr>
        <w:t>XII. OPIS SPOSOBU PRZYGOTOWYWANIA OFERT</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1) Każdy wykonawca może złożyć jedną ofertę.</w:t>
      </w:r>
      <w:r>
        <w:rPr>
          <w:rFonts w:ascii="Times New Roman" w:hAnsi="Times New Roman" w:cs="Times New Roman"/>
          <w:b/>
          <w:bCs/>
        </w:rPr>
        <w:t xml:space="preserve">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2)Ofertę składa się pod rygorem nieważności w formie pisemnej. Zamawiający nie wyraża zgody na złożenie oferty w postaci elektronicznej.</w:t>
      </w:r>
    </w:p>
    <w:p w:rsidR="00050DBB" w:rsidRDefault="00050DBB">
      <w:pPr>
        <w:pStyle w:val="forumlist1"/>
        <w:spacing w:before="0" w:beforeAutospacing="0" w:after="0" w:afterAutospacing="0"/>
        <w:ind w:firstLine="400"/>
        <w:rPr>
          <w:rFonts w:ascii="Times New Roman" w:hAnsi="Times New Roman" w:cs="Times New Roman"/>
        </w:rPr>
      </w:pPr>
      <w:r>
        <w:rPr>
          <w:rFonts w:ascii="Times New Roman" w:hAnsi="Times New Roman" w:cs="Times New Roman"/>
        </w:rPr>
        <w:t xml:space="preserve">3)Treść oferty musi odpowiadać treści specyfikacji.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4)Ofertę sporządza się w języku polskim. Dla zapewnienia czytelności oferta powinna zostać wypełniona drukiem maszynowym lub czytelnym pismem ręcznym; oferta może mieć także postać wydruku komputerowego.</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5)Zaleca się, aby oferta wraz z załączonymi do oferty oświadczeniami i dokumentami była zszyta lub spięta (np. zbindowana) i posiadała ponumerowane strony. Wskazane jest, aby miejsca, w których wykonawca naniósł poprawki, były parafowane przez osobę podpisującą ofertę.</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6)Ofertę stanowi wypełniony druk “OFERTA” z załączonymi wymaganymi dokumentami, zaświadczeniami, oświadczeniami oraz drukami sporządzo</w:t>
      </w:r>
      <w:r>
        <w:rPr>
          <w:rFonts w:ascii="Times New Roman" w:hAnsi="Times New Roman" w:cs="Times New Roman"/>
        </w:rPr>
        <w:softHyphen/>
        <w:t>nymi przez zamawiającego. Of</w:t>
      </w:r>
      <w:r>
        <w:rPr>
          <w:rFonts w:ascii="Times New Roman" w:hAnsi="Times New Roman" w:cs="Times New Roman"/>
          <w:spacing w:val="-4"/>
          <w:kern w:val="19"/>
        </w:rPr>
        <w:t>erta powinna być sporządzona zgodnie z treścią zawartą w formularzach</w:t>
      </w:r>
      <w:r>
        <w:rPr>
          <w:rFonts w:ascii="Times New Roman" w:hAnsi="Times New Roman" w:cs="Times New Roman"/>
          <w:b/>
          <w:bCs/>
          <w:spacing w:val="-4"/>
          <w:kern w:val="19"/>
        </w:rPr>
        <w:t xml:space="preserve"> </w:t>
      </w:r>
      <w:r>
        <w:rPr>
          <w:rFonts w:ascii="Times New Roman" w:hAnsi="Times New Roman" w:cs="Times New Roman"/>
        </w:rPr>
        <w:t>załączonych do SIWZ. Wykonawca może złożyć ofertę na własnyc</w:t>
      </w:r>
      <w:r>
        <w:rPr>
          <w:rFonts w:ascii="Times New Roman" w:hAnsi="Times New Roman" w:cs="Times New Roman"/>
          <w:spacing w:val="4"/>
          <w:kern w:val="19"/>
        </w:rPr>
        <w:t>h</w:t>
      </w:r>
      <w:r>
        <w:rPr>
          <w:rFonts w:ascii="Times New Roman" w:hAnsi="Times New Roman" w:cs="Times New Roman"/>
        </w:rPr>
        <w:t xml:space="preserve"> formularzach, których treść musi być zgodna z formularzami załączonymi do specyfikacji.</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7)Nie jest dopuszczalne składanie ofert wariantowych.</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 xml:space="preserve">   Zamawiający nie dopuszcza składania ofert częściowych.</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8)Ofertę</w:t>
      </w:r>
      <w:r>
        <w:rPr>
          <w:rFonts w:ascii="Times New Roman" w:hAnsi="Times New Roman" w:cs="Times New Roman"/>
          <w:b/>
          <w:bCs/>
        </w:rPr>
        <w:t xml:space="preserve"> </w:t>
      </w:r>
      <w:r>
        <w:rPr>
          <w:rFonts w:ascii="Times New Roman" w:hAnsi="Times New Roman" w:cs="Times New Roman"/>
        </w:rPr>
        <w:t>(formularz oferty wraz z załącznikami i dokumentami sporządzanymi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w:t>
      </w:r>
      <w:r>
        <w:rPr>
          <w:rFonts w:ascii="Times New Roman" w:hAnsi="Times New Roman" w:cs="Times New Roman"/>
          <w:i/>
          <w:iCs/>
        </w:rPr>
        <w:t xml:space="preserve"> </w:t>
      </w:r>
      <w:r>
        <w:rPr>
          <w:rFonts w:ascii="Times New Roman" w:hAnsi="Times New Roman" w:cs="Times New Roman"/>
        </w:rPr>
        <w:t>Dokument pełnomocnictwa musi być złożony w oryginale lub poświadczonej notarialnie za zgodność z oryginałem kopii.</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Podpisy złożone przez wykonawcę powinny być opatrzone czytelnym imieniem i nazwiskiem lub pieczęcią imienną.</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9)Wykonawcy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spacing w:val="-19"/>
          <w:kern w:val="19"/>
        </w:rPr>
        <w:t>10)</w:t>
      </w:r>
      <w:r>
        <w:rPr>
          <w:rFonts w:ascii="Times New Roman" w:hAnsi="Times New Roman" w:cs="Times New Roman"/>
        </w:rPr>
        <w:t xml:space="preserve"> 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 </w:t>
      </w:r>
    </w:p>
    <w:p w:rsidR="00050DBB" w:rsidRDefault="00050DBB">
      <w:pPr>
        <w:pStyle w:val="forumlist1"/>
        <w:spacing w:before="0" w:beforeAutospacing="0" w:after="0" w:afterAutospacing="0"/>
        <w:ind w:left="400"/>
        <w:rPr>
          <w:rFonts w:ascii="Times New Roman" w:hAnsi="Times New Roman" w:cs="Times New Roman"/>
          <w:spacing w:val="-19"/>
          <w:kern w:val="19"/>
        </w:rPr>
      </w:pPr>
      <w:r>
        <w:rPr>
          <w:rFonts w:ascii="Times New Roman" w:hAnsi="Times New Roman" w:cs="Times New Roman"/>
          <w:spacing w:val="-19"/>
          <w:kern w:val="19"/>
        </w:rPr>
        <w:t>11) 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spacing w:val="-19"/>
          <w:kern w:val="19"/>
        </w:rPr>
        <w:t xml:space="preserve"> 12)</w:t>
      </w:r>
      <w:r>
        <w:rPr>
          <w:rFonts w:ascii="Times New Roman" w:hAnsi="Times New Roman" w:cs="Times New Roman"/>
        </w:rPr>
        <w:t xml:space="preserve">Wszystkie składane dokumenty powinny być aktualne, tj. odzwierciedlać stan faktyczny potwierdzanych w nich okoliczności. </w:t>
      </w:r>
    </w:p>
    <w:p w:rsidR="00050DBB" w:rsidRDefault="00050DBB">
      <w:pPr>
        <w:pStyle w:val="forumnormal"/>
        <w:spacing w:before="0" w:beforeAutospacing="0" w:after="0" w:afterAutospacing="0"/>
        <w:ind w:firstLine="400"/>
        <w:rPr>
          <w:rFonts w:ascii="Times New Roman" w:hAnsi="Times New Roman" w:cs="Times New Roman"/>
          <w:b/>
          <w:bCs/>
          <w:sz w:val="28"/>
          <w:szCs w:val="28"/>
        </w:rPr>
      </w:pPr>
      <w:r>
        <w:rPr>
          <w:rFonts w:ascii="Times New Roman" w:hAnsi="Times New Roman" w:cs="Times New Roman"/>
          <w:spacing w:val="-19"/>
          <w:kern w:val="19"/>
        </w:rPr>
        <w:t>13)</w:t>
      </w:r>
      <w:r>
        <w:rPr>
          <w:rFonts w:ascii="Times New Roman" w:hAnsi="Times New Roman" w:cs="Times New Roman"/>
        </w:rPr>
        <w:t>Jeżeli oferta zawiera informacje stanowiące tajemnicę przedsiębiorstwa, w rozumieniu przepisów o zwalczaniu nieuczciwej konkurencji, powinny one być umieszczone w osobnej, wewnętrznej kopercie zatytułowanej “</w:t>
      </w:r>
      <w:r>
        <w:rPr>
          <w:rFonts w:ascii="Times New Roman" w:hAnsi="Times New Roman" w:cs="Times New Roman"/>
          <w:b/>
          <w:bCs/>
        </w:rPr>
        <w:t xml:space="preserve"> Dostawa fabrycznie nowych materiałów eksploatacyjnych do drukarek i urządzeń wielofunkcyjnych dla Starostwa Powiatowego w Mławie </w:t>
      </w:r>
      <w:r>
        <w:rPr>
          <w:rFonts w:ascii="Times New Roman" w:hAnsi="Times New Roman" w:cs="Times New Roman"/>
          <w:b/>
          <w:bCs/>
          <w:sz w:val="28"/>
          <w:szCs w:val="28"/>
        </w:rPr>
        <w:t>”</w:t>
      </w:r>
      <w:r>
        <w:rPr>
          <w:rFonts w:ascii="Times New Roman" w:hAnsi="Times New Roman" w:cs="Times New Roman"/>
        </w:rPr>
        <w:t xml:space="preserve">    </w:t>
      </w:r>
    </w:p>
    <w:p w:rsidR="00050DBB" w:rsidRDefault="00050DBB">
      <w:pPr>
        <w:pStyle w:val="centra"/>
        <w:tabs>
          <w:tab w:val="left" w:pos="708"/>
        </w:tabs>
        <w:spacing w:before="0" w:beforeAutospacing="0" w:after="0" w:afterAutospacing="0"/>
        <w:rPr>
          <w:rFonts w:ascii="Times New Roman" w:hAnsi="Times New Roman" w:cs="Times New Roman"/>
        </w:rPr>
      </w:pPr>
      <w:r>
        <w:rPr>
          <w:rFonts w:ascii="Times New Roman" w:hAnsi="Times New Roman" w:cs="Times New Roman"/>
          <w:b/>
          <w:bCs/>
        </w:rPr>
        <w:t>TAJEMNICA PRZEDSIĘBIORSTWA”.</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050DBB" w:rsidRDefault="00050DBB">
      <w:pPr>
        <w:pStyle w:val="forumnormal"/>
        <w:spacing w:before="0" w:beforeAutospacing="0" w:after="0" w:afterAutospacing="0"/>
        <w:rPr>
          <w:rFonts w:ascii="Times New Roman" w:hAnsi="Times New Roman" w:cs="Times New Roman"/>
          <w:b/>
          <w:bCs/>
        </w:rPr>
      </w:pPr>
      <w:r>
        <w:rPr>
          <w:rFonts w:ascii="Times New Roman" w:hAnsi="Times New Roman" w:cs="Times New Roman"/>
          <w:b/>
          <w:bCs/>
        </w:rPr>
        <w:t>14. Na ofertę składają się następujące dokumenty i załączniki:</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 xml:space="preserve">       1) wypełniony i podpisany formularz ofertowy z wykorzystaniem wzoru (zał. nr 1)</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2)</w:t>
      </w:r>
      <w:r>
        <w:rPr>
          <w:rFonts w:ascii="Times New Roman" w:hAnsi="Times New Roman" w:cs="Times New Roman"/>
        </w:rPr>
        <w:tab/>
        <w:t>Oświadczenie wykonawcy o spełnianiu warunków udziału w postępowaniu określonych w art. 22 ust 1 pkt 1-4 ustawy Pzp wg wzoru ( zał. Nr 3 )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3) Oświadczenie wykonawcy o braku podstaw do wykluczenia z postępowania z powodu niespełnienia warunków, o których mowa w art. 24 ust 1 ustawy Pzp ( zał. Nr 4)</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 xml:space="preserve">4) Wykaz wykonanych lub wykonywanych dostaw w zakresie niezbędnym do wykazania </w:t>
      </w:r>
    </w:p>
    <w:p w:rsidR="00050DBB" w:rsidRDefault="00050DBB">
      <w:pPr>
        <w:pStyle w:val="forumlist1"/>
        <w:spacing w:before="0" w:beforeAutospacing="0" w:after="0" w:afterAutospacing="0"/>
        <w:ind w:left="400"/>
        <w:rPr>
          <w:rFonts w:ascii="Times New Roman" w:hAnsi="Times New Roman" w:cs="Times New Roman"/>
          <w:color w:val="FF0000"/>
        </w:rPr>
      </w:pPr>
      <w:r>
        <w:rPr>
          <w:rFonts w:ascii="Times New Roman" w:hAnsi="Times New Roman" w:cs="Times New Roman"/>
        </w:rPr>
        <w:t>spełnienia warunków wiedzy i doświadczenia w okresie ostatnich 3 lat przed upływem składania ofert, a jeżeli okres prowadzenia działalności jest krótszy – w tym okresie, z podaniem ich wartości, przedmiotu, dat wykonania i odbiorców oraz załączeniem dokumentu potwierdzającego, ze te dostawy zostały wykonane lub SA wykonywane należyci</w:t>
      </w:r>
      <w:r>
        <w:rPr>
          <w:rFonts w:ascii="Times New Roman" w:hAnsi="Times New Roman" w:cs="Times New Roman"/>
          <w:color w:val="000000"/>
        </w:rPr>
        <w:t>e (zał. Nr 5 )</w:t>
      </w:r>
    </w:p>
    <w:p w:rsidR="00050DBB" w:rsidRDefault="00050DBB">
      <w:pPr>
        <w:pStyle w:val="forumlist1"/>
        <w:spacing w:before="0" w:beforeAutospacing="0" w:after="0" w:afterAutospacing="0"/>
        <w:ind w:left="400"/>
        <w:rPr>
          <w:rFonts w:ascii="Times New Roman" w:hAnsi="Times New Roman" w:cs="Times New Roman"/>
          <w:spacing w:val="-2"/>
          <w:kern w:val="19"/>
        </w:rPr>
      </w:pPr>
      <w:r>
        <w:rPr>
          <w:rFonts w:ascii="Times New Roman" w:hAnsi="Times New Roman" w:cs="Times New Roman"/>
        </w:rPr>
        <w:t xml:space="preserve">5) </w:t>
      </w:r>
      <w:r>
        <w:rPr>
          <w:rFonts w:ascii="Times New Roman" w:hAnsi="Times New Roman" w:cs="Times New Roman"/>
          <w:spacing w:val="-2"/>
          <w:kern w:val="19"/>
        </w:rPr>
        <w:t>Aktualny odpis z właściwego rejestru, jeżeli odrębne przepisy wymagają wpisu do rejestru, w celu wykazania braku podstaw do wykluczenia w oparciu o art. 24 1 pkt 2 ustawy, wystawiony nie wcześniej niż 6 miesięcy przed upływem terminu składania wniosków o dopuszczenie do udziału w postępowaniu o udzielenie zamówienia albo składania ofert, w stosunku do osób fizycznych oświadczenia w zakresie art. 24 ust. 1 pkt 2 ustawy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spacing w:val="-2"/>
          <w:kern w:val="19"/>
        </w:rPr>
        <w:t>6) Aktualne zaświadczenie właściwego naczelnika urzędu skarbowego potwierdzające, że wykonawca nie zalega z opłacaniem podatków lub zaświadczenie , że uzyskał przewidziane prawem zwolnienie, odroczenie lub rozłożenie na raty zaległych płatności lub wstrzymanie w całości wykonania decyzji właściwego organu- wystawionego nie wcześniej niż 3 miesiące przed upływem terminu składania ofert.</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ab/>
        <w:t>W przypadku składania oferty przez wykonawców występujących wspólnie, ww. dokument musi być złożony przez każdego wykonawcę.</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 xml:space="preserve">       7) Pełnomocnictwo do reprezentowania wykonawcy, o ile ofertę składa pełnomocnik.</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 xml:space="preserve">       8) Parafowany przez wykonawcę Wzór umowy ( zał. Nr 2)</w:t>
      </w:r>
    </w:p>
    <w:p w:rsidR="00050DBB" w:rsidRDefault="00050DBB">
      <w:pPr>
        <w:pStyle w:val="forumnormal"/>
        <w:spacing w:before="0" w:beforeAutospacing="0" w:after="0" w:afterAutospacing="0"/>
        <w:rPr>
          <w:rFonts w:ascii="Times New Roman" w:hAnsi="Times New Roman" w:cs="Times New Roman"/>
        </w:rPr>
      </w:pPr>
    </w:p>
    <w:p w:rsidR="00050DBB" w:rsidRDefault="00050DBB">
      <w:pPr>
        <w:pStyle w:val="bez"/>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rPr>
        <w:t>XIII</w:t>
      </w:r>
      <w:r>
        <w:rPr>
          <w:rFonts w:ascii="Times New Roman" w:hAnsi="Times New Roman" w:cs="Times New Roman"/>
          <w:b/>
          <w:bCs/>
        </w:rPr>
        <w:tab/>
        <w:t>MIEJSCE ORAZ TERMIN SKŁADANIA I OTWARCIA OFERT</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1) Ofertę należy złożyć w zamkniętej kopercie i zaadresować następująco:</w:t>
      </w:r>
    </w:p>
    <w:p w:rsidR="00050DBB" w:rsidRDefault="00050DBB">
      <w:pPr>
        <w:pStyle w:val="11"/>
        <w:spacing w:before="0" w:beforeAutospacing="0" w:after="0" w:afterAutospacing="0"/>
        <w:ind w:left="510"/>
        <w:rPr>
          <w:rFonts w:ascii="Times New Roman" w:hAnsi="Times New Roman" w:cs="Times New Roman"/>
          <w:b/>
          <w:bCs/>
          <w:color w:val="000000"/>
          <w:sz w:val="28"/>
          <w:szCs w:val="28"/>
        </w:rPr>
      </w:pPr>
      <w:r>
        <w:rPr>
          <w:rFonts w:cs="Times New Roman"/>
        </w:rPr>
        <w:tab/>
      </w:r>
      <w:r>
        <w:rPr>
          <w:rFonts w:ascii="Times New Roman" w:hAnsi="Times New Roman" w:cs="Times New Roman"/>
          <w:b/>
          <w:bCs/>
          <w:sz w:val="28"/>
          <w:szCs w:val="28"/>
        </w:rPr>
        <w:t xml:space="preserve">Starostwo Powiatowe w Mławie ul. Reymonta 6 pokój nr 11     </w:t>
      </w:r>
    </w:p>
    <w:p w:rsidR="00050DBB" w:rsidRDefault="00050DBB">
      <w:pPr>
        <w:pStyle w:val="11"/>
        <w:tabs>
          <w:tab w:val="left" w:pos="708"/>
        </w:tabs>
        <w:spacing w:before="0" w:beforeAutospacing="0" w:after="0" w:afterAutospacing="0"/>
        <w:rPr>
          <w:rFonts w:ascii="Times New Roman" w:hAnsi="Times New Roman" w:cs="Times New Roman"/>
          <w:sz w:val="28"/>
          <w:szCs w:val="28"/>
        </w:rPr>
      </w:pPr>
      <w:r>
        <w:rPr>
          <w:rFonts w:ascii="Times New Roman" w:hAnsi="Times New Roman" w:cs="Times New Roman"/>
          <w:i/>
          <w:iCs/>
          <w:color w:val="000000"/>
          <w:sz w:val="28"/>
          <w:szCs w:val="28"/>
        </w:rPr>
        <w:tab/>
        <w:t>umieścić napis</w:t>
      </w:r>
    </w:p>
    <w:p w:rsidR="00050DBB" w:rsidRDefault="00050DBB">
      <w:pPr>
        <w:pStyle w:val="11"/>
        <w:tabs>
          <w:tab w:val="left" w:pos="708"/>
        </w:tabs>
        <w:spacing w:before="0" w:beforeAutospacing="0" w:after="0" w:afterAutospacing="0"/>
        <w:rPr>
          <w:rFonts w:ascii="Times New Roman" w:hAnsi="Times New Roman" w:cs="Times New Roman"/>
          <w:b/>
          <w:bCs/>
          <w:sz w:val="28"/>
          <w:szCs w:val="28"/>
        </w:rPr>
      </w:pPr>
      <w:r>
        <w:rPr>
          <w:rFonts w:cs="Times New Roman"/>
        </w:rPr>
        <w:tab/>
      </w:r>
      <w:r>
        <w:rPr>
          <w:rFonts w:ascii="Times New Roman" w:hAnsi="Times New Roman" w:cs="Times New Roman"/>
          <w:b/>
          <w:bCs/>
          <w:sz w:val="28"/>
          <w:szCs w:val="28"/>
        </w:rPr>
        <w:t xml:space="preserve">OFERTA NA: </w:t>
      </w:r>
    </w:p>
    <w:p w:rsidR="00050DBB" w:rsidRDefault="00050DBB">
      <w:pPr>
        <w:pStyle w:val="11"/>
        <w:tabs>
          <w:tab w:val="left" w:pos="708"/>
        </w:tabs>
        <w:spacing w:before="0" w:beforeAutospacing="0" w:after="0" w:afterAutospacing="0"/>
        <w:rPr>
          <w:rFonts w:ascii="Times New Roman" w:hAnsi="Times New Roman" w:cs="Times New Roman"/>
          <w:b/>
          <w:bCs/>
          <w:sz w:val="28"/>
          <w:szCs w:val="28"/>
        </w:rPr>
      </w:pPr>
      <w:r>
        <w:rPr>
          <w:rFonts w:ascii="Times New Roman" w:hAnsi="Times New Roman" w:cs="Times New Roman"/>
          <w:b/>
          <w:bCs/>
          <w:sz w:val="28"/>
          <w:szCs w:val="28"/>
        </w:rPr>
        <w:t xml:space="preserve"> „Dostawa fabrycznie nowych  materiałów eksploatacyjnych do drukarek i urządzeń wielofunkcyjnych dla Starostwa Powiatowego w Mławie ”</w:t>
      </w:r>
    </w:p>
    <w:p w:rsidR="00050DBB" w:rsidRDefault="00050DBB">
      <w:pPr>
        <w:pStyle w:val="11"/>
        <w:tabs>
          <w:tab w:val="left" w:pos="708"/>
        </w:tabs>
        <w:spacing w:before="0" w:beforeAutospacing="0" w:after="0" w:afterAutospacing="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color w:val="000000"/>
          <w:sz w:val="28"/>
          <w:szCs w:val="28"/>
        </w:rPr>
        <w:t>oraz “Nie otwierać przed terminem otwarcia ofert”</w:t>
      </w:r>
    </w:p>
    <w:p w:rsidR="00050DBB" w:rsidRDefault="00050DBB">
      <w:pPr>
        <w:pStyle w:val="11"/>
        <w:tabs>
          <w:tab w:val="left" w:pos="708"/>
        </w:tabs>
        <w:spacing w:before="0" w:beforeAutospacing="0" w:after="0" w:afterAutospacing="0"/>
        <w:rPr>
          <w:rFonts w:ascii="Times New Roman" w:hAnsi="Times New Roman" w:cs="Times New Roman"/>
          <w:b/>
          <w:bCs/>
          <w:sz w:val="28"/>
          <w:szCs w:val="28"/>
          <w:vertAlign w:val="superscript"/>
        </w:rPr>
      </w:pPr>
      <w:r>
        <w:rPr>
          <w:rFonts w:ascii="Times New Roman" w:hAnsi="Times New Roman" w:cs="Times New Roman"/>
          <w:b/>
          <w:bCs/>
          <w:sz w:val="28"/>
          <w:szCs w:val="28"/>
        </w:rPr>
        <w:tab/>
      </w:r>
      <w:r>
        <w:rPr>
          <w:rFonts w:ascii="Times New Roman" w:hAnsi="Times New Roman" w:cs="Times New Roman"/>
          <w:b/>
          <w:bCs/>
          <w:color w:val="000000"/>
          <w:sz w:val="28"/>
          <w:szCs w:val="28"/>
        </w:rPr>
        <w:t>dzień 12.04.2010r., godz. 10</w:t>
      </w:r>
      <w:r>
        <w:rPr>
          <w:rFonts w:ascii="Times New Roman" w:hAnsi="Times New Roman" w:cs="Times New Roman"/>
          <w:b/>
          <w:bCs/>
          <w:color w:val="000000"/>
          <w:sz w:val="28"/>
          <w:szCs w:val="28"/>
          <w:vertAlign w:val="superscript"/>
        </w:rPr>
        <w:t>30</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 xml:space="preserve"> 2)Oferty należy złożyć w:</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Siedzibie zamawiającego określonej w pkt 1 SIWZ w pokoju nr 11</w:t>
      </w:r>
      <w:r>
        <w:rPr>
          <w:rFonts w:ascii="Times New Roman" w:hAnsi="Times New Roman" w:cs="Times New Roman"/>
        </w:rPr>
        <w:br/>
        <w:t>do upływu terminu składania ofert.</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 xml:space="preserve">3)Termin składania ofert upływa dnia </w:t>
      </w:r>
      <w:r>
        <w:rPr>
          <w:rFonts w:ascii="Times New Roman" w:hAnsi="Times New Roman" w:cs="Times New Roman"/>
          <w:b/>
          <w:bCs/>
        </w:rPr>
        <w:t>12.04.2010r., o godz. 10</w:t>
      </w:r>
      <w:r>
        <w:rPr>
          <w:rFonts w:ascii="Times New Roman" w:hAnsi="Times New Roman" w:cs="Times New Roman"/>
          <w:b/>
          <w:bCs/>
          <w:vertAlign w:val="superscript"/>
        </w:rPr>
        <w:t>00</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Oferty złożone po terminie zwraca się bez otwierania po upływie terminu przewidzianego na wniesienie protestu.</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4)Otwarcie ofert nastąpi w siedzibie zamawiającego w pokoju nr 16</w:t>
      </w:r>
    </w:p>
    <w:p w:rsidR="00050DBB" w:rsidRDefault="00050DBB">
      <w:pPr>
        <w:pStyle w:val="forumlist1"/>
        <w:spacing w:before="0" w:beforeAutospacing="0" w:after="0" w:afterAutospacing="0"/>
        <w:ind w:left="400"/>
        <w:rPr>
          <w:rFonts w:ascii="Times New Roman" w:hAnsi="Times New Roman" w:cs="Times New Roman"/>
          <w:b/>
          <w:bCs/>
        </w:rPr>
      </w:pPr>
      <w:r>
        <w:rPr>
          <w:rFonts w:ascii="Times New Roman" w:hAnsi="Times New Roman" w:cs="Times New Roman"/>
        </w:rPr>
        <w:tab/>
        <w:t xml:space="preserve">dnia  </w:t>
      </w:r>
      <w:r>
        <w:rPr>
          <w:rFonts w:ascii="Times New Roman" w:hAnsi="Times New Roman" w:cs="Times New Roman"/>
          <w:b/>
          <w:bCs/>
        </w:rPr>
        <w:t>12.04.20010r.,o godz. 10</w:t>
      </w:r>
      <w:r>
        <w:rPr>
          <w:rFonts w:ascii="Times New Roman" w:hAnsi="Times New Roman" w:cs="Times New Roman"/>
          <w:b/>
          <w:bCs/>
          <w:vertAlign w:val="superscript"/>
        </w:rPr>
        <w:t>30</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5)Złożona oferta zostanie zarejestrowana w taki sposób, że osoba przyjmująca oznaczy kopertę kolejnym numerem oraz odnotuje datę i do</w:t>
      </w:r>
      <w:r>
        <w:rPr>
          <w:rFonts w:ascii="Times New Roman" w:hAnsi="Times New Roman" w:cs="Times New Roman"/>
        </w:rPr>
        <w:softHyphen/>
        <w:t>kładny czas wpływu. Na żądanie wykonawcy zostanie wydany dowód wpływu oferty, zawierający odcisk pieczęci organizatora przetargu, nazwisko i imię osoby przyjmującej, oznaczenie przetargu oraz datę i do</w:t>
      </w:r>
      <w:r>
        <w:rPr>
          <w:rFonts w:ascii="Times New Roman" w:hAnsi="Times New Roman" w:cs="Times New Roman"/>
        </w:rPr>
        <w:softHyphen/>
        <w:t>kładny czas wpływu.</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6)Zmiany. Wycofanie oferty</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 xml:space="preserve">Wykonawca ma prawo przed upływem terminu składania ofert wycofać ofertę z postępowania. </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spacing w:val="-4"/>
          <w:kern w:val="19"/>
        </w:rPr>
        <w:t>Warunkiem skuteczności wycofania oferty będzie dostarczenie do miejsca</w:t>
      </w:r>
      <w:r>
        <w:rPr>
          <w:rFonts w:ascii="Times New Roman" w:hAnsi="Times New Roman" w:cs="Times New Roman"/>
        </w:rPr>
        <w:t xml:space="preserve"> składania ofert pisemnego oświadczenia wykonawcy przed upływem terminu do składania ofert. </w:t>
      </w:r>
    </w:p>
    <w:p w:rsidR="00050DBB" w:rsidRDefault="00050DBB">
      <w:pPr>
        <w:pStyle w:val="forumnormal"/>
        <w:spacing w:before="0" w:beforeAutospacing="0" w:after="0" w:afterAutospacing="0"/>
        <w:rPr>
          <w:rFonts w:ascii="Times New Roman" w:hAnsi="Times New Roman" w:cs="Times New Roman"/>
        </w:rPr>
      </w:pPr>
      <w:r>
        <w:rPr>
          <w:rFonts w:ascii="Times New Roman" w:hAnsi="Times New Roman" w:cs="Times New Roman"/>
        </w:rPr>
        <w:t>7) Otwarcie ofert jest jawne, wykonawcy mogą uczestniczyć w sesji otwarcia ofert. W przypadku nieobecności wykonawcy przy otwieraniu ofert, zamawiający prześle wykonawcy informację z otwarcia ofert na pisemny wniosek wykonawcy.</w:t>
      </w:r>
    </w:p>
    <w:p w:rsidR="00050DBB" w:rsidRDefault="00050DBB">
      <w:pPr>
        <w:pStyle w:val="body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XIV. OPIS SPOSOBU OBLICZENIA CENY</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 xml:space="preserve">1)Wykonawca jest zobowiązany do określenia ceny na wszystkie elementy zamówienia wymienione w formularzu cenowym – stanowiącym załącznik 4 do SIWZ, który po wypełnieniu przez wykonawcę stanowić będzie formularz cenowy-ofertowy jako załącznik do oferty. Cena jednostkowa musi obejmować wszystkie koszty niezbędne do realizacji przedmiotu zamówienia. </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2)Cenę za poszczególne pozycje wymienione w formularzu cenowym należy obliczyć przemnażając przewidywaną przez zamawiającego ilość jednostek przez oferowaną cenę jednostkową. Wstawienie w pozycji w formularzu cenowym zera (“0”, jako wartości ceny jednostkowej, spowoduje odrzucenie oferty. Wprowadzenie przez wykonawcę zmian w </w:t>
      </w:r>
      <w:r>
        <w:rPr>
          <w:rFonts w:ascii="Times New Roman" w:hAnsi="Times New Roman" w:cs="Times New Roman"/>
        </w:rPr>
        <w:softHyphen/>
        <w:t>ilościach określonych przez zamawiającego w poszczególnych pozycjach formularza cenowego spowoduje odrzucenie oferty.</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spacing w:val="-2"/>
          <w:kern w:val="19"/>
        </w:rPr>
        <w:t>3)Ceny jednostkowe oraz wszystkie wartości określone w formularzu ofertowym, a także ostateczną cenę oferty, należy podawać w polskich złotych (PLN) z dokładnością do jednego grosza. Ostateczną cenę oferty stanowi suma cen poszczególnych pozycji formularza ofertowego. Ostateczna cena oferty powinna zostać podana w kwocie brutto, tzn. z uwzględnieniem w niej podatku od towarów i usług (VAT). Stawka podatku VAT została przez zamawiającego określona na podstawie PKWiU .W przypadku konieczności wyjaśnień, dotyczących stawki podatku VAT, wykonawca powinien zwrócić się do zamawiającego o wyjaśnienie co najmniej na 6 dni przed upływem terminu do składania ofert.</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Zastosowanie przez Wykonawcę stawki podatku VAT od towarów i usług niezgodnego z przepisami ustawy o podatku od towarów i usług oraz podatku akcyzowego spowoduje odrzucenie oferty.</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XV.OPIS KRYTERIÓW, KTÓRYMI ZAMAWIAJĄCY BĘDZIE SIĘ KIEROWAŁ PRZY WYBORZE OFERTY WRAZ Z PODANIEM ZNACZENIA TYCH KRYTERIÓW I SPOSOBU OCENY OFERT</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Dokonując wyboru najkorzystniejszej oferty Zamawiający będzie się kierował kryterium najkorzystniejszej ceny wg. poniższego wzoru</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b/>
          <w:bCs/>
        </w:rPr>
        <w:tab/>
        <w:t xml:space="preserve">Kryterium : CENA (KOSZT) (100% wagi oceny)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 xml:space="preserve">Z tytułu niniejszego kryterium maksymalna ilość punktów wynosi 100. </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Oferta o najkorzystniejszej (najniższej) cenie brutto uzyska 100 pkt. Pozostałe ceny obliczone dla badanych ofert zostaną porównane z ofertą o najkorzystniejszej (najniższej) cenie brutto, stosując poniższy wzór:</w:t>
      </w:r>
    </w:p>
    <w:p w:rsidR="00050DBB" w:rsidRDefault="00050DBB">
      <w:pPr>
        <w:pStyle w:val="centra"/>
        <w:tabs>
          <w:tab w:val="left" w:pos="708"/>
        </w:tabs>
        <w:spacing w:before="0" w:beforeAutospacing="0" w:after="0" w:afterAutospacing="0"/>
        <w:rPr>
          <w:rFonts w:ascii="Times New Roman" w:hAnsi="Times New Roman" w:cs="Times New Roman"/>
        </w:rPr>
      </w:pPr>
      <w:r>
        <w:rPr>
          <w:rFonts w:ascii="Times New Roman" w:hAnsi="Times New Roman" w:cs="Times New Roman"/>
          <w:b/>
          <w:bCs/>
          <w:color w:val="000000"/>
        </w:rPr>
        <w:t>Cena</w:t>
      </w:r>
      <w:r>
        <w:rPr>
          <w:rFonts w:ascii="Arial" w:hAnsi="Arial" w:cs="Arial"/>
        </w:rPr>
        <w:t> </w:t>
      </w:r>
      <w:r>
        <w:rPr>
          <w:rFonts w:ascii="Times New Roman" w:hAnsi="Times New Roman" w:cs="Times New Roman"/>
          <w:b/>
          <w:bCs/>
          <w:color w:val="000000"/>
        </w:rPr>
        <w:t>–</w:t>
      </w:r>
      <w:r>
        <w:rPr>
          <w:rFonts w:ascii="Arial" w:hAnsi="Arial" w:cs="Arial"/>
        </w:rPr>
        <w:t> </w:t>
      </w:r>
      <w:r>
        <w:rPr>
          <w:rFonts w:ascii="Times New Roman" w:hAnsi="Times New Roman" w:cs="Times New Roman"/>
          <w:b/>
          <w:bCs/>
          <w:color w:val="000000"/>
        </w:rPr>
        <w:t>waga 100%</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color w:val="000000"/>
        </w:rPr>
        <w:t>Oferty będą oceniane wg następującego wzoru:</w:t>
      </w:r>
    </w:p>
    <w:p w:rsidR="00050DBB" w:rsidRDefault="00050DBB">
      <w:pPr>
        <w:pStyle w:val="centra"/>
        <w:tabs>
          <w:tab w:val="left" w:pos="708"/>
        </w:tabs>
        <w:spacing w:before="0" w:beforeAutospacing="0" w:after="0" w:afterAutospacing="0"/>
        <w:rPr>
          <w:rFonts w:ascii="Times New Roman" w:hAnsi="Times New Roman" w:cs="Times New Roman"/>
        </w:rPr>
      </w:pPr>
      <w:r>
        <w:rPr>
          <w:rFonts w:ascii="Times New Roman" w:hAnsi="Times New Roman" w:cs="Times New Roman"/>
          <w:b/>
          <w:bCs/>
          <w:color w:val="000000"/>
        </w:rPr>
        <w:t>C = (C</w:t>
      </w:r>
      <w:r>
        <w:rPr>
          <w:rFonts w:ascii="Times New Roman" w:hAnsi="Times New Roman" w:cs="Times New Roman"/>
          <w:b/>
          <w:bCs/>
          <w:color w:val="000000"/>
          <w:vertAlign w:val="subscript"/>
        </w:rPr>
        <w:t>min : Co) x (100%) x 100</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color w:val="000000"/>
        </w:rPr>
        <w:t>gdzie:</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b/>
          <w:bCs/>
          <w:color w:val="000000"/>
        </w:rPr>
        <w:t xml:space="preserve">C </w:t>
      </w:r>
      <w:r>
        <w:rPr>
          <w:rFonts w:ascii="Times New Roman" w:hAnsi="Times New Roman" w:cs="Times New Roman"/>
          <w:color w:val="000000"/>
        </w:rPr>
        <w:t>– liczba punktów przyznana danej ofercie za cenę za wykonanie przedmiotu zamówienia,</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b/>
          <w:bCs/>
          <w:color w:val="000000"/>
        </w:rPr>
        <w:t>C</w:t>
      </w:r>
      <w:r>
        <w:rPr>
          <w:rFonts w:ascii="Times New Roman" w:hAnsi="Times New Roman" w:cs="Times New Roman"/>
          <w:b/>
          <w:bCs/>
          <w:color w:val="000000"/>
          <w:vertAlign w:val="subscript"/>
        </w:rPr>
        <w:t>min</w:t>
      </w:r>
      <w:r>
        <w:rPr>
          <w:rFonts w:ascii="Times New Roman" w:hAnsi="Times New Roman" w:cs="Times New Roman"/>
          <w:color w:val="000000"/>
          <w:vertAlign w:val="subscript"/>
        </w:rPr>
        <w:t xml:space="preserve"> – najniższa cena wśród wszystkich podlegających ocenie ofert, </w:t>
      </w:r>
    </w:p>
    <w:p w:rsidR="00050DBB" w:rsidRDefault="00050DBB">
      <w:pPr>
        <w:pStyle w:val="11"/>
        <w:tabs>
          <w:tab w:val="left" w:pos="708"/>
        </w:tabs>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b/>
          <w:bCs/>
          <w:color w:val="000000"/>
        </w:rPr>
        <w:t>C</w:t>
      </w:r>
      <w:r>
        <w:rPr>
          <w:rFonts w:ascii="Times New Roman" w:hAnsi="Times New Roman" w:cs="Times New Roman"/>
          <w:b/>
          <w:bCs/>
          <w:color w:val="000000"/>
          <w:vertAlign w:val="subscript"/>
        </w:rPr>
        <w:t>o</w:t>
      </w:r>
      <w:r>
        <w:rPr>
          <w:rFonts w:ascii="Times New Roman" w:hAnsi="Times New Roman" w:cs="Times New Roman"/>
          <w:color w:val="000000"/>
          <w:vertAlign w:val="subscript"/>
        </w:rPr>
        <w:t xml:space="preserve"> – cena oferty za wykonanie przedmiotu zamówienia podana przez Wykonawcę, dla którego wynik jest obliczany.</w:t>
      </w:r>
    </w:p>
    <w:p w:rsidR="00050DBB" w:rsidRDefault="00050DBB">
      <w:pPr>
        <w:pStyle w:val="forumlist1"/>
        <w:spacing w:before="0" w:beforeAutospacing="0" w:after="0" w:afterAutospacing="0"/>
        <w:rPr>
          <w:rFonts w:ascii="Times New Roman" w:hAnsi="Times New Roman" w:cs="Times New Roman"/>
        </w:rPr>
      </w:pPr>
      <w:r>
        <w:rPr>
          <w:rFonts w:ascii="Times New Roman" w:hAnsi="Times New Roman" w:cs="Times New Roman"/>
        </w:rPr>
        <w:t>2)Zamawiający wybierze ofertę, która uzyska najwyższą ilość punktów zgodnie z wzorem określonym w pkt XX 1).</w:t>
      </w:r>
    </w:p>
    <w:p w:rsidR="00050DBB" w:rsidRDefault="00050DBB">
      <w:pPr>
        <w:pStyle w:val="forumlist1"/>
        <w:spacing w:before="0" w:beforeAutospacing="0" w:after="0" w:afterAutospacing="0"/>
        <w:ind w:left="400"/>
        <w:rPr>
          <w:rFonts w:ascii="Arial" w:hAnsi="Arial" w:cs="Arial"/>
          <w:sz w:val="20"/>
          <w:szCs w:val="20"/>
        </w:rPr>
      </w:pPr>
      <w:r>
        <w:rPr>
          <w:rFonts w:ascii="Times New Roman" w:hAnsi="Times New Roman" w:cs="Times New Roman"/>
        </w:rPr>
        <w:t> </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XVI.INF</w:t>
      </w:r>
      <w:r>
        <w:rPr>
          <w:rFonts w:ascii="Times New Roman" w:hAnsi="Times New Roman" w:cs="Times New Roman"/>
          <w:b/>
          <w:bCs/>
          <w:spacing w:val="-2"/>
          <w:kern w:val="19"/>
        </w:rPr>
        <w:t>ORMACJE O FORMALNOŚCIACH, JAKIE POWINNY ZOSTAĆ DOPEŁ</w:t>
      </w:r>
      <w:r>
        <w:rPr>
          <w:rFonts w:ascii="Times New Roman" w:hAnsi="Times New Roman" w:cs="Times New Roman"/>
          <w:b/>
          <w:bCs/>
        </w:rPr>
        <w:t>NIONE PO WYBORZE OFERTY W CELU ZAWARCIA UMOWY W SPRAWIE ZAMÓWIENIA PUBLICZNEGO</w:t>
      </w:r>
    </w:p>
    <w:p w:rsidR="00050DBB" w:rsidRDefault="00050DBB">
      <w:pPr>
        <w:pStyle w:val="forumlist1"/>
        <w:numPr>
          <w:ilvl w:val="0"/>
          <w:numId w:val="16"/>
        </w:numPr>
        <w:spacing w:before="0" w:beforeAutospacing="0" w:after="0" w:afterAutospacing="0"/>
        <w:rPr>
          <w:rFonts w:ascii="Times New Roman" w:hAnsi="Times New Roman" w:cs="Times New Roman"/>
        </w:rPr>
      </w:pPr>
      <w:r>
        <w:rPr>
          <w:rFonts w:ascii="Times New Roman" w:hAnsi="Times New Roman" w:cs="Times New Roman"/>
        </w:rPr>
        <w:t>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kryterium wyboru.</w:t>
      </w:r>
    </w:p>
    <w:p w:rsidR="00050DBB" w:rsidRDefault="00050DBB">
      <w:pPr>
        <w:pStyle w:val="forumlist1"/>
        <w:numPr>
          <w:ilvl w:val="0"/>
          <w:numId w:val="16"/>
        </w:numPr>
        <w:spacing w:before="0" w:beforeAutospacing="0" w:after="0" w:afterAutospacing="0"/>
        <w:rPr>
          <w:rFonts w:ascii="Times New Roman" w:hAnsi="Times New Roman" w:cs="Times New Roman"/>
        </w:rPr>
      </w:pPr>
      <w:r>
        <w:rPr>
          <w:rFonts w:ascii="Times New Roman" w:hAnsi="Times New Roman" w:cs="Times New Roman"/>
        </w:rPr>
        <w:t>Niezwłocznie po wyborze najkorzystniejszej oferty zamawiający zamieści informacje, określone w art. 92 ust 1 pkt 1 Pzp (zawiadomienie o wyborze najkorzystniejszej oferty) na własnej stronie internetowej oraz w swojej siedzibie na „Tablicy ogłoszeń”</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 xml:space="preserve">3)Zamawiający zawiera umowę w sprawie zamówienia publicznego w terminie nie krótszym niż 5 dni od dnia przekazania zawiadomienia o wyborze oferty, nie później jednak niż przed upływem terminu związania ofertą. </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4) zamawiający może zawrzeć umowę w sprawie zamówienia publicznego przed upływem 5-dniowego terminu, jeżeli w postępowaniu zostanie złożona tylko jedna oferta.</w:t>
      </w:r>
    </w:p>
    <w:p w:rsidR="00050DBB" w:rsidRDefault="00050DBB">
      <w:pPr>
        <w:pStyle w:val="forumlist1"/>
        <w:spacing w:before="0" w:beforeAutospacing="0" w:after="0" w:afterAutospacing="0"/>
        <w:ind w:left="400"/>
        <w:rPr>
          <w:rFonts w:ascii="Times New Roman" w:hAnsi="Times New Roman" w:cs="Times New Roman"/>
        </w:rPr>
      </w:pPr>
      <w:r>
        <w:rPr>
          <w:rFonts w:ascii="Times New Roman" w:hAnsi="Times New Roman" w:cs="Times New Roman"/>
        </w:rPr>
        <w:t>5)</w:t>
      </w:r>
      <w:r>
        <w:rPr>
          <w:rFonts w:ascii="Times New Roman" w:hAnsi="Times New Roman" w:cs="Times New Roman"/>
        </w:rPr>
        <w:tab/>
        <w:t>Zamawiający poinformuje wykonawcę, którego oferta zostanie wybrana jako najkorzystniejsza, o miejscu i terminie podpisania umowy.</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XVII. WYMAGANIA DOTYCZĄCE ZABEZPIECZENIA NALEŻYTEGO WYKONANIA UMOWY</w:t>
      </w:r>
    </w:p>
    <w:p w:rsidR="00050DBB" w:rsidRDefault="00050DBB">
      <w:pPr>
        <w:pStyle w:val="just"/>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rPr>
        <w:t> </w:t>
      </w:r>
    </w:p>
    <w:p w:rsidR="00050DBB" w:rsidRDefault="00050DBB">
      <w:pPr>
        <w:pStyle w:val="just9p"/>
        <w:tabs>
          <w:tab w:val="left" w:pos="708"/>
        </w:tabs>
        <w:spacing w:before="0" w:beforeAutospacing="0" w:after="0" w:afterAutospacing="0"/>
        <w:rPr>
          <w:rFonts w:ascii="Times New Roman" w:hAnsi="Times New Roman" w:cs="Times New Roman"/>
          <w:b/>
          <w:bCs/>
        </w:rPr>
      </w:pPr>
      <w:r>
        <w:rPr>
          <w:b/>
          <w:bCs/>
        </w:rPr>
        <w:t xml:space="preserve"> </w:t>
      </w:r>
      <w:r>
        <w:rPr>
          <w:rFonts w:ascii="Times New Roman" w:hAnsi="Times New Roman" w:cs="Times New Roman"/>
          <w:b/>
          <w:bCs/>
        </w:rPr>
        <w:t>Zamawiający nie wymaga wniesienia zabezpieczenia.</w:t>
      </w:r>
    </w:p>
    <w:p w:rsidR="00050DBB" w:rsidRDefault="00050DBB">
      <w:pPr>
        <w:pStyle w:val="bez"/>
        <w:tabs>
          <w:tab w:val="left" w:pos="708"/>
        </w:tabs>
        <w:spacing w:before="0" w:beforeAutospacing="0" w:after="0" w:afterAutospacing="0"/>
        <w:rPr>
          <w:rFonts w:ascii="Times New Roman" w:hAnsi="Times New Roman" w:cs="Times New Roman"/>
          <w:b/>
          <w:bCs/>
        </w:rPr>
      </w:pPr>
      <w:r>
        <w:rPr>
          <w:rFonts w:ascii="Times New Roman" w:hAnsi="Times New Roman" w:cs="Times New Roman"/>
          <w:b/>
          <w:bCs/>
        </w:rPr>
        <w:t> </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XVIII.WZÓR UMOWY STANOWI ZAŁĄCZNIK 2 DO SIWZ</w:t>
      </w:r>
    </w:p>
    <w:p w:rsidR="00050DBB" w:rsidRDefault="00050DBB">
      <w:pPr>
        <w:pStyle w:val="forumlist1"/>
        <w:spacing w:before="0" w:beforeAutospacing="0" w:after="0" w:afterAutospacing="0"/>
        <w:ind w:left="400"/>
        <w:rPr>
          <w:rFonts w:ascii="Arial" w:hAnsi="Arial" w:cs="Arial"/>
          <w:sz w:val="20"/>
          <w:szCs w:val="20"/>
        </w:rPr>
      </w:pPr>
      <w:r>
        <w:rPr>
          <w:rFonts w:ascii="Times New Roman" w:hAnsi="Times New Roman" w:cs="Times New Roman"/>
        </w:rPr>
        <w:t> </w:t>
      </w:r>
    </w:p>
    <w:p w:rsidR="00050DBB" w:rsidRDefault="00050DBB">
      <w:pPr>
        <w:pStyle w:val="forumlist1"/>
        <w:spacing w:before="0" w:beforeAutospacing="0" w:after="0" w:afterAutospacing="0"/>
        <w:rPr>
          <w:rFonts w:ascii="Times New Roman" w:hAnsi="Times New Roman" w:cs="Times New Roman"/>
          <w:b/>
          <w:bCs/>
        </w:rPr>
      </w:pPr>
      <w:r>
        <w:rPr>
          <w:rFonts w:ascii="Times New Roman" w:hAnsi="Times New Roman" w:cs="Times New Roman"/>
          <w:b/>
          <w:bCs/>
        </w:rPr>
        <w:t xml:space="preserve"> XIX.</w:t>
      </w:r>
      <w:r>
        <w:rPr>
          <w:rFonts w:ascii="Times New Roman" w:hAnsi="Times New Roman" w:cs="Times New Roman"/>
          <w:b/>
          <w:bCs/>
        </w:rPr>
        <w:tab/>
        <w:t>POUCZENIE O ŚRODKACH OCHRONY PRAWNEJ PRZYSŁUGUJĄCYCH WYKONAWCY W TOKU POSTĘPOWANIA O UDZIELENIE ZAMÓWIENIA</w:t>
      </w:r>
    </w:p>
    <w:p w:rsidR="00050DBB" w:rsidRDefault="00050DBB">
      <w:pPr>
        <w:pStyle w:val="forumpodpis"/>
        <w:spacing w:before="0" w:beforeAutospacing="0" w:after="0" w:afterAutospacing="0"/>
        <w:rPr>
          <w:rStyle w:val="Strong"/>
        </w:rPr>
      </w:pPr>
    </w:p>
    <w:p w:rsidR="00050DBB" w:rsidRDefault="00050DBB">
      <w:pPr>
        <w:pStyle w:val="forumpodpis"/>
        <w:spacing w:before="0" w:beforeAutospacing="0" w:after="0" w:afterAutospacing="0"/>
        <w:rPr>
          <w:rStyle w:val="Strong"/>
          <w:b w:val="0"/>
          <w:bCs w:val="0"/>
        </w:rPr>
      </w:pPr>
      <w:r>
        <w:rPr>
          <w:rStyle w:val="Strong"/>
          <w:b w:val="0"/>
          <w:bCs w:val="0"/>
        </w:rPr>
        <w:t>Wykonawcom, a także innym osobom, jeżeli ich interes prawny w uzyskaniu zamówienia doznał lub może doznać uszczerbku w wyniku naruszenia przez zamawiającego przepisów ustawy Prawo zamówień publicznych, na podstawie art. 180 ust. 2 pkt 2-4 ustawy z dnia 29 stycznia 2004r. Prawo zamówień publicznych ( tekst jednolity Dz. U. z 2007r. nr 223, poz.1655 ze zm.) przysługuje odwołanie wyłącznie wobec czynności:</w:t>
      </w:r>
    </w:p>
    <w:p w:rsidR="00050DBB" w:rsidRDefault="00050DBB">
      <w:pPr>
        <w:pStyle w:val="forumpodpis"/>
        <w:numPr>
          <w:ilvl w:val="0"/>
          <w:numId w:val="17"/>
        </w:numPr>
        <w:spacing w:before="0" w:beforeAutospacing="0" w:after="0" w:afterAutospacing="0"/>
        <w:rPr>
          <w:rStyle w:val="Strong"/>
          <w:b w:val="0"/>
          <w:bCs w:val="0"/>
        </w:rPr>
      </w:pPr>
      <w:r>
        <w:rPr>
          <w:rStyle w:val="Strong"/>
          <w:b w:val="0"/>
          <w:bCs w:val="0"/>
        </w:rPr>
        <w:t>Opisu sposobu dokonywania oceny spełniania warunków udziału w postępowaniu;</w:t>
      </w:r>
    </w:p>
    <w:p w:rsidR="00050DBB" w:rsidRDefault="00050DBB">
      <w:pPr>
        <w:pStyle w:val="forumpodpis"/>
        <w:numPr>
          <w:ilvl w:val="0"/>
          <w:numId w:val="17"/>
        </w:numPr>
        <w:spacing w:before="0" w:beforeAutospacing="0" w:after="0" w:afterAutospacing="0"/>
        <w:rPr>
          <w:rStyle w:val="Strong"/>
          <w:b w:val="0"/>
          <w:bCs w:val="0"/>
        </w:rPr>
      </w:pPr>
      <w:r>
        <w:rPr>
          <w:rStyle w:val="Strong"/>
          <w:b w:val="0"/>
          <w:bCs w:val="0"/>
        </w:rPr>
        <w:t>wykluczenia odwołującego z postępowania o udzielenie zamówienia;</w:t>
      </w:r>
    </w:p>
    <w:p w:rsidR="00050DBB" w:rsidRDefault="00050DBB">
      <w:pPr>
        <w:pStyle w:val="forumpodpis"/>
        <w:numPr>
          <w:ilvl w:val="0"/>
          <w:numId w:val="17"/>
        </w:numPr>
        <w:spacing w:before="0" w:beforeAutospacing="0" w:after="0" w:afterAutospacing="0"/>
        <w:rPr>
          <w:rFonts w:ascii="Times New Roman" w:hAnsi="Times New Roman" w:cs="Times New Roman"/>
        </w:rPr>
      </w:pPr>
      <w:r>
        <w:rPr>
          <w:rStyle w:val="Strong"/>
          <w:b w:val="0"/>
          <w:bCs w:val="0"/>
        </w:rPr>
        <w:t>odrzucenia oferty odwołującego</w:t>
      </w:r>
    </w:p>
    <w:p w:rsidR="00050DBB" w:rsidRDefault="00050DBB">
      <w:pPr>
        <w:jc w:val="right"/>
        <w:rPr>
          <w:rFonts w:ascii="Tahoma" w:hAnsi="Tahoma" w:cs="Tahoma"/>
          <w:b/>
          <w:bCs/>
          <w:sz w:val="20"/>
          <w:szCs w:val="20"/>
        </w:rPr>
      </w:pPr>
    </w:p>
    <w:p w:rsidR="00050DBB" w:rsidRDefault="00050DBB">
      <w:pPr>
        <w:pStyle w:val="Heading1"/>
        <w:pBdr>
          <w:top w:val="none" w:sz="0" w:space="0" w:color="auto"/>
          <w:left w:val="none" w:sz="0" w:space="0" w:color="auto"/>
          <w:bottom w:val="none" w:sz="0" w:space="0" w:color="auto"/>
          <w:right w:val="none" w:sz="0" w:space="0" w:color="auto"/>
        </w:pBdr>
        <w:tabs>
          <w:tab w:val="left" w:pos="5194"/>
        </w:tabs>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Załącznik Nr 1</w:t>
      </w:r>
    </w:p>
    <w:p w:rsidR="00050DBB" w:rsidRDefault="00050DBB">
      <w:pPr>
        <w:rPr>
          <w:rFonts w:cs="Times New Roman"/>
        </w:rPr>
      </w:pPr>
    </w:p>
    <w:p w:rsidR="00050DBB" w:rsidRDefault="00050DBB">
      <w:pPr>
        <w:rPr>
          <w:rFonts w:cs="Times New Roman"/>
        </w:rPr>
      </w:pPr>
    </w:p>
    <w:p w:rsidR="00050DBB" w:rsidRDefault="00050DBB">
      <w:pPr>
        <w:pStyle w:val="nextpage"/>
        <w:tabs>
          <w:tab w:val="left" w:pos="708"/>
        </w:tabs>
        <w:spacing w:before="0" w:beforeAutospacing="0" w:after="0" w:afterAutospacing="0"/>
        <w:rPr>
          <w:rFonts w:ascii="Times New Roman" w:hAnsi="Times New Roman" w:cs="Times New Roman"/>
        </w:rPr>
      </w:pP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t>
      </w:r>
    </w:p>
    <w:p w:rsidR="00050DBB" w:rsidRDefault="00050DBB">
      <w:pPr>
        <w:pStyle w:val="tekst8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pieczęć wykonawcy lub wykonawców</w:t>
      </w:r>
      <w:r>
        <w:rPr>
          <w:rFonts w:ascii="Times New Roman" w:hAnsi="Times New Roman" w:cs="Times New Roman"/>
        </w:rPr>
        <w:br/>
      </w:r>
      <w:r>
        <w:rPr>
          <w:rFonts w:ascii="Times New Roman" w:hAnsi="Times New Roman" w:cs="Times New Roman"/>
          <w:color w:val="000000"/>
        </w:rPr>
        <w:t>ubiegających się wspólnie o udzielenie zamówienia</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w:t>
      </w:r>
    </w:p>
    <w:p w:rsidR="00050DBB" w:rsidRDefault="00050DBB">
      <w:pPr>
        <w:pStyle w:val="tekst8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nr tel./fax</w:t>
      </w:r>
    </w:p>
    <w:p w:rsidR="00050DBB" w:rsidRDefault="00050DBB">
      <w:pPr>
        <w:pStyle w:val="just"/>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lang w:val="de-DE"/>
        </w:rPr>
        <w:t> </w:t>
      </w:r>
    </w:p>
    <w:p w:rsidR="00050DBB" w:rsidRDefault="00050DBB">
      <w:pPr>
        <w:pStyle w:val="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w:t>
      </w:r>
    </w:p>
    <w:p w:rsidR="00050DBB" w:rsidRDefault="00050DBB">
      <w:pPr>
        <w:pStyle w:val="tekst8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REGON</w:t>
      </w:r>
    </w:p>
    <w:p w:rsidR="00050DBB" w:rsidRDefault="00050DBB">
      <w:pPr>
        <w:pStyle w:val="just"/>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lang w:val="de-DE"/>
        </w:rPr>
        <w:t> </w:t>
      </w:r>
    </w:p>
    <w:p w:rsidR="00050DBB" w:rsidRDefault="00050DBB">
      <w:pPr>
        <w:pStyle w:val="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w:t>
      </w:r>
    </w:p>
    <w:p w:rsidR="00050DBB" w:rsidRDefault="00050DBB">
      <w:pPr>
        <w:pStyle w:val="tekst8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NIP</w:t>
      </w:r>
    </w:p>
    <w:p w:rsidR="00050DBB" w:rsidRDefault="00050DBB">
      <w:pPr>
        <w:pStyle w:val="just"/>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lang w:val="de-DE"/>
        </w:rPr>
        <w:t> </w:t>
      </w:r>
    </w:p>
    <w:p w:rsidR="00050DBB" w:rsidRDefault="00050DBB">
      <w:pPr>
        <w:pStyle w:val="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http://.....................................................</w:t>
      </w:r>
    </w:p>
    <w:p w:rsidR="00050DBB" w:rsidRDefault="00050DBB">
      <w:pPr>
        <w:pStyle w:val="tekst8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 xml:space="preserve">internet </w:t>
      </w:r>
    </w:p>
    <w:p w:rsidR="00050DBB" w:rsidRDefault="00050DBB">
      <w:pPr>
        <w:pStyle w:val="just"/>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lang w:val="de-DE"/>
        </w:rPr>
        <w:t> </w:t>
      </w:r>
    </w:p>
    <w:p w:rsidR="00050DBB" w:rsidRDefault="00050DBB">
      <w:pPr>
        <w:pStyle w:val="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w:t>
      </w:r>
    </w:p>
    <w:p w:rsidR="00050DBB" w:rsidRDefault="00050DBB">
      <w:pPr>
        <w:pStyle w:val="tekst8bez"/>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color w:val="000000"/>
          <w:lang w:val="de-DE"/>
        </w:rPr>
        <w:t>e-mail</w:t>
      </w:r>
    </w:p>
    <w:p w:rsidR="00050DBB" w:rsidRDefault="00050DBB">
      <w:pPr>
        <w:pStyle w:val="BodyText"/>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lang w:val="de-DE"/>
        </w:rPr>
        <w:t> </w:t>
      </w:r>
    </w:p>
    <w:p w:rsidR="00050DBB" w:rsidRDefault="00050DBB">
      <w:pPr>
        <w:pStyle w:val="centra"/>
        <w:tabs>
          <w:tab w:val="left" w:pos="708"/>
        </w:tabs>
        <w:spacing w:before="0" w:beforeAutospacing="0" w:after="0" w:afterAutospacing="0"/>
        <w:rPr>
          <w:rFonts w:ascii="Times New Roman" w:hAnsi="Times New Roman" w:cs="Times New Roman"/>
          <w:lang w:val="de-DE"/>
        </w:rPr>
      </w:pPr>
      <w:r>
        <w:rPr>
          <w:rFonts w:ascii="Times New Roman" w:hAnsi="Times New Roman" w:cs="Times New Roman"/>
          <w:b/>
          <w:bCs/>
          <w:color w:val="000000"/>
          <w:lang w:val="de-DE"/>
        </w:rPr>
        <w:t>O F E R T A</w:t>
      </w:r>
    </w:p>
    <w:p w:rsidR="00050DBB" w:rsidRDefault="00050DBB">
      <w:pPr>
        <w:pStyle w:val="bez"/>
        <w:tabs>
          <w:tab w:val="left" w:pos="708"/>
        </w:tabs>
        <w:spacing w:before="0" w:beforeAutospacing="0" w:after="0" w:afterAutospacing="0"/>
        <w:rPr>
          <w:rFonts w:ascii="Times New Roman" w:hAnsi="Times New Roman" w:cs="Times New Roman"/>
          <w:b/>
          <w:bCs/>
        </w:rPr>
      </w:pPr>
      <w:r>
        <w:rPr>
          <w:rFonts w:ascii="Times New Roman" w:hAnsi="Times New Roman" w:cs="Times New Roman"/>
          <w:color w:val="000000"/>
        </w:rPr>
        <w:t>Nawiązując do ogłoszenia o przetargu nieograniczonym na:</w:t>
      </w:r>
      <w:r>
        <w:rPr>
          <w:rFonts w:ascii="Times New Roman" w:hAnsi="Times New Roman" w:cs="Times New Roman"/>
        </w:rPr>
        <w:t xml:space="preserve"> </w:t>
      </w:r>
      <w:r>
        <w:rPr>
          <w:rFonts w:ascii="Times New Roman" w:hAnsi="Times New Roman" w:cs="Times New Roman"/>
          <w:b/>
          <w:bCs/>
        </w:rPr>
        <w:t>„dostawę</w:t>
      </w:r>
      <w:r>
        <w:rPr>
          <w:rFonts w:ascii="Times New Roman" w:hAnsi="Times New Roman" w:cs="Times New Roman"/>
        </w:rPr>
        <w:t xml:space="preserve"> </w:t>
      </w:r>
      <w:r>
        <w:rPr>
          <w:rFonts w:ascii="Times New Roman" w:hAnsi="Times New Roman" w:cs="Times New Roman"/>
          <w:b/>
          <w:bCs/>
        </w:rPr>
        <w:t xml:space="preserve">fabrycznie nowych materiałów eksploatacyjnych do drukarek i urządzeń wielofunkcyjnych </w:t>
      </w:r>
      <w:r>
        <w:rPr>
          <w:rFonts w:ascii="Times New Roman" w:hAnsi="Times New Roman" w:cs="Times New Roman"/>
          <w:b/>
          <w:bCs/>
          <w:color w:val="000000"/>
        </w:rPr>
        <w:t xml:space="preserve">dla Starostwa Powiatowego w Mławie ”    </w:t>
      </w:r>
    </w:p>
    <w:tbl>
      <w:tblPr>
        <w:tblW w:w="0" w:type="auto"/>
        <w:tblInd w:w="-68" w:type="dxa"/>
        <w:tblLayout w:type="fixed"/>
        <w:tblCellMar>
          <w:left w:w="70" w:type="dxa"/>
          <w:right w:w="70" w:type="dxa"/>
        </w:tblCellMar>
        <w:tblLook w:val="0000"/>
      </w:tblPr>
      <w:tblGrid>
        <w:gridCol w:w="9360"/>
      </w:tblGrid>
      <w:tr w:rsidR="00050DBB">
        <w:tc>
          <w:tcPr>
            <w:tcW w:w="9360" w:type="dxa"/>
            <w:tcBorders>
              <w:top w:val="single" w:sz="4" w:space="0" w:color="auto"/>
              <w:left w:val="single" w:sz="4" w:space="0" w:color="auto"/>
              <w:bottom w:val="single" w:sz="4" w:space="0" w:color="auto"/>
              <w:right w:val="single" w:sz="4" w:space="0" w:color="auto"/>
            </w:tcBorders>
          </w:tcPr>
          <w:p w:rsidR="00050DBB" w:rsidRDefault="00050DBB">
            <w:pPr>
              <w:pStyle w:val="tabletext"/>
              <w:tabs>
                <w:tab w:val="left" w:pos="708"/>
              </w:tabs>
              <w:spacing w:before="0" w:beforeAutospacing="0" w:after="0" w:afterAutospacing="0"/>
              <w:rPr>
                <w:rFonts w:ascii="Times New Roman" w:hAnsi="Times New Roman" w:cs="Times New Roman"/>
              </w:rPr>
            </w:pPr>
          </w:p>
        </w:tc>
      </w:tr>
    </w:tbl>
    <w:p w:rsidR="00050DBB" w:rsidRDefault="00050DBB">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składamy niniejszą ofertę:</w:t>
      </w:r>
    </w:p>
    <w:p w:rsidR="00050DBB" w:rsidRDefault="00050DBB">
      <w:pPr>
        <w:pStyle w:val="bez"/>
        <w:tabs>
          <w:tab w:val="left" w:pos="708"/>
        </w:tabs>
        <w:spacing w:before="0" w:beforeAutospacing="0" w:after="0" w:afterAutospacing="0"/>
        <w:rPr>
          <w:rFonts w:ascii="Times New Roman" w:hAnsi="Times New Roman" w:cs="Times New Roman"/>
          <w:b/>
          <w:bCs/>
          <w:color w:val="000000"/>
        </w:rPr>
      </w:pPr>
      <w:r>
        <w:rPr>
          <w:b/>
          <w:bCs/>
          <w:color w:val="000000"/>
        </w:rPr>
        <w:t xml:space="preserve"> </w:t>
      </w:r>
      <w:r>
        <w:rPr>
          <w:rFonts w:ascii="Times New Roman" w:hAnsi="Times New Roman" w:cs="Times New Roman"/>
          <w:b/>
          <w:bCs/>
          <w:color w:val="000000"/>
        </w:rPr>
        <w:t>Część A) Materiały eksploatacyjne do drukarek i urządzeń wielofunkcyjnych dla Wydziałów Starostwa Powiatowego w Mławie</w:t>
      </w:r>
      <w:r>
        <w:rPr>
          <w:b/>
          <w:bCs/>
          <w:color w:val="000000"/>
        </w:rPr>
        <w:t>:</w:t>
      </w:r>
    </w:p>
    <w:p w:rsidR="00050DBB" w:rsidRDefault="00050DBB">
      <w:pPr>
        <w:autoSpaceDE w:val="0"/>
        <w:autoSpaceDN w:val="0"/>
        <w:adjustRightInd w:val="0"/>
        <w:rPr>
          <w:rFonts w:cs="Times New Roman"/>
          <w:color w:val="000000"/>
        </w:rPr>
      </w:pPr>
      <w:r>
        <w:rPr>
          <w:rFonts w:cs="Times New Roman"/>
          <w:color w:val="000000"/>
        </w:rPr>
        <w:t>Cena oferty:</w:t>
      </w:r>
    </w:p>
    <w:tbl>
      <w:tblPr>
        <w:tblW w:w="0" w:type="auto"/>
        <w:tblInd w:w="-68" w:type="dxa"/>
        <w:tblLayout w:type="fixed"/>
        <w:tblCellMar>
          <w:left w:w="70" w:type="dxa"/>
          <w:right w:w="70" w:type="dxa"/>
        </w:tblCellMar>
        <w:tblLook w:val="0000"/>
      </w:tblPr>
      <w:tblGrid>
        <w:gridCol w:w="9360"/>
      </w:tblGrid>
      <w:tr w:rsidR="00050DBB">
        <w:tc>
          <w:tcPr>
            <w:tcW w:w="9360" w:type="dxa"/>
            <w:tcBorders>
              <w:top w:val="single" w:sz="4" w:space="0" w:color="auto"/>
              <w:left w:val="single" w:sz="4" w:space="0" w:color="auto"/>
              <w:bottom w:val="single" w:sz="4" w:space="0" w:color="auto"/>
              <w:right w:val="single" w:sz="4" w:space="0" w:color="auto"/>
            </w:tcBorders>
          </w:tcPr>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050DBB" w:rsidRDefault="00050DBB">
      <w:pPr>
        <w:pStyle w:val="bez"/>
        <w:tabs>
          <w:tab w:val="left" w:pos="708"/>
        </w:tabs>
        <w:spacing w:before="0" w:beforeAutospacing="0" w:after="0" w:afterAutospacing="0"/>
        <w:rPr>
          <w:rFonts w:ascii="Times New Roman" w:hAnsi="Times New Roman" w:cs="Times New Roman"/>
          <w:color w:val="000000"/>
        </w:rPr>
      </w:pPr>
    </w:p>
    <w:p w:rsidR="00050DBB" w:rsidRDefault="00050DBB">
      <w:pPr>
        <w:autoSpaceDE w:val="0"/>
        <w:autoSpaceDN w:val="0"/>
        <w:adjustRightInd w:val="0"/>
        <w:rPr>
          <w:rFonts w:cs="Times New Roman"/>
          <w:b/>
          <w:bCs/>
        </w:rPr>
      </w:pPr>
      <w:r>
        <w:rPr>
          <w:rFonts w:cs="Times New Roman"/>
          <w:b/>
          <w:bCs/>
          <w:color w:val="000000"/>
        </w:rPr>
        <w:t>Część</w:t>
      </w:r>
      <w:r>
        <w:rPr>
          <w:rFonts w:cs="Times New Roman"/>
          <w:b/>
          <w:bCs/>
        </w:rPr>
        <w:t xml:space="preserve"> B) Materiały eksploatacyjne do drukarek i urządzeń wielofunkcyjnych dla  Wydziału Geodezji, Katastru i Gospodarki Nieruchomościami</w:t>
      </w:r>
      <w:r>
        <w:rPr>
          <w:rFonts w:cs="Times New Roman"/>
          <w:b/>
          <w:bCs/>
          <w:color w:val="000000"/>
        </w:rPr>
        <w:t xml:space="preserve"> Starostwa Powiatowego w Mławie:</w:t>
      </w:r>
    </w:p>
    <w:p w:rsidR="00050DBB" w:rsidRDefault="00050DBB">
      <w:pPr>
        <w:autoSpaceDE w:val="0"/>
        <w:autoSpaceDN w:val="0"/>
        <w:adjustRightInd w:val="0"/>
        <w:rPr>
          <w:rFonts w:cs="Times New Roman"/>
          <w:color w:val="000000"/>
        </w:rPr>
      </w:pPr>
      <w:r>
        <w:rPr>
          <w:rFonts w:cs="Times New Roman"/>
          <w:color w:val="000000"/>
        </w:rPr>
        <w:t>Cena oferty:</w:t>
      </w:r>
    </w:p>
    <w:tbl>
      <w:tblPr>
        <w:tblW w:w="0" w:type="auto"/>
        <w:tblInd w:w="-68" w:type="dxa"/>
        <w:tblLayout w:type="fixed"/>
        <w:tblCellMar>
          <w:left w:w="70" w:type="dxa"/>
          <w:right w:w="70" w:type="dxa"/>
        </w:tblCellMar>
        <w:tblLook w:val="0000"/>
      </w:tblPr>
      <w:tblGrid>
        <w:gridCol w:w="9360"/>
      </w:tblGrid>
      <w:tr w:rsidR="00050DBB">
        <w:tc>
          <w:tcPr>
            <w:tcW w:w="9360" w:type="dxa"/>
            <w:tcBorders>
              <w:top w:val="single" w:sz="4" w:space="0" w:color="auto"/>
              <w:left w:val="single" w:sz="4" w:space="0" w:color="auto"/>
              <w:bottom w:val="single" w:sz="4" w:space="0" w:color="auto"/>
              <w:right w:val="single" w:sz="4" w:space="0" w:color="auto"/>
            </w:tcBorders>
          </w:tcPr>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050DBB" w:rsidRDefault="00050DBB">
      <w:pPr>
        <w:pStyle w:val="bez"/>
        <w:tabs>
          <w:tab w:val="left" w:pos="708"/>
        </w:tabs>
        <w:spacing w:before="0" w:beforeAutospacing="0" w:after="0" w:afterAutospacing="0"/>
        <w:rPr>
          <w:rFonts w:ascii="Times New Roman" w:hAnsi="Times New Roman" w:cs="Times New Roman"/>
          <w:color w:val="000000"/>
        </w:rPr>
      </w:pPr>
    </w:p>
    <w:p w:rsidR="00050DBB" w:rsidRDefault="00050DBB">
      <w:pPr>
        <w:pStyle w:val="bez"/>
        <w:tabs>
          <w:tab w:val="left" w:pos="708"/>
        </w:tabs>
        <w:spacing w:before="0" w:beforeAutospacing="0" w:after="0" w:afterAutospacing="0"/>
        <w:rPr>
          <w:rFonts w:ascii="Times New Roman" w:hAnsi="Times New Roman" w:cs="Times New Roman"/>
          <w:color w:val="000000"/>
        </w:rPr>
      </w:pPr>
    </w:p>
    <w:p w:rsidR="00050DBB" w:rsidRDefault="00050DBB">
      <w:pPr>
        <w:pStyle w:val="bez"/>
        <w:tabs>
          <w:tab w:val="left" w:pos="708"/>
        </w:tabs>
        <w:spacing w:before="0" w:beforeAutospacing="0" w:after="0" w:afterAutospacing="0"/>
        <w:rPr>
          <w:rFonts w:ascii="Times New Roman" w:hAnsi="Times New Roman" w:cs="Times New Roman"/>
          <w:color w:val="000000"/>
        </w:rPr>
      </w:pPr>
    </w:p>
    <w:p w:rsidR="00050DBB" w:rsidRDefault="00050DBB">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Zgodnie z formularzem ofertowym (załącznik 1a i 1b)</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Termin wykonania zamówienia: ...................................... .</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 xml:space="preserve">Okres gwarancji – </w:t>
      </w:r>
      <w:r>
        <w:rPr>
          <w:rFonts w:ascii="Times New Roman" w:hAnsi="Times New Roman" w:cs="Times New Roman"/>
        </w:rPr>
        <w:t>..........................................</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 xml:space="preserve">Warunki płatności zgodnie z warunkami określonymi we wzorze umowy. </w:t>
      </w:r>
    </w:p>
    <w:p w:rsidR="00050DBB" w:rsidRDefault="00050DB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b/>
          <w:bCs/>
          <w:color w:val="000000"/>
        </w:rPr>
        <w:t>Oświadczamy, że:</w:t>
      </w:r>
    </w:p>
    <w:p w:rsidR="00050DBB" w:rsidRDefault="00050DBB">
      <w:pPr>
        <w:pStyle w:val="myslnik"/>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zamówienie wykonamy samodzielnie*</w:t>
      </w:r>
    </w:p>
    <w:p w:rsidR="00050DBB" w:rsidRDefault="00050DBB">
      <w:pPr>
        <w:pStyle w:val="myslnik"/>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część zamówienia (określić zakres)</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rPr>
        <w:t xml:space="preserve"> …………………………………………………………………………………………….</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rPr>
        <w:t xml:space="preserve"> …………………………………………………………………………………………….</w:t>
      </w:r>
    </w:p>
    <w:p w:rsidR="00050DBB" w:rsidRDefault="00050DBB">
      <w:pPr>
        <w:pStyle w:val="myslnik1"/>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 zamierzamy powierzyć ww. podwykonawcom* [</w:t>
      </w:r>
      <w:r>
        <w:rPr>
          <w:rFonts w:ascii="Times New Roman" w:hAnsi="Times New Roman" w:cs="Times New Roman"/>
          <w:i/>
          <w:iCs/>
        </w:rPr>
        <w:t>należy podać nazwy (firmy) proponowanych podwykonawców</w:t>
      </w:r>
      <w:r>
        <w:rPr>
          <w:rFonts w:ascii="Times New Roman" w:hAnsi="Times New Roman" w:cs="Times New Roman"/>
        </w:rPr>
        <w:t>]</w:t>
      </w:r>
    </w:p>
    <w:p w:rsidR="00050DBB" w:rsidRDefault="00050DBB">
      <w:pPr>
        <w:pStyle w:val="myslnik"/>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otrzymaliśmy konieczne informacje do przygotowania oferty,</w:t>
      </w:r>
    </w:p>
    <w:p w:rsidR="00050DBB" w:rsidRDefault="00050DBB">
      <w:pPr>
        <w:pStyle w:val="myslnik"/>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rPr>
        <w:t>akceptujemy wskazany w SIWZ termin związania ofertą.</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b/>
          <w:bCs/>
          <w:color w:val="000000"/>
        </w:rPr>
        <w:t>Akceptujemy</w:t>
      </w:r>
      <w:r>
        <w:rPr>
          <w:rFonts w:ascii="Times New Roman" w:hAnsi="Times New Roman" w:cs="Times New Roman"/>
          <w:color w:val="000000"/>
        </w:rPr>
        <w:t xml:space="preserve"> wzór umowy i w razie wybrania naszej oferty zobowiązujemy się do podpisania umowy na warunkach zawartych w Specyfikacji Istotnych W</w:t>
      </w:r>
      <w:r>
        <w:rPr>
          <w:rFonts w:ascii="Times New Roman" w:hAnsi="Times New Roman" w:cs="Times New Roman"/>
          <w:color w:val="000000"/>
          <w:spacing w:val="-4"/>
          <w:kern w:val="19"/>
        </w:rPr>
        <w:t>arunków Zamówienia, w miejscu i terminie wskazanym przez Zamawiającego.</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 xml:space="preserve">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Na ..... kolejno ponumerowanych stronach składamy całość oferty.</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dnia .................................</w:t>
      </w:r>
      <w:r>
        <w:rPr>
          <w:rFonts w:ascii="Times New Roman" w:hAnsi="Times New Roman" w:cs="Times New Roman"/>
        </w:rPr>
        <w:tab/>
        <w:t>..............................................................</w:t>
      </w:r>
    </w:p>
    <w:p w:rsidR="00050DBB" w:rsidRDefault="00050DBB">
      <w:pPr>
        <w:pStyle w:val="tekst8bez"/>
        <w:spacing w:before="0" w:beforeAutospacing="0" w:after="0" w:afterAutospacing="0"/>
        <w:rPr>
          <w:rFonts w:ascii="Times New Roman" w:hAnsi="Times New Roman" w:cs="Times New Roman"/>
          <w:color w:val="000000"/>
        </w:rPr>
      </w:pPr>
      <w:r>
        <w:rPr>
          <w:rFonts w:ascii="Times New Roman" w:hAnsi="Times New Roman" w:cs="Times New Roman"/>
          <w:i/>
          <w:iCs/>
          <w:color w:val="000000"/>
        </w:rPr>
        <w:t>(podpisy osób wskazanych w dokumencie uprawniającym do występowania w obrocie prawnym lub posiadających pełnomocnictwo)</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tekst8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niepotrzebne skreślić lub wypełnić</w:t>
      </w:r>
    </w:p>
    <w:p w:rsidR="00050DBB" w:rsidRDefault="00050DBB">
      <w:pPr>
        <w:pStyle w:val="tekst8bez"/>
        <w:tabs>
          <w:tab w:val="left" w:pos="708"/>
        </w:tabs>
        <w:spacing w:before="0" w:beforeAutospacing="0" w:after="0" w:afterAutospacing="0"/>
        <w:rPr>
          <w:rFonts w:ascii="Times New Roman" w:hAnsi="Times New Roman" w:cs="Times New Roman"/>
          <w:color w:val="000000"/>
        </w:rPr>
      </w:pPr>
    </w:p>
    <w:p w:rsidR="00050DBB" w:rsidRDefault="00050DBB">
      <w:pPr>
        <w:pStyle w:val="tekst8bez"/>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50DBB" w:rsidRDefault="00050DBB">
      <w:pPr>
        <w:pStyle w:val="BodyText"/>
        <w:tabs>
          <w:tab w:val="left" w:pos="708"/>
        </w:tabs>
        <w:spacing w:before="0" w:beforeAutospacing="0" w:after="0" w:afterAutospacing="0"/>
        <w:rPr>
          <w:rFonts w:cs="Times New Roman"/>
        </w:rPr>
      </w:pPr>
    </w:p>
    <w:p w:rsidR="00050DBB" w:rsidRDefault="00050DBB">
      <w:pPr>
        <w:pStyle w:val="BodyText"/>
        <w:tabs>
          <w:tab w:val="left" w:pos="708"/>
        </w:tabs>
        <w:spacing w:before="0" w:beforeAutospacing="0" w:after="0" w:afterAutospacing="0"/>
        <w:rPr>
          <w:rFonts w:cs="Times New Roman"/>
        </w:rPr>
      </w:pPr>
    </w:p>
    <w:p w:rsidR="00050DBB" w:rsidRDefault="00050DBB">
      <w:pPr>
        <w:pStyle w:val="BodyText"/>
        <w:tabs>
          <w:tab w:val="left" w:pos="708"/>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50DBB" w:rsidRDefault="00050DBB">
      <w:pPr>
        <w:pStyle w:val="BodyText"/>
        <w:tabs>
          <w:tab w:val="left" w:pos="708"/>
        </w:tabs>
        <w:spacing w:before="0" w:beforeAutospacing="0" w:after="0" w:afterAutospacing="0"/>
        <w:rPr>
          <w:rFonts w:ascii="Times New Roman" w:hAnsi="Times New Roman" w:cs="Times New Roman"/>
          <w:sz w:val="20"/>
          <w:szCs w:val="20"/>
        </w:rPr>
      </w:pP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Załącznik nr 1a</w:t>
      </w:r>
    </w:p>
    <w:p w:rsidR="00050DBB" w:rsidRDefault="00050DBB">
      <w:pPr>
        <w:pStyle w:val="BodyText"/>
        <w:tabs>
          <w:tab w:val="left" w:pos="708"/>
        </w:tabs>
        <w:spacing w:before="0" w:beforeAutospacing="0" w:after="0" w:afterAutospacing="0"/>
        <w:rPr>
          <w:rFonts w:ascii="Times New Roman" w:hAnsi="Times New Roman" w:cs="Times New Roman"/>
        </w:rPr>
      </w:pPr>
    </w:p>
    <w:tbl>
      <w:tblPr>
        <w:tblW w:w="10257" w:type="dxa"/>
        <w:tblInd w:w="-68" w:type="dxa"/>
        <w:tblCellMar>
          <w:left w:w="70" w:type="dxa"/>
          <w:right w:w="70" w:type="dxa"/>
        </w:tblCellMar>
        <w:tblLook w:val="0000"/>
      </w:tblPr>
      <w:tblGrid>
        <w:gridCol w:w="430"/>
        <w:gridCol w:w="4405"/>
        <w:gridCol w:w="887"/>
        <w:gridCol w:w="517"/>
        <w:gridCol w:w="966"/>
        <w:gridCol w:w="966"/>
        <w:gridCol w:w="1105"/>
        <w:gridCol w:w="1105"/>
      </w:tblGrid>
      <w:tr w:rsidR="00050DBB">
        <w:trPr>
          <w:trHeight w:val="382"/>
        </w:trPr>
        <w:tc>
          <w:tcPr>
            <w:tcW w:w="10257"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tcPr>
          <w:p w:rsidR="00050DBB" w:rsidRDefault="00050DBB">
            <w:pPr>
              <w:rPr>
                <w:rFonts w:ascii="Arial" w:hAnsi="Arial" w:cs="Arial"/>
                <w:b/>
                <w:bCs/>
                <w:sz w:val="20"/>
                <w:szCs w:val="20"/>
              </w:rPr>
            </w:pPr>
            <w:r>
              <w:rPr>
                <w:rFonts w:ascii="Arial" w:hAnsi="Arial" w:cs="Arial"/>
                <w:b/>
                <w:bCs/>
                <w:sz w:val="20"/>
                <w:szCs w:val="20"/>
              </w:rPr>
              <w:t>1.Materiały eksploatacyjne Dla Wydziałów Starostwa Powiatowego w Mławie</w:t>
            </w:r>
          </w:p>
          <w:p w:rsidR="00050DBB" w:rsidRDefault="00050DBB">
            <w:pPr>
              <w:rPr>
                <w:rFonts w:ascii="Arial" w:hAnsi="Arial" w:cs="Arial"/>
                <w:b/>
                <w:bCs/>
                <w:sz w:val="20"/>
                <w:szCs w:val="20"/>
              </w:rPr>
            </w:pPr>
            <w:r>
              <w:rPr>
                <w:rFonts w:ascii="Arial" w:hAnsi="Arial" w:cs="Arial"/>
                <w:b/>
                <w:bCs/>
                <w:sz w:val="20"/>
                <w:szCs w:val="20"/>
              </w:rPr>
              <w:t> </w:t>
            </w:r>
          </w:p>
          <w:p w:rsidR="00050DBB" w:rsidRDefault="00050DBB">
            <w:pPr>
              <w:rPr>
                <w:rFonts w:ascii="Arial" w:hAnsi="Arial" w:cs="Arial"/>
                <w:b/>
                <w:bCs/>
                <w:sz w:val="20"/>
                <w:szCs w:val="20"/>
              </w:rPr>
            </w:pPr>
            <w:r>
              <w:rPr>
                <w:rFonts w:ascii="Arial" w:hAnsi="Arial" w:cs="Arial"/>
                <w:b/>
                <w:bCs/>
                <w:sz w:val="20"/>
                <w:szCs w:val="20"/>
              </w:rPr>
              <w:t> </w:t>
            </w:r>
          </w:p>
        </w:tc>
      </w:tr>
      <w:tr w:rsidR="00050DBB">
        <w:trPr>
          <w:trHeight w:val="230"/>
        </w:trPr>
        <w:tc>
          <w:tcPr>
            <w:tcW w:w="430" w:type="dxa"/>
            <w:tcBorders>
              <w:top w:val="nil"/>
              <w:left w:val="single" w:sz="4" w:space="0" w:color="auto"/>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Lp</w:t>
            </w:r>
          </w:p>
        </w:tc>
        <w:tc>
          <w:tcPr>
            <w:tcW w:w="4405"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Nazwa materiału</w:t>
            </w:r>
          </w:p>
        </w:tc>
        <w:tc>
          <w:tcPr>
            <w:tcW w:w="763"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jednostka</w:t>
            </w:r>
          </w:p>
        </w:tc>
        <w:tc>
          <w:tcPr>
            <w:tcW w:w="517"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ilość</w:t>
            </w:r>
          </w:p>
        </w:tc>
        <w:tc>
          <w:tcPr>
            <w:tcW w:w="966"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cena netto</w:t>
            </w:r>
          </w:p>
        </w:tc>
        <w:tc>
          <w:tcPr>
            <w:tcW w:w="966"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cena brutto</w:t>
            </w:r>
          </w:p>
        </w:tc>
        <w:tc>
          <w:tcPr>
            <w:tcW w:w="1105"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wartość netto</w:t>
            </w:r>
          </w:p>
        </w:tc>
        <w:tc>
          <w:tcPr>
            <w:tcW w:w="1105"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lang w:val="en-US"/>
              </w:rPr>
            </w:pPr>
            <w:r>
              <w:rPr>
                <w:rFonts w:ascii="Arial" w:hAnsi="Arial" w:cs="Arial"/>
                <w:b/>
                <w:bCs/>
                <w:sz w:val="16"/>
                <w:szCs w:val="16"/>
                <w:lang w:val="en-US"/>
              </w:rPr>
              <w:t>wartość brutto</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Cartridge HP Laser Jet 1160 (49A)</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10</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2</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Cartridge HP Laser Jet 1150 (24A)</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3</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Cartrigde HP Laser Jet 1018 (12A)</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22</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4</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Cartridge HP Laser Jet P1005 (35A)</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15</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5</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Tusz do drukarki HP Business Inkjet 1000 (black) 13</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5</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6</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Tusz do drukarki HP Business Inkjet 1000 (Yellow) 13</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7</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Tusz do drukarki HP Business Inkjet 1000 (cyan) 13</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8</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Tusz do drukarki HP Business Inkjet 1000 (magneta) 13</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9</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Tusz do drukarki HP Business Inkjet 1200 (black) 10</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5</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10</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Tusz do drukarki HP Business Inkjet 1200 (yellow) 10</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11</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Business Inkjet 1200 (magneta) 10</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12</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Business Inkjet 1200 (cyan) 10</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13</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Canon 5300 (black) 5</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14</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Canon 5300 (black) 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15</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Canon 5300 (yellow) 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16</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Canon 5300 (magneta) 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17</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Canon 5300 (cyan) 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18</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940C (czarny) 15</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19</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940C (kolor) 78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20</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 Jet Pro 8000 (czarny)940XL</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8</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21</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 Jet Pro 8000 (cyjan)940XL</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22</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 Jet Pro 8000 (magenta)940 XL</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23</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 Jet Pro 8000 ( yellow)940 XL</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24</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Photosmart C5280(czarny) 350</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25</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Photosmart C5280(kolor) 351</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26</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Desk Jet HP 6540 (czarny)</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27</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Desk Jet HP 6540 (kolor)</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28</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Konica Minolta Magicolor 5430DL</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2</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230"/>
        </w:trPr>
        <w:tc>
          <w:tcPr>
            <w:tcW w:w="430" w:type="dxa"/>
            <w:tcBorders>
              <w:top w:val="single" w:sz="4" w:space="0" w:color="auto"/>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29</w:t>
            </w:r>
          </w:p>
        </w:tc>
        <w:tc>
          <w:tcPr>
            <w:tcW w:w="4405" w:type="dxa"/>
            <w:tcBorders>
              <w:top w:val="single" w:sz="4" w:space="0" w:color="auto"/>
              <w:left w:val="single" w:sz="4" w:space="0" w:color="auto"/>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Konica Minolta Magicolor 5430DL (yellow)</w:t>
            </w:r>
          </w:p>
        </w:tc>
        <w:tc>
          <w:tcPr>
            <w:tcW w:w="763" w:type="dxa"/>
            <w:tcBorders>
              <w:top w:val="single" w:sz="4" w:space="0" w:color="auto"/>
              <w:left w:val="single" w:sz="4" w:space="0" w:color="auto"/>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single" w:sz="4" w:space="0" w:color="auto"/>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w:t>
            </w:r>
          </w:p>
        </w:tc>
        <w:tc>
          <w:tcPr>
            <w:tcW w:w="966" w:type="dxa"/>
            <w:tcBorders>
              <w:top w:val="single" w:sz="4" w:space="0" w:color="auto"/>
              <w:left w:val="single" w:sz="4" w:space="0" w:color="auto"/>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single" w:sz="4" w:space="0" w:color="auto"/>
              <w:left w:val="single" w:sz="4" w:space="0" w:color="auto"/>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single" w:sz="4" w:space="0" w:color="auto"/>
              <w:left w:val="single" w:sz="4" w:space="0" w:color="auto"/>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single" w:sz="4" w:space="0" w:color="auto"/>
              <w:left w:val="single" w:sz="4" w:space="0" w:color="auto"/>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30</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Konica Minolta Magicolor 5430DL (magneta)</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31</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Konica Minolta Magicolor 5430DL (cyan)</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32</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Tonar do drukarki Lexmark E120 (5000kopii)</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20</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33</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do drukarki Lexmark E321 (6000kopii)</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34</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do drukarki Lexmark E340</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35</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do drukarki Samsung SCX4720NF (5000kopii)</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10</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36</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do drukarki Samsung ML3561ND</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37</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Officejet Pro K5400 (black) 88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8</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38</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Officejet Pro K5400 (cyan) 88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39</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Officejet Pro K 5400 (magneta) 88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40</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Officejet K5400 (Yellow) 88</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6</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single" w:sz="4" w:space="0" w:color="auto"/>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41</w:t>
            </w:r>
          </w:p>
        </w:tc>
        <w:tc>
          <w:tcPr>
            <w:tcW w:w="4405"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do KONICA MINOLTA magicolor 1690 MF (czarny)</w:t>
            </w:r>
          </w:p>
        </w:tc>
        <w:tc>
          <w:tcPr>
            <w:tcW w:w="763"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single" w:sz="4" w:space="0" w:color="auto"/>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w:t>
            </w:r>
          </w:p>
        </w:tc>
        <w:tc>
          <w:tcPr>
            <w:tcW w:w="966"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42</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do KONICA MINOLTA magicolor 1690 MF (kolor)</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single" w:sz="4" w:space="0" w:color="auto"/>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43</w:t>
            </w:r>
          </w:p>
        </w:tc>
        <w:tc>
          <w:tcPr>
            <w:tcW w:w="4405"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Płyta CD</w:t>
            </w:r>
          </w:p>
        </w:tc>
        <w:tc>
          <w:tcPr>
            <w:tcW w:w="763"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single" w:sz="4" w:space="0" w:color="auto"/>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300</w:t>
            </w:r>
          </w:p>
        </w:tc>
        <w:tc>
          <w:tcPr>
            <w:tcW w:w="966"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14"/>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44</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Płyta CD RW</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xml:space="preserve">     50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164"/>
        </w:trPr>
        <w:tc>
          <w:tcPr>
            <w:tcW w:w="430"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45</w:t>
            </w:r>
          </w:p>
        </w:tc>
        <w:tc>
          <w:tcPr>
            <w:tcW w:w="44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Dyskietka</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1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xml:space="preserve">     50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230"/>
        </w:trPr>
        <w:tc>
          <w:tcPr>
            <w:tcW w:w="430" w:type="dxa"/>
            <w:tcBorders>
              <w:top w:val="nil"/>
              <w:left w:val="nil"/>
              <w:bottom w:val="nil"/>
              <w:right w:val="nil"/>
            </w:tcBorders>
            <w:noWrap/>
            <w:vAlign w:val="bottom"/>
          </w:tcPr>
          <w:p w:rsidR="00050DBB" w:rsidRDefault="00050DBB">
            <w:pPr>
              <w:rPr>
                <w:rFonts w:ascii="Arial" w:hAnsi="Arial" w:cs="Arial"/>
                <w:sz w:val="20"/>
                <w:szCs w:val="20"/>
              </w:rPr>
            </w:pPr>
          </w:p>
        </w:tc>
        <w:tc>
          <w:tcPr>
            <w:tcW w:w="4405" w:type="dxa"/>
            <w:tcBorders>
              <w:top w:val="nil"/>
              <w:left w:val="single" w:sz="4" w:space="0" w:color="auto"/>
              <w:bottom w:val="single" w:sz="4" w:space="0" w:color="auto"/>
              <w:right w:val="single" w:sz="4" w:space="0" w:color="auto"/>
            </w:tcBorders>
            <w:noWrap/>
            <w:vAlign w:val="bottom"/>
          </w:tcPr>
          <w:p w:rsidR="00050DBB" w:rsidRDefault="00050DBB">
            <w:pPr>
              <w:rPr>
                <w:rFonts w:ascii="Arial" w:hAnsi="Arial" w:cs="Arial"/>
                <w:b/>
                <w:bCs/>
                <w:sz w:val="16"/>
                <w:szCs w:val="16"/>
              </w:rPr>
            </w:pPr>
            <w:r>
              <w:rPr>
                <w:rFonts w:ascii="Arial" w:hAnsi="Arial" w:cs="Arial"/>
                <w:b/>
                <w:bCs/>
                <w:sz w:val="16"/>
                <w:szCs w:val="16"/>
              </w:rPr>
              <w:t>Razem</w:t>
            </w:r>
          </w:p>
        </w:tc>
        <w:tc>
          <w:tcPr>
            <w:tcW w:w="763"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c>
          <w:tcPr>
            <w:tcW w:w="517"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c>
          <w:tcPr>
            <w:tcW w:w="1105"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r>
    </w:tbl>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Załącznik nr 1b</w:t>
      </w:r>
    </w:p>
    <w:p w:rsidR="00050DBB" w:rsidRDefault="00050DBB">
      <w:pPr>
        <w:pStyle w:val="BodyText"/>
        <w:tabs>
          <w:tab w:val="left" w:pos="708"/>
        </w:tabs>
        <w:spacing w:before="0" w:beforeAutospacing="0" w:after="0" w:afterAutospacing="0"/>
        <w:rPr>
          <w:rFonts w:ascii="Times New Roman" w:hAnsi="Times New Roman" w:cs="Times New Roman"/>
        </w:rPr>
      </w:pPr>
    </w:p>
    <w:tbl>
      <w:tblPr>
        <w:tblW w:w="10505" w:type="dxa"/>
        <w:tblInd w:w="-68" w:type="dxa"/>
        <w:tblCellMar>
          <w:left w:w="70" w:type="dxa"/>
          <w:right w:w="70" w:type="dxa"/>
        </w:tblCellMar>
        <w:tblLook w:val="0000"/>
      </w:tblPr>
      <w:tblGrid>
        <w:gridCol w:w="441"/>
        <w:gridCol w:w="4110"/>
        <w:gridCol w:w="887"/>
        <w:gridCol w:w="531"/>
        <w:gridCol w:w="992"/>
        <w:gridCol w:w="992"/>
        <w:gridCol w:w="1276"/>
        <w:gridCol w:w="1276"/>
      </w:tblGrid>
      <w:tr w:rsidR="00050DBB">
        <w:trPr>
          <w:trHeight w:val="255"/>
        </w:trPr>
        <w:tc>
          <w:tcPr>
            <w:tcW w:w="10505"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tcPr>
          <w:p w:rsidR="00050DBB" w:rsidRDefault="00050DBB">
            <w:pPr>
              <w:rPr>
                <w:rFonts w:ascii="Arial" w:hAnsi="Arial" w:cs="Arial"/>
                <w:b/>
                <w:bCs/>
                <w:sz w:val="20"/>
                <w:szCs w:val="20"/>
              </w:rPr>
            </w:pPr>
            <w:r>
              <w:rPr>
                <w:rFonts w:ascii="Arial" w:hAnsi="Arial" w:cs="Arial"/>
                <w:b/>
                <w:bCs/>
                <w:sz w:val="20"/>
                <w:szCs w:val="20"/>
              </w:rPr>
              <w:t xml:space="preserve">2. Materiały eksploatacyjne - Wydział Geodezji, Katastru i Gospodarki Nieruchomościami </w:t>
            </w:r>
          </w:p>
          <w:p w:rsidR="00050DBB" w:rsidRDefault="00050DBB">
            <w:pPr>
              <w:rPr>
                <w:rFonts w:ascii="Arial" w:hAnsi="Arial" w:cs="Arial"/>
                <w:b/>
                <w:bCs/>
                <w:sz w:val="20"/>
                <w:szCs w:val="20"/>
              </w:rPr>
            </w:pPr>
            <w:r>
              <w:rPr>
                <w:rFonts w:ascii="Arial" w:hAnsi="Arial" w:cs="Arial"/>
                <w:b/>
                <w:bCs/>
                <w:sz w:val="20"/>
                <w:szCs w:val="20"/>
              </w:rPr>
              <w:t> </w:t>
            </w:r>
          </w:p>
          <w:p w:rsidR="00050DBB" w:rsidRDefault="00050DBB">
            <w:pPr>
              <w:rPr>
                <w:rFonts w:ascii="Arial" w:hAnsi="Arial" w:cs="Arial"/>
                <w:b/>
                <w:bCs/>
                <w:sz w:val="20"/>
                <w:szCs w:val="20"/>
              </w:rPr>
            </w:pPr>
          </w:p>
        </w:tc>
      </w:tr>
      <w:tr w:rsidR="00050DBB">
        <w:trPr>
          <w:trHeight w:val="300"/>
        </w:trPr>
        <w:tc>
          <w:tcPr>
            <w:tcW w:w="441" w:type="dxa"/>
            <w:tcBorders>
              <w:top w:val="nil"/>
              <w:left w:val="single" w:sz="4" w:space="0" w:color="auto"/>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Lp.</w:t>
            </w:r>
          </w:p>
        </w:tc>
        <w:tc>
          <w:tcPr>
            <w:tcW w:w="4110"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Nazwa materiału</w:t>
            </w:r>
          </w:p>
        </w:tc>
        <w:tc>
          <w:tcPr>
            <w:tcW w:w="887"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jednostka</w:t>
            </w:r>
          </w:p>
        </w:tc>
        <w:tc>
          <w:tcPr>
            <w:tcW w:w="531"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ilość</w:t>
            </w:r>
          </w:p>
        </w:tc>
        <w:tc>
          <w:tcPr>
            <w:tcW w:w="992"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cena netto</w:t>
            </w:r>
          </w:p>
        </w:tc>
        <w:tc>
          <w:tcPr>
            <w:tcW w:w="992"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cena brutto</w:t>
            </w:r>
          </w:p>
        </w:tc>
        <w:tc>
          <w:tcPr>
            <w:tcW w:w="1276"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wartość netto</w:t>
            </w:r>
          </w:p>
        </w:tc>
        <w:tc>
          <w:tcPr>
            <w:tcW w:w="1276" w:type="dxa"/>
            <w:tcBorders>
              <w:top w:val="nil"/>
              <w:left w:val="nil"/>
              <w:bottom w:val="single" w:sz="4" w:space="0" w:color="auto"/>
              <w:right w:val="single" w:sz="4" w:space="0" w:color="auto"/>
            </w:tcBorders>
            <w:shd w:val="clear" w:color="000000" w:fill="93CDDD"/>
            <w:noWrap/>
            <w:vAlign w:val="bottom"/>
          </w:tcPr>
          <w:p w:rsidR="00050DBB" w:rsidRDefault="00050DBB">
            <w:pPr>
              <w:rPr>
                <w:rFonts w:ascii="Arial" w:hAnsi="Arial" w:cs="Arial"/>
                <w:b/>
                <w:bCs/>
                <w:sz w:val="16"/>
                <w:szCs w:val="16"/>
              </w:rPr>
            </w:pPr>
            <w:r>
              <w:rPr>
                <w:rFonts w:ascii="Arial" w:hAnsi="Arial" w:cs="Arial"/>
                <w:b/>
                <w:bCs/>
                <w:sz w:val="16"/>
                <w:szCs w:val="16"/>
              </w:rPr>
              <w:t>wartośc brutto</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plotera HP 10 (czarny)</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25</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1280 (czarny) 45</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1280 (kolor) 78</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4</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5150 (czarny) 56</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drukarki HP 5150 (kolor) 57</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2</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6</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Toner Kyocera 410</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8</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7</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Toner HP LJ 2300N (10A)</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8</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OKI 8600(czarny)</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single" w:sz="4" w:space="0" w:color="auto"/>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9</w:t>
            </w:r>
          </w:p>
        </w:tc>
        <w:tc>
          <w:tcPr>
            <w:tcW w:w="4110"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OKI 8600(cyan)</w:t>
            </w:r>
          </w:p>
        </w:tc>
        <w:tc>
          <w:tcPr>
            <w:tcW w:w="887"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single" w:sz="4" w:space="0" w:color="auto"/>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w:t>
            </w:r>
          </w:p>
        </w:tc>
        <w:tc>
          <w:tcPr>
            <w:tcW w:w="992"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10</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Toner OKI 8600(magenta)</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5</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11</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Toner OKI 8600(Yellow)</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12</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Bęben OKI 8600(cyan)</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13</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Bęben OKI 8600(magenta)</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14</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Bęben OKI 8600 (yellow)</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3</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15</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Bęben OKI 8600 (czarny)</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6</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16</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Cartridge HP Laser Jet 1020 (35A)</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12</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lang w:val="en-US"/>
              </w:rPr>
            </w:pPr>
            <w:r>
              <w:rPr>
                <w:rFonts w:ascii="Arial" w:hAnsi="Arial" w:cs="Arial"/>
                <w:sz w:val="16"/>
                <w:szCs w:val="16"/>
                <w:lang w:val="en-US"/>
              </w:rPr>
              <w:t>17</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lang w:val="en-US"/>
              </w:rPr>
            </w:pPr>
            <w:r>
              <w:rPr>
                <w:rFonts w:ascii="Arial" w:hAnsi="Arial" w:cs="Arial"/>
                <w:sz w:val="16"/>
                <w:szCs w:val="16"/>
                <w:lang w:val="en-US"/>
              </w:rPr>
              <w:t>Cartridge HP Laser Jet 1018 (12A)</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15</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18</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plotera HP 82 (żółty)</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19</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plotera HP 82 (magenta)</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20</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Tusz do plotera HP 82 (cyan)</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21</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Płyta CD</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500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22</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Płyta DVD</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45"/>
        </w:trPr>
        <w:tc>
          <w:tcPr>
            <w:tcW w:w="441" w:type="dxa"/>
            <w:tcBorders>
              <w:top w:val="nil"/>
              <w:left w:val="single" w:sz="4" w:space="0" w:color="auto"/>
              <w:bottom w:val="single" w:sz="4" w:space="0" w:color="auto"/>
              <w:right w:val="single" w:sz="4" w:space="0" w:color="auto"/>
            </w:tcBorders>
            <w:noWrap/>
            <w:vAlign w:val="bottom"/>
          </w:tcPr>
          <w:p w:rsidR="00050DBB" w:rsidRDefault="00050DBB">
            <w:pPr>
              <w:jc w:val="right"/>
              <w:rPr>
                <w:rFonts w:ascii="Arial" w:hAnsi="Arial" w:cs="Arial"/>
                <w:sz w:val="20"/>
                <w:szCs w:val="20"/>
              </w:rPr>
            </w:pPr>
            <w:r>
              <w:rPr>
                <w:rFonts w:ascii="Arial" w:hAnsi="Arial" w:cs="Arial"/>
                <w:sz w:val="20"/>
                <w:szCs w:val="20"/>
              </w:rPr>
              <w:t>23</w:t>
            </w:r>
          </w:p>
        </w:tc>
        <w:tc>
          <w:tcPr>
            <w:tcW w:w="4110"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xml:space="preserve">Dyskietki </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szt</w:t>
            </w:r>
          </w:p>
        </w:tc>
        <w:tc>
          <w:tcPr>
            <w:tcW w:w="531" w:type="dxa"/>
            <w:tcBorders>
              <w:top w:val="nil"/>
              <w:left w:val="nil"/>
              <w:bottom w:val="single" w:sz="4" w:space="0" w:color="auto"/>
              <w:right w:val="single" w:sz="4" w:space="0" w:color="auto"/>
            </w:tcBorders>
            <w:noWrap/>
            <w:vAlign w:val="bottom"/>
          </w:tcPr>
          <w:p w:rsidR="00050DBB" w:rsidRDefault="00050DBB">
            <w:pPr>
              <w:jc w:val="right"/>
              <w:rPr>
                <w:rFonts w:ascii="Arial" w:hAnsi="Arial" w:cs="Arial"/>
                <w:sz w:val="16"/>
                <w:szCs w:val="16"/>
              </w:rPr>
            </w:pPr>
            <w:r>
              <w:rPr>
                <w:rFonts w:ascii="Arial" w:hAnsi="Arial" w:cs="Arial"/>
                <w:sz w:val="16"/>
                <w:szCs w:val="16"/>
              </w:rPr>
              <w:t>500</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sz w:val="16"/>
                <w:szCs w:val="16"/>
              </w:rPr>
            </w:pPr>
            <w:r>
              <w:rPr>
                <w:rFonts w:ascii="Arial" w:hAnsi="Arial" w:cs="Arial"/>
                <w:sz w:val="16"/>
                <w:szCs w:val="16"/>
              </w:rPr>
              <w:t> </w:t>
            </w:r>
          </w:p>
        </w:tc>
      </w:tr>
      <w:tr w:rsidR="00050DBB">
        <w:trPr>
          <w:trHeight w:val="300"/>
        </w:trPr>
        <w:tc>
          <w:tcPr>
            <w:tcW w:w="441" w:type="dxa"/>
            <w:tcBorders>
              <w:top w:val="nil"/>
              <w:left w:val="nil"/>
              <w:bottom w:val="nil"/>
              <w:right w:val="nil"/>
            </w:tcBorders>
            <w:noWrap/>
            <w:vAlign w:val="bottom"/>
          </w:tcPr>
          <w:p w:rsidR="00050DBB" w:rsidRDefault="00050DBB">
            <w:pPr>
              <w:rPr>
                <w:rFonts w:ascii="Arial" w:hAnsi="Arial" w:cs="Arial"/>
                <w:sz w:val="20"/>
                <w:szCs w:val="20"/>
              </w:rPr>
            </w:pPr>
          </w:p>
        </w:tc>
        <w:tc>
          <w:tcPr>
            <w:tcW w:w="4110" w:type="dxa"/>
            <w:tcBorders>
              <w:top w:val="nil"/>
              <w:left w:val="single" w:sz="4" w:space="0" w:color="auto"/>
              <w:bottom w:val="single" w:sz="4" w:space="0" w:color="auto"/>
              <w:right w:val="single" w:sz="4" w:space="0" w:color="auto"/>
            </w:tcBorders>
            <w:noWrap/>
            <w:vAlign w:val="bottom"/>
          </w:tcPr>
          <w:p w:rsidR="00050DBB" w:rsidRDefault="00050DBB">
            <w:pPr>
              <w:rPr>
                <w:rFonts w:ascii="Arial" w:hAnsi="Arial" w:cs="Arial"/>
                <w:b/>
                <w:bCs/>
                <w:sz w:val="16"/>
                <w:szCs w:val="16"/>
              </w:rPr>
            </w:pPr>
            <w:r>
              <w:rPr>
                <w:rFonts w:ascii="Arial" w:hAnsi="Arial" w:cs="Arial"/>
                <w:b/>
                <w:bCs/>
                <w:sz w:val="16"/>
                <w:szCs w:val="16"/>
              </w:rPr>
              <w:t>Razem:</w:t>
            </w:r>
          </w:p>
        </w:tc>
        <w:tc>
          <w:tcPr>
            <w:tcW w:w="887" w:type="dxa"/>
            <w:tcBorders>
              <w:top w:val="nil"/>
              <w:left w:val="nil"/>
              <w:bottom w:val="single" w:sz="4" w:space="0" w:color="auto"/>
              <w:right w:val="single" w:sz="4" w:space="0" w:color="auto"/>
            </w:tcBorders>
            <w:noWrap/>
            <w:vAlign w:val="bottom"/>
          </w:tcPr>
          <w:p w:rsidR="00050DBB" w:rsidRDefault="00050DBB">
            <w:pPr>
              <w:rPr>
                <w:rFonts w:ascii="Arial" w:hAnsi="Arial" w:cs="Arial"/>
                <w:sz w:val="20"/>
                <w:szCs w:val="20"/>
              </w:rPr>
            </w:pPr>
            <w:r>
              <w:rPr>
                <w:rFonts w:ascii="Arial" w:hAnsi="Arial" w:cs="Arial"/>
                <w:sz w:val="20"/>
                <w:szCs w:val="20"/>
              </w:rPr>
              <w:t> </w:t>
            </w:r>
          </w:p>
        </w:tc>
        <w:tc>
          <w:tcPr>
            <w:tcW w:w="531" w:type="dxa"/>
            <w:tcBorders>
              <w:top w:val="nil"/>
              <w:left w:val="nil"/>
              <w:bottom w:val="single" w:sz="4" w:space="0" w:color="auto"/>
              <w:right w:val="single" w:sz="4" w:space="0" w:color="auto"/>
            </w:tcBorders>
            <w:noWrap/>
            <w:vAlign w:val="bottom"/>
          </w:tcPr>
          <w:p w:rsidR="00050DBB" w:rsidRDefault="00050DBB">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noWrap/>
            <w:vAlign w:val="bottom"/>
          </w:tcPr>
          <w:p w:rsidR="00050DBB" w:rsidRDefault="00050DBB">
            <w:pPr>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c>
          <w:tcPr>
            <w:tcW w:w="1276" w:type="dxa"/>
            <w:tcBorders>
              <w:top w:val="nil"/>
              <w:left w:val="nil"/>
              <w:bottom w:val="single" w:sz="4" w:space="0" w:color="auto"/>
              <w:right w:val="single" w:sz="4" w:space="0" w:color="auto"/>
            </w:tcBorders>
            <w:noWrap/>
            <w:vAlign w:val="bottom"/>
          </w:tcPr>
          <w:p w:rsidR="00050DBB" w:rsidRDefault="00050DBB">
            <w:pPr>
              <w:rPr>
                <w:rFonts w:ascii="Arial" w:hAnsi="Arial" w:cs="Arial"/>
                <w:b/>
                <w:bCs/>
                <w:sz w:val="20"/>
                <w:szCs w:val="20"/>
              </w:rPr>
            </w:pPr>
            <w:r>
              <w:rPr>
                <w:rFonts w:ascii="Arial" w:hAnsi="Arial" w:cs="Arial"/>
                <w:b/>
                <w:bCs/>
                <w:sz w:val="20"/>
                <w:szCs w:val="20"/>
              </w:rPr>
              <w:t> </w:t>
            </w:r>
          </w:p>
        </w:tc>
      </w:tr>
    </w:tbl>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p w:rsidR="00050DBB" w:rsidRDefault="00050DBB">
      <w:pPr>
        <w:pStyle w:val="BodyText"/>
        <w:tabs>
          <w:tab w:val="left" w:pos="708"/>
        </w:tabs>
        <w:spacing w:before="0" w:beforeAutospacing="0" w:after="0" w:afterAutospacing="0"/>
        <w:rPr>
          <w:rFonts w:ascii="Times New Roman" w:hAnsi="Times New Roman" w:cs="Times New Roman"/>
        </w:rPr>
      </w:pPr>
    </w:p>
    <w:tbl>
      <w:tblPr>
        <w:tblpPr w:leftFromText="141" w:rightFromText="141" w:vertAnchor="text" w:horzAnchor="margin" w:tblpY="138"/>
        <w:tblW w:w="10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13"/>
        <w:gridCol w:w="3515"/>
        <w:gridCol w:w="3515"/>
      </w:tblGrid>
      <w:tr w:rsidR="00050DBB">
        <w:trPr>
          <w:trHeight w:val="226"/>
        </w:trPr>
        <w:tc>
          <w:tcPr>
            <w:tcW w:w="3513" w:type="dxa"/>
            <w:shd w:val="clear" w:color="auto" w:fill="FFFF00"/>
          </w:tcPr>
          <w:p w:rsidR="00050DBB" w:rsidRDefault="00050DBB">
            <w:pPr>
              <w:rPr>
                <w:rFonts w:ascii="Arial" w:hAnsi="Arial" w:cs="Arial"/>
                <w:sz w:val="20"/>
                <w:szCs w:val="20"/>
              </w:rPr>
            </w:pPr>
          </w:p>
        </w:tc>
        <w:tc>
          <w:tcPr>
            <w:tcW w:w="3515" w:type="dxa"/>
            <w:shd w:val="clear" w:color="auto" w:fill="FFFF00"/>
          </w:tcPr>
          <w:p w:rsidR="00050DBB" w:rsidRDefault="00050DBB">
            <w:pPr>
              <w:rPr>
                <w:rFonts w:ascii="Arial" w:hAnsi="Arial" w:cs="Arial"/>
                <w:b/>
                <w:bCs/>
                <w:sz w:val="20"/>
                <w:szCs w:val="20"/>
              </w:rPr>
            </w:pPr>
            <w:r>
              <w:rPr>
                <w:rFonts w:ascii="Arial" w:hAnsi="Arial" w:cs="Arial"/>
                <w:b/>
                <w:bCs/>
                <w:sz w:val="20"/>
                <w:szCs w:val="20"/>
              </w:rPr>
              <w:t>Wartość netto</w:t>
            </w:r>
          </w:p>
        </w:tc>
        <w:tc>
          <w:tcPr>
            <w:tcW w:w="3515" w:type="dxa"/>
            <w:shd w:val="clear" w:color="auto" w:fill="FFFF00"/>
          </w:tcPr>
          <w:p w:rsidR="00050DBB" w:rsidRDefault="00050DBB">
            <w:pPr>
              <w:rPr>
                <w:rFonts w:ascii="Arial" w:hAnsi="Arial" w:cs="Arial"/>
                <w:b/>
                <w:bCs/>
                <w:sz w:val="20"/>
                <w:szCs w:val="20"/>
              </w:rPr>
            </w:pPr>
            <w:r>
              <w:rPr>
                <w:rFonts w:ascii="Arial" w:hAnsi="Arial" w:cs="Arial"/>
                <w:b/>
                <w:bCs/>
                <w:sz w:val="20"/>
                <w:szCs w:val="20"/>
              </w:rPr>
              <w:t>Wartość brutto</w:t>
            </w:r>
          </w:p>
        </w:tc>
      </w:tr>
      <w:tr w:rsidR="00050DBB">
        <w:trPr>
          <w:trHeight w:val="750"/>
        </w:trPr>
        <w:tc>
          <w:tcPr>
            <w:tcW w:w="3513" w:type="dxa"/>
          </w:tcPr>
          <w:p w:rsidR="00050DBB" w:rsidRDefault="00050DBB">
            <w:pPr>
              <w:rPr>
                <w:rFonts w:ascii="Arial" w:hAnsi="Arial" w:cs="Arial"/>
                <w:b/>
                <w:bCs/>
                <w:sz w:val="20"/>
                <w:szCs w:val="20"/>
              </w:rPr>
            </w:pPr>
            <w:r>
              <w:rPr>
                <w:rFonts w:ascii="Arial" w:hAnsi="Arial" w:cs="Arial"/>
                <w:b/>
                <w:bCs/>
                <w:sz w:val="20"/>
                <w:szCs w:val="20"/>
              </w:rPr>
              <w:t>Wydziały Starostwa Powiatowego w Mławie</w:t>
            </w:r>
          </w:p>
        </w:tc>
        <w:tc>
          <w:tcPr>
            <w:tcW w:w="3515" w:type="dxa"/>
          </w:tcPr>
          <w:p w:rsidR="00050DBB" w:rsidRDefault="00050DBB">
            <w:pPr>
              <w:rPr>
                <w:rFonts w:ascii="Arial" w:hAnsi="Arial" w:cs="Arial"/>
                <w:sz w:val="20"/>
                <w:szCs w:val="20"/>
              </w:rPr>
            </w:pPr>
          </w:p>
        </w:tc>
        <w:tc>
          <w:tcPr>
            <w:tcW w:w="3515" w:type="dxa"/>
          </w:tcPr>
          <w:p w:rsidR="00050DBB" w:rsidRDefault="00050DBB">
            <w:pPr>
              <w:rPr>
                <w:rFonts w:ascii="Arial" w:hAnsi="Arial" w:cs="Arial"/>
                <w:b/>
                <w:bCs/>
                <w:sz w:val="20"/>
                <w:szCs w:val="20"/>
              </w:rPr>
            </w:pPr>
          </w:p>
        </w:tc>
      </w:tr>
      <w:tr w:rsidR="00050DBB">
        <w:trPr>
          <w:trHeight w:val="831"/>
        </w:trPr>
        <w:tc>
          <w:tcPr>
            <w:tcW w:w="3513" w:type="dxa"/>
          </w:tcPr>
          <w:p w:rsidR="00050DBB" w:rsidRDefault="00050DBB">
            <w:pPr>
              <w:rPr>
                <w:rFonts w:ascii="Arial" w:hAnsi="Arial" w:cs="Arial"/>
                <w:b/>
                <w:bCs/>
                <w:sz w:val="20"/>
                <w:szCs w:val="20"/>
              </w:rPr>
            </w:pPr>
            <w:r>
              <w:rPr>
                <w:rFonts w:ascii="Arial" w:hAnsi="Arial" w:cs="Arial"/>
                <w:b/>
                <w:bCs/>
                <w:sz w:val="20"/>
                <w:szCs w:val="20"/>
              </w:rPr>
              <w:t>Wydział Geodezji, Katastru i Gospodarki Nieruchomościami</w:t>
            </w:r>
          </w:p>
        </w:tc>
        <w:tc>
          <w:tcPr>
            <w:tcW w:w="3515" w:type="dxa"/>
          </w:tcPr>
          <w:p w:rsidR="00050DBB" w:rsidRDefault="00050DBB">
            <w:pPr>
              <w:rPr>
                <w:rFonts w:ascii="Arial" w:hAnsi="Arial" w:cs="Arial"/>
                <w:sz w:val="20"/>
                <w:szCs w:val="20"/>
              </w:rPr>
            </w:pPr>
          </w:p>
        </w:tc>
        <w:tc>
          <w:tcPr>
            <w:tcW w:w="3515" w:type="dxa"/>
          </w:tcPr>
          <w:p w:rsidR="00050DBB" w:rsidRDefault="00050DBB">
            <w:pPr>
              <w:rPr>
                <w:rFonts w:ascii="Arial" w:hAnsi="Arial" w:cs="Arial"/>
                <w:b/>
                <w:bCs/>
                <w:sz w:val="20"/>
                <w:szCs w:val="20"/>
              </w:rPr>
            </w:pPr>
          </w:p>
          <w:p w:rsidR="00050DBB" w:rsidRDefault="00050DBB">
            <w:pPr>
              <w:rPr>
                <w:rFonts w:ascii="Arial" w:hAnsi="Arial" w:cs="Arial"/>
                <w:b/>
                <w:bCs/>
                <w:sz w:val="20"/>
                <w:szCs w:val="20"/>
              </w:rPr>
            </w:pPr>
          </w:p>
          <w:p w:rsidR="00050DBB" w:rsidRDefault="00050DBB">
            <w:pPr>
              <w:rPr>
                <w:rFonts w:ascii="Arial" w:hAnsi="Arial" w:cs="Arial"/>
                <w:b/>
                <w:bCs/>
                <w:sz w:val="20"/>
                <w:szCs w:val="20"/>
              </w:rPr>
            </w:pPr>
          </w:p>
          <w:p w:rsidR="00050DBB" w:rsidRDefault="00050DBB">
            <w:pPr>
              <w:rPr>
                <w:rFonts w:ascii="Arial" w:hAnsi="Arial" w:cs="Arial"/>
                <w:b/>
                <w:bCs/>
                <w:sz w:val="20"/>
                <w:szCs w:val="20"/>
              </w:rPr>
            </w:pPr>
          </w:p>
          <w:p w:rsidR="00050DBB" w:rsidRDefault="00050DBB">
            <w:pPr>
              <w:rPr>
                <w:rFonts w:ascii="Arial" w:hAnsi="Arial" w:cs="Arial"/>
                <w:b/>
                <w:bCs/>
                <w:sz w:val="20"/>
                <w:szCs w:val="20"/>
              </w:rPr>
            </w:pPr>
          </w:p>
        </w:tc>
      </w:tr>
      <w:tr w:rsidR="00050DBB">
        <w:trPr>
          <w:trHeight w:val="70"/>
        </w:trPr>
        <w:tc>
          <w:tcPr>
            <w:tcW w:w="3513" w:type="dxa"/>
          </w:tcPr>
          <w:p w:rsidR="00050DBB" w:rsidRDefault="00050DBB">
            <w:pPr>
              <w:rPr>
                <w:rFonts w:ascii="Arial" w:hAnsi="Arial" w:cs="Arial"/>
                <w:b/>
                <w:bCs/>
                <w:sz w:val="20"/>
                <w:szCs w:val="20"/>
              </w:rPr>
            </w:pPr>
            <w:r>
              <w:rPr>
                <w:rFonts w:ascii="Arial" w:hAnsi="Arial" w:cs="Arial"/>
                <w:b/>
                <w:bCs/>
                <w:sz w:val="20"/>
                <w:szCs w:val="20"/>
              </w:rPr>
              <w:t>Razem:</w:t>
            </w:r>
          </w:p>
          <w:p w:rsidR="00050DBB" w:rsidRDefault="00050DBB">
            <w:pPr>
              <w:rPr>
                <w:rFonts w:ascii="Arial" w:hAnsi="Arial" w:cs="Arial"/>
                <w:b/>
                <w:bCs/>
                <w:sz w:val="20"/>
                <w:szCs w:val="20"/>
              </w:rPr>
            </w:pPr>
          </w:p>
        </w:tc>
        <w:tc>
          <w:tcPr>
            <w:tcW w:w="3515" w:type="dxa"/>
          </w:tcPr>
          <w:p w:rsidR="00050DBB" w:rsidRDefault="00050DBB">
            <w:pPr>
              <w:rPr>
                <w:rFonts w:ascii="Arial" w:hAnsi="Arial" w:cs="Arial"/>
                <w:sz w:val="20"/>
                <w:szCs w:val="20"/>
              </w:rPr>
            </w:pPr>
          </w:p>
        </w:tc>
        <w:tc>
          <w:tcPr>
            <w:tcW w:w="3515" w:type="dxa"/>
          </w:tcPr>
          <w:p w:rsidR="00050DBB" w:rsidRDefault="00050DBB">
            <w:pPr>
              <w:rPr>
                <w:rFonts w:ascii="Arial" w:hAnsi="Arial" w:cs="Arial"/>
                <w:b/>
                <w:bCs/>
                <w:sz w:val="20"/>
                <w:szCs w:val="20"/>
              </w:rPr>
            </w:pPr>
          </w:p>
        </w:tc>
      </w:tr>
    </w:tbl>
    <w:p w:rsidR="00050DBB" w:rsidRDefault="00050DBB">
      <w:pPr>
        <w:rPr>
          <w:rFonts w:ascii="Tahoma" w:hAnsi="Tahoma" w:cs="Tahoma"/>
          <w:b/>
          <w:bCs/>
          <w:sz w:val="20"/>
          <w:szCs w:val="20"/>
        </w:rPr>
      </w:pPr>
    </w:p>
    <w:p w:rsidR="00050DBB" w:rsidRDefault="00050DBB">
      <w:pPr>
        <w:rPr>
          <w:rFonts w:ascii="Tahoma" w:hAnsi="Tahoma" w:cs="Tahoma"/>
          <w:b/>
          <w:bCs/>
          <w:sz w:val="20"/>
          <w:szCs w:val="20"/>
        </w:rPr>
      </w:pPr>
    </w:p>
    <w:p w:rsidR="00050DBB" w:rsidRDefault="00050DBB">
      <w:pPr>
        <w:rPr>
          <w:rFonts w:cs="Times New Roman"/>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cs="Times New Roman"/>
        </w:rPr>
        <w:t>Załącznik nr 2</w:t>
      </w:r>
    </w:p>
    <w:p w:rsidR="00050DBB" w:rsidRDefault="00050DBB">
      <w:pPr>
        <w:rPr>
          <w:rFonts w:cs="Times New Roman"/>
        </w:rPr>
      </w:pPr>
    </w:p>
    <w:p w:rsidR="00050DBB" w:rsidRDefault="00050DBB">
      <w:pPr>
        <w:rPr>
          <w:rFonts w:cs="Times New Roman"/>
          <w:b/>
          <w:bCs/>
        </w:rPr>
      </w:pPr>
      <w:r>
        <w:rPr>
          <w:rFonts w:cs="Times New Roman"/>
          <w:b/>
          <w:bCs/>
        </w:rPr>
        <w:t>PROJEKT UMOWY W SPRAWIE ZAMÓWENIA PUBLICZNEGO</w:t>
      </w:r>
    </w:p>
    <w:p w:rsidR="00050DBB" w:rsidRDefault="00050DBB">
      <w:pPr>
        <w:jc w:val="right"/>
        <w:rPr>
          <w:rFonts w:cs="Times New Roman"/>
          <w:b/>
          <w:bCs/>
        </w:rPr>
      </w:pPr>
    </w:p>
    <w:p w:rsidR="00050DBB" w:rsidRDefault="00050DBB">
      <w:pPr>
        <w:autoSpaceDE w:val="0"/>
        <w:autoSpaceDN w:val="0"/>
        <w:adjustRightInd w:val="0"/>
        <w:jc w:val="center"/>
        <w:rPr>
          <w:rFonts w:cs="Times New Roman"/>
          <w:b/>
          <w:bCs/>
        </w:rPr>
      </w:pPr>
      <w:r>
        <w:rPr>
          <w:rFonts w:cs="Times New Roman"/>
          <w:b/>
          <w:bCs/>
        </w:rPr>
        <w:t>UMOWA NR………..</w:t>
      </w:r>
    </w:p>
    <w:p w:rsidR="00050DBB" w:rsidRDefault="00050DBB">
      <w:pPr>
        <w:autoSpaceDE w:val="0"/>
        <w:autoSpaceDN w:val="0"/>
        <w:adjustRightInd w:val="0"/>
        <w:rPr>
          <w:rFonts w:cs="Times New Roman"/>
          <w:b/>
          <w:bCs/>
        </w:rPr>
      </w:pPr>
    </w:p>
    <w:p w:rsidR="00050DBB" w:rsidRDefault="00050DBB">
      <w:pPr>
        <w:autoSpaceDE w:val="0"/>
        <w:autoSpaceDN w:val="0"/>
        <w:adjustRightInd w:val="0"/>
        <w:rPr>
          <w:rFonts w:cs="Times New Roman"/>
        </w:rPr>
      </w:pPr>
      <w:r>
        <w:rPr>
          <w:rFonts w:cs="Times New Roman"/>
        </w:rPr>
        <w:t>W dniu …………………roku pomiędzy Starostwem Powiatowym w Mławie reprezentowanym przez:</w:t>
      </w:r>
    </w:p>
    <w:p w:rsidR="00050DBB" w:rsidRDefault="00050DBB">
      <w:pPr>
        <w:autoSpaceDE w:val="0"/>
        <w:autoSpaceDN w:val="0"/>
        <w:adjustRightInd w:val="0"/>
        <w:rPr>
          <w:rFonts w:cs="Times New Roman"/>
        </w:rPr>
      </w:pPr>
      <w:r>
        <w:rPr>
          <w:rFonts w:cs="Times New Roman"/>
        </w:rPr>
        <w:t>Starostę Mławskiego – Włodzimierza A. Wojnarowskiego</w:t>
      </w:r>
    </w:p>
    <w:p w:rsidR="00050DBB" w:rsidRDefault="00050DBB">
      <w:pPr>
        <w:autoSpaceDE w:val="0"/>
        <w:autoSpaceDN w:val="0"/>
        <w:adjustRightInd w:val="0"/>
        <w:rPr>
          <w:rFonts w:cs="Times New Roman"/>
        </w:rPr>
      </w:pPr>
      <w:r>
        <w:rPr>
          <w:rFonts w:cs="Times New Roman"/>
        </w:rPr>
        <w:t>zwanym w dalszej części umowy Odbiorcą,</w:t>
      </w:r>
    </w:p>
    <w:p w:rsidR="00050DBB" w:rsidRDefault="00050DBB">
      <w:pPr>
        <w:autoSpaceDE w:val="0"/>
        <w:autoSpaceDN w:val="0"/>
        <w:adjustRightInd w:val="0"/>
        <w:rPr>
          <w:rFonts w:cs="Times New Roman"/>
        </w:rPr>
      </w:pPr>
      <w:r>
        <w:rPr>
          <w:rFonts w:cs="Times New Roman"/>
        </w:rPr>
        <w:t>a firmą……………………………………………………………… zwaną w dalszej części umowy Dostawcą,</w:t>
      </w:r>
    </w:p>
    <w:p w:rsidR="00050DBB" w:rsidRDefault="00050DBB">
      <w:pPr>
        <w:autoSpaceDE w:val="0"/>
        <w:autoSpaceDN w:val="0"/>
        <w:adjustRightInd w:val="0"/>
        <w:rPr>
          <w:rFonts w:cs="Times New Roman"/>
        </w:rPr>
      </w:pPr>
      <w:r>
        <w:rPr>
          <w:rFonts w:cs="Times New Roman"/>
        </w:rPr>
        <w:t>w wyniku rozstrzygniętego przetargu nieograniczonego przeprowadzonego w oparciu o przepisy</w:t>
      </w:r>
    </w:p>
    <w:p w:rsidR="00050DBB" w:rsidRDefault="00050DBB">
      <w:pPr>
        <w:autoSpaceDE w:val="0"/>
        <w:autoSpaceDN w:val="0"/>
        <w:adjustRightInd w:val="0"/>
        <w:rPr>
          <w:rFonts w:cs="Times New Roman"/>
        </w:rPr>
      </w:pPr>
      <w:r>
        <w:rPr>
          <w:rFonts w:cs="Times New Roman"/>
        </w:rPr>
        <w:t>ustawy z dnia 29 stycznia 2004 r. Prawo zamówień publicznych /Dz. U. z 2007 r. Nr 223 poz. 1655 ./</w:t>
      </w:r>
    </w:p>
    <w:p w:rsidR="00050DBB" w:rsidRDefault="00050DBB">
      <w:pPr>
        <w:autoSpaceDE w:val="0"/>
        <w:autoSpaceDN w:val="0"/>
        <w:adjustRightInd w:val="0"/>
        <w:rPr>
          <w:rFonts w:cs="Times New Roman"/>
        </w:rPr>
      </w:pPr>
      <w:r>
        <w:rPr>
          <w:rFonts w:cs="Times New Roman"/>
        </w:rPr>
        <w:t>została zawarta umowa następującej treści:</w:t>
      </w:r>
    </w:p>
    <w:p w:rsidR="00050DBB" w:rsidRDefault="00050DBB">
      <w:pPr>
        <w:autoSpaceDE w:val="0"/>
        <w:autoSpaceDN w:val="0"/>
        <w:adjustRightInd w:val="0"/>
        <w:jc w:val="center"/>
        <w:rPr>
          <w:rFonts w:cs="Times New Roman"/>
          <w:b/>
          <w:bCs/>
        </w:rPr>
      </w:pPr>
      <w:r>
        <w:rPr>
          <w:rFonts w:cs="Times New Roman"/>
          <w:b/>
          <w:bCs/>
        </w:rPr>
        <w:t>§ 1</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Przedmiotem umowy jest sukcesywna dostawa (tj. sprzedaż i dostarczenie) przez Dostawcę</w:t>
      </w:r>
    </w:p>
    <w:p w:rsidR="00050DBB" w:rsidRDefault="00050DBB">
      <w:pPr>
        <w:autoSpaceDE w:val="0"/>
        <w:autoSpaceDN w:val="0"/>
        <w:adjustRightInd w:val="0"/>
        <w:rPr>
          <w:rFonts w:cs="Times New Roman"/>
        </w:rPr>
      </w:pPr>
      <w:r>
        <w:rPr>
          <w:rFonts w:cs="Times New Roman"/>
        </w:rPr>
        <w:t xml:space="preserve">Odbiorcy materiałów eksploatacyjnych do drukarek i kserokopiarek, według asortymentu i ilości wyspecyfikowanych w </w:t>
      </w:r>
      <w:r>
        <w:rPr>
          <w:rFonts w:cs="Times New Roman"/>
          <w:b/>
          <w:bCs/>
        </w:rPr>
        <w:t>Zał</w:t>
      </w:r>
      <w:r>
        <w:rPr>
          <w:rFonts w:cs="Times New Roman"/>
        </w:rPr>
        <w:t>ą</w:t>
      </w:r>
      <w:r>
        <w:rPr>
          <w:rFonts w:cs="Times New Roman"/>
          <w:b/>
          <w:bCs/>
        </w:rPr>
        <w:t xml:space="preserve">czniku Nr 1a i 1b </w:t>
      </w:r>
      <w:r>
        <w:rPr>
          <w:rFonts w:cs="Times New Roman"/>
        </w:rPr>
        <w:t>do umowy, z zastrzeżeniem ust. 2.</w:t>
      </w:r>
    </w:p>
    <w:p w:rsidR="00050DBB" w:rsidRDefault="00050DBB">
      <w:pPr>
        <w:autoSpaceDE w:val="0"/>
        <w:autoSpaceDN w:val="0"/>
        <w:adjustRightInd w:val="0"/>
        <w:rPr>
          <w:rFonts w:cs="Times New Roman"/>
        </w:rPr>
      </w:pPr>
      <w:r>
        <w:rPr>
          <w:rFonts w:cs="Times New Roman"/>
        </w:rPr>
        <w:t>2. Odbiorca zastrzega sobie możliwość zmiany ilości lub rezygnacji z poszczególnych pozycji</w:t>
      </w:r>
    </w:p>
    <w:p w:rsidR="00050DBB" w:rsidRDefault="00050DBB">
      <w:pPr>
        <w:autoSpaceDE w:val="0"/>
        <w:autoSpaceDN w:val="0"/>
        <w:adjustRightInd w:val="0"/>
        <w:rPr>
          <w:rFonts w:cs="Times New Roman"/>
        </w:rPr>
      </w:pPr>
      <w:r>
        <w:rPr>
          <w:rFonts w:cs="Times New Roman"/>
        </w:rPr>
        <w:t>asortymentu wyszczególnionego w Załączniku Nr 1 do Umowy, w zależności od rzeczywistych</w:t>
      </w:r>
    </w:p>
    <w:p w:rsidR="00050DBB" w:rsidRDefault="00050DBB">
      <w:pPr>
        <w:autoSpaceDE w:val="0"/>
        <w:autoSpaceDN w:val="0"/>
        <w:adjustRightInd w:val="0"/>
        <w:rPr>
          <w:rFonts w:cs="Times New Roman"/>
        </w:rPr>
      </w:pPr>
      <w:r>
        <w:rPr>
          <w:rFonts w:cs="Times New Roman"/>
        </w:rPr>
        <w:t>potrzeb.</w:t>
      </w:r>
    </w:p>
    <w:p w:rsidR="00050DBB" w:rsidRDefault="00050DBB">
      <w:pPr>
        <w:autoSpaceDE w:val="0"/>
        <w:autoSpaceDN w:val="0"/>
        <w:adjustRightInd w:val="0"/>
        <w:jc w:val="center"/>
        <w:rPr>
          <w:rFonts w:cs="Times New Roman"/>
          <w:b/>
          <w:bCs/>
        </w:rPr>
      </w:pPr>
      <w:r>
        <w:rPr>
          <w:rFonts w:cs="Times New Roman"/>
          <w:b/>
          <w:bCs/>
        </w:rPr>
        <w:t>§ 2</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Umowa obowiązuje od dnia jej podpisania do 31 grudnia 2010 roku.</w:t>
      </w:r>
    </w:p>
    <w:p w:rsidR="00050DBB" w:rsidRDefault="00050DBB">
      <w:pPr>
        <w:autoSpaceDE w:val="0"/>
        <w:autoSpaceDN w:val="0"/>
        <w:adjustRightInd w:val="0"/>
        <w:rPr>
          <w:rFonts w:cs="Times New Roman"/>
        </w:rPr>
      </w:pPr>
    </w:p>
    <w:p w:rsidR="00050DBB" w:rsidRDefault="00050DBB">
      <w:pPr>
        <w:autoSpaceDE w:val="0"/>
        <w:autoSpaceDN w:val="0"/>
        <w:adjustRightInd w:val="0"/>
        <w:jc w:val="center"/>
        <w:rPr>
          <w:rFonts w:cs="Times New Roman"/>
          <w:b/>
          <w:bCs/>
        </w:rPr>
      </w:pPr>
      <w:r>
        <w:rPr>
          <w:rFonts w:cs="Times New Roman"/>
          <w:b/>
          <w:bCs/>
        </w:rPr>
        <w:t>§ 3</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ind w:left="720"/>
        <w:rPr>
          <w:rFonts w:cs="Times New Roman"/>
          <w:color w:val="000000"/>
        </w:rPr>
      </w:pPr>
      <w:r>
        <w:rPr>
          <w:rFonts w:cs="Times New Roman"/>
        </w:rPr>
        <w:t xml:space="preserve">1.Wartość umowy wynosi :                                                                                                      </w:t>
      </w:r>
      <w:r>
        <w:rPr>
          <w:rFonts w:cs="Times New Roman"/>
          <w:color w:val="000000"/>
        </w:rPr>
        <w:t>Część A) Materiały eksploatacyjne do drukarek i urządzeń wielofunkcyjnych dla Wydziałów Starostwa Powiatowego w Mławie</w:t>
      </w:r>
    </w:p>
    <w:p w:rsidR="00050DBB" w:rsidRDefault="00050DBB">
      <w:pPr>
        <w:autoSpaceDE w:val="0"/>
        <w:autoSpaceDN w:val="0"/>
        <w:adjustRightInd w:val="0"/>
        <w:ind w:left="720"/>
        <w:rPr>
          <w:rFonts w:cs="Times New Roman"/>
        </w:rPr>
      </w:pPr>
      <w:r>
        <w:rPr>
          <w:rFonts w:cs="Times New Roman"/>
        </w:rPr>
        <w:t>Netto………………………………………………………………………………… .</w:t>
      </w:r>
    </w:p>
    <w:p w:rsidR="00050DBB" w:rsidRDefault="00050DBB">
      <w:pPr>
        <w:autoSpaceDE w:val="0"/>
        <w:autoSpaceDN w:val="0"/>
        <w:adjustRightInd w:val="0"/>
        <w:ind w:left="720"/>
        <w:rPr>
          <w:rFonts w:cs="Times New Roman"/>
        </w:rPr>
      </w:pPr>
      <w:r>
        <w:rPr>
          <w:rFonts w:cs="Times New Roman"/>
        </w:rPr>
        <w:t>Brutto…………………………………………………………………………………</w:t>
      </w:r>
    </w:p>
    <w:p w:rsidR="00050DBB" w:rsidRDefault="00050DBB">
      <w:pPr>
        <w:autoSpaceDE w:val="0"/>
        <w:autoSpaceDN w:val="0"/>
        <w:adjustRightInd w:val="0"/>
        <w:ind w:left="720"/>
        <w:rPr>
          <w:rFonts w:cs="Times New Roman"/>
        </w:rPr>
      </w:pPr>
      <w:r>
        <w:rPr>
          <w:rFonts w:cs="Times New Roman"/>
        </w:rPr>
        <w:t>Część B) materiały eksploatacyjne do drukarek i urządzeń wielofunkcyjnych dla  Wydziału Geodezji, Katastru i Gospodarki Nieruchomościami</w:t>
      </w:r>
    </w:p>
    <w:p w:rsidR="00050DBB" w:rsidRDefault="00050DBB">
      <w:pPr>
        <w:autoSpaceDE w:val="0"/>
        <w:autoSpaceDN w:val="0"/>
        <w:adjustRightInd w:val="0"/>
        <w:ind w:left="720"/>
        <w:rPr>
          <w:rFonts w:cs="Times New Roman"/>
        </w:rPr>
      </w:pPr>
      <w:r>
        <w:rPr>
          <w:rFonts w:cs="Times New Roman"/>
        </w:rPr>
        <w:t xml:space="preserve">Netto:………………………………………………………………………………… Brutto………………………………………………………………………………... </w:t>
      </w:r>
    </w:p>
    <w:p w:rsidR="00050DBB" w:rsidRDefault="00050DBB">
      <w:pPr>
        <w:autoSpaceDE w:val="0"/>
        <w:autoSpaceDN w:val="0"/>
        <w:adjustRightInd w:val="0"/>
        <w:rPr>
          <w:rFonts w:cs="Times New Roman"/>
        </w:rPr>
      </w:pPr>
      <w:r>
        <w:rPr>
          <w:rFonts w:cs="Times New Roman"/>
        </w:rPr>
        <w:t>2. Odbiorca może ograniczyć całkowitą wartość zamówień określoną w ust. 1 do kwoty posiadanych</w:t>
      </w:r>
    </w:p>
    <w:p w:rsidR="00050DBB" w:rsidRDefault="00050DBB">
      <w:pPr>
        <w:autoSpaceDE w:val="0"/>
        <w:autoSpaceDN w:val="0"/>
        <w:adjustRightInd w:val="0"/>
        <w:rPr>
          <w:rFonts w:cs="Times New Roman"/>
        </w:rPr>
      </w:pPr>
      <w:r>
        <w:rPr>
          <w:rFonts w:cs="Times New Roman"/>
        </w:rPr>
        <w:t>środków finansowych lub rzeczywistych potrzeb, bez prawa Dostawcy do dochodzenia roszczeń z</w:t>
      </w:r>
    </w:p>
    <w:p w:rsidR="00050DBB" w:rsidRDefault="00050DBB">
      <w:pPr>
        <w:autoSpaceDE w:val="0"/>
        <w:autoSpaceDN w:val="0"/>
        <w:adjustRightInd w:val="0"/>
        <w:rPr>
          <w:rFonts w:cs="Times New Roman"/>
        </w:rPr>
      </w:pPr>
      <w:r>
        <w:rPr>
          <w:rFonts w:cs="Times New Roman"/>
        </w:rPr>
        <w:t>tym faktem związanych.</w:t>
      </w:r>
    </w:p>
    <w:p w:rsidR="00050DBB" w:rsidRDefault="00050DBB">
      <w:pPr>
        <w:autoSpaceDE w:val="0"/>
        <w:autoSpaceDN w:val="0"/>
        <w:adjustRightInd w:val="0"/>
        <w:jc w:val="center"/>
        <w:rPr>
          <w:rFonts w:cs="Times New Roman"/>
          <w:b/>
          <w:bCs/>
        </w:rPr>
      </w:pPr>
      <w:r>
        <w:rPr>
          <w:rFonts w:cs="Times New Roman"/>
          <w:b/>
          <w:bCs/>
        </w:rPr>
        <w:t>§ 4</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Rozliczenie dostaw będących przedmiotem umowy następować będzie w oparciu o ceny</w:t>
      </w:r>
    </w:p>
    <w:p w:rsidR="00050DBB" w:rsidRDefault="00050DBB">
      <w:pPr>
        <w:autoSpaceDE w:val="0"/>
        <w:autoSpaceDN w:val="0"/>
        <w:adjustRightInd w:val="0"/>
        <w:rPr>
          <w:rFonts w:cs="Times New Roman"/>
        </w:rPr>
      </w:pPr>
      <w:r>
        <w:rPr>
          <w:rFonts w:cs="Times New Roman"/>
        </w:rPr>
        <w:t>jednostkowe, przedstawione przez Dostawcę w ofercie przetargowej i zestawione w Załączniku</w:t>
      </w:r>
    </w:p>
    <w:p w:rsidR="00050DBB" w:rsidRDefault="00050DBB">
      <w:pPr>
        <w:autoSpaceDE w:val="0"/>
        <w:autoSpaceDN w:val="0"/>
        <w:adjustRightInd w:val="0"/>
        <w:rPr>
          <w:rFonts w:cs="Times New Roman"/>
        </w:rPr>
      </w:pPr>
      <w:r>
        <w:rPr>
          <w:rFonts w:cs="Times New Roman"/>
        </w:rPr>
        <w:t>Nr 1a i 1b do Umowy.</w:t>
      </w:r>
    </w:p>
    <w:p w:rsidR="00050DBB" w:rsidRDefault="00050DBB">
      <w:pPr>
        <w:autoSpaceDE w:val="0"/>
        <w:autoSpaceDN w:val="0"/>
        <w:adjustRightInd w:val="0"/>
        <w:rPr>
          <w:rFonts w:cs="Times New Roman"/>
        </w:rPr>
      </w:pPr>
      <w:r>
        <w:rPr>
          <w:rFonts w:cs="Times New Roman"/>
        </w:rPr>
        <w:t>2. Podane przez Dostawcę w ofercie i zestawione w Załączniku Nr 1a i 1b do Umowy ceny jednostkowe</w:t>
      </w:r>
    </w:p>
    <w:p w:rsidR="00050DBB" w:rsidRDefault="00050DBB">
      <w:pPr>
        <w:autoSpaceDE w:val="0"/>
        <w:autoSpaceDN w:val="0"/>
        <w:adjustRightInd w:val="0"/>
        <w:rPr>
          <w:rFonts w:cs="Times New Roman"/>
        </w:rPr>
      </w:pPr>
      <w:r>
        <w:rPr>
          <w:rFonts w:cs="Times New Roman"/>
        </w:rPr>
        <w:t>będą stałe w okresie obowiązywania umowy i będą zawierały wszelkie koszty niezbędne do</w:t>
      </w:r>
    </w:p>
    <w:p w:rsidR="00050DBB" w:rsidRDefault="00050DBB">
      <w:pPr>
        <w:autoSpaceDE w:val="0"/>
        <w:autoSpaceDN w:val="0"/>
        <w:adjustRightInd w:val="0"/>
        <w:rPr>
          <w:rFonts w:cs="Times New Roman"/>
        </w:rPr>
      </w:pPr>
      <w:r>
        <w:rPr>
          <w:rFonts w:cs="Times New Roman"/>
        </w:rPr>
        <w:t>prawidłowego wykonania przedmiotu umowy w tym koszty dostarczenia towaru do magazynu</w:t>
      </w:r>
    </w:p>
    <w:p w:rsidR="00050DBB" w:rsidRDefault="00050DBB">
      <w:pPr>
        <w:autoSpaceDE w:val="0"/>
        <w:autoSpaceDN w:val="0"/>
        <w:adjustRightInd w:val="0"/>
        <w:rPr>
          <w:rFonts w:cs="Times New Roman"/>
        </w:rPr>
      </w:pPr>
      <w:r>
        <w:rPr>
          <w:rFonts w:cs="Times New Roman"/>
        </w:rPr>
        <w:t>Odbiorcy.</w:t>
      </w:r>
    </w:p>
    <w:p w:rsidR="00050DBB" w:rsidRDefault="00050DBB">
      <w:pPr>
        <w:autoSpaceDE w:val="0"/>
        <w:autoSpaceDN w:val="0"/>
        <w:adjustRightInd w:val="0"/>
        <w:jc w:val="center"/>
        <w:rPr>
          <w:rFonts w:cs="Times New Roman"/>
          <w:b/>
          <w:bCs/>
        </w:rPr>
      </w:pPr>
      <w:r>
        <w:rPr>
          <w:rFonts w:cs="Times New Roman"/>
          <w:b/>
          <w:bCs/>
        </w:rPr>
        <w:t>§ 5</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Dostawca zobowiązuje się do sukcesywnej dostawy towaru na podstawie składanych przez</w:t>
      </w:r>
    </w:p>
    <w:p w:rsidR="00050DBB" w:rsidRDefault="00050DBB">
      <w:pPr>
        <w:autoSpaceDE w:val="0"/>
        <w:autoSpaceDN w:val="0"/>
        <w:adjustRightInd w:val="0"/>
        <w:rPr>
          <w:rFonts w:cs="Times New Roman"/>
        </w:rPr>
      </w:pPr>
      <w:r>
        <w:rPr>
          <w:rFonts w:cs="Times New Roman"/>
        </w:rPr>
        <w:t>Odbiorcę telefonicznych  i pisemnych zamówień określających ilość i asortyment nabywanych artykułów.</w:t>
      </w:r>
    </w:p>
    <w:p w:rsidR="00050DBB" w:rsidRDefault="00050DBB">
      <w:pPr>
        <w:autoSpaceDE w:val="0"/>
        <w:autoSpaceDN w:val="0"/>
        <w:adjustRightInd w:val="0"/>
        <w:rPr>
          <w:rFonts w:cs="Times New Roman"/>
        </w:rPr>
      </w:pPr>
      <w:r>
        <w:rPr>
          <w:rFonts w:cs="Times New Roman"/>
        </w:rPr>
        <w:t>2. Strony ustalają, że miejscem dostarczenia i przekazania artykułów przez Dostawcę będzie</w:t>
      </w:r>
    </w:p>
    <w:p w:rsidR="00050DBB" w:rsidRDefault="00050DBB">
      <w:pPr>
        <w:autoSpaceDE w:val="0"/>
        <w:autoSpaceDN w:val="0"/>
        <w:adjustRightInd w:val="0"/>
        <w:rPr>
          <w:rFonts w:cs="Times New Roman"/>
        </w:rPr>
      </w:pPr>
      <w:r>
        <w:rPr>
          <w:rFonts w:cs="Times New Roman"/>
        </w:rPr>
        <w:t xml:space="preserve">magazyn Odbiorcy mieszczący się </w:t>
      </w:r>
      <w:r>
        <w:rPr>
          <w:rFonts w:cs="Times New Roman"/>
          <w:i/>
          <w:iCs/>
        </w:rPr>
        <w:t xml:space="preserve">w Starostwie Powiatowym w Mławie ul. Reymonta 6 </w:t>
      </w:r>
      <w:r>
        <w:rPr>
          <w:rFonts w:cs="Times New Roman"/>
        </w:rPr>
        <w:t>.</w:t>
      </w:r>
    </w:p>
    <w:p w:rsidR="00050DBB" w:rsidRDefault="00050DBB">
      <w:pPr>
        <w:autoSpaceDE w:val="0"/>
        <w:autoSpaceDN w:val="0"/>
        <w:adjustRightInd w:val="0"/>
        <w:rPr>
          <w:rFonts w:cs="Times New Roman"/>
        </w:rPr>
      </w:pPr>
      <w:r>
        <w:rPr>
          <w:rFonts w:cs="Times New Roman"/>
          <w:b/>
          <w:bCs/>
        </w:rPr>
        <w:t xml:space="preserve">3. </w:t>
      </w:r>
      <w:r>
        <w:rPr>
          <w:rFonts w:cs="Times New Roman"/>
        </w:rPr>
        <w:t>W ramach umowy Dostawca zobowiązuje się do dostarczania nabywanego przez Odbiorcę</w:t>
      </w:r>
    </w:p>
    <w:p w:rsidR="00050DBB" w:rsidRDefault="00050DBB">
      <w:pPr>
        <w:autoSpaceDE w:val="0"/>
        <w:autoSpaceDN w:val="0"/>
        <w:adjustRightInd w:val="0"/>
        <w:rPr>
          <w:rFonts w:cs="Times New Roman"/>
          <w:i/>
          <w:iCs/>
        </w:rPr>
      </w:pPr>
      <w:r>
        <w:rPr>
          <w:rFonts w:cs="Times New Roman"/>
        </w:rPr>
        <w:t xml:space="preserve">towaru do magazynu o którym mowa w ust. 2, </w:t>
      </w:r>
      <w:r>
        <w:rPr>
          <w:rFonts w:cs="Times New Roman"/>
          <w:i/>
          <w:iCs/>
        </w:rPr>
        <w:t>w dniach od poniedziałku do pi</w:t>
      </w:r>
      <w:r>
        <w:rPr>
          <w:rFonts w:cs="Times New Roman"/>
        </w:rPr>
        <w:t>ą</w:t>
      </w:r>
      <w:r>
        <w:rPr>
          <w:rFonts w:cs="Times New Roman"/>
          <w:i/>
          <w:iCs/>
        </w:rPr>
        <w:t>tku w godzinach</w:t>
      </w:r>
    </w:p>
    <w:p w:rsidR="00050DBB" w:rsidRDefault="00050DBB">
      <w:pPr>
        <w:autoSpaceDE w:val="0"/>
        <w:autoSpaceDN w:val="0"/>
        <w:adjustRightInd w:val="0"/>
        <w:rPr>
          <w:rFonts w:cs="Times New Roman"/>
          <w:b/>
          <w:bCs/>
        </w:rPr>
      </w:pPr>
      <w:r>
        <w:rPr>
          <w:rFonts w:cs="Times New Roman"/>
          <w:i/>
          <w:iCs/>
        </w:rPr>
        <w:t>8.15 – 15.15</w:t>
      </w:r>
      <w:r>
        <w:rPr>
          <w:rFonts w:cs="Times New Roman"/>
        </w:rPr>
        <w:t xml:space="preserve">, w uzgodnionym terminie nie dłuższym niż </w:t>
      </w:r>
      <w:r>
        <w:rPr>
          <w:rFonts w:cs="Times New Roman"/>
          <w:b/>
          <w:bCs/>
        </w:rPr>
        <w:t>3 dni kalendarzowe od daty otrzymania</w:t>
      </w:r>
    </w:p>
    <w:p w:rsidR="00050DBB" w:rsidRDefault="00050DBB">
      <w:pPr>
        <w:autoSpaceDE w:val="0"/>
        <w:autoSpaceDN w:val="0"/>
        <w:adjustRightInd w:val="0"/>
        <w:rPr>
          <w:rFonts w:cs="Times New Roman"/>
          <w:b/>
          <w:bCs/>
        </w:rPr>
      </w:pPr>
      <w:r>
        <w:rPr>
          <w:rFonts w:cs="Times New Roman"/>
          <w:b/>
          <w:bCs/>
        </w:rPr>
        <w:t>zamówienia zło</w:t>
      </w:r>
      <w:r>
        <w:rPr>
          <w:rFonts w:cs="Times New Roman"/>
        </w:rPr>
        <w:t>ż</w:t>
      </w:r>
      <w:r>
        <w:rPr>
          <w:rFonts w:cs="Times New Roman"/>
          <w:b/>
          <w:bCs/>
        </w:rPr>
        <w:t>onego przez Odbiorc</w:t>
      </w:r>
      <w:r>
        <w:rPr>
          <w:rFonts w:cs="Times New Roman"/>
        </w:rPr>
        <w:t>ę</w:t>
      </w:r>
      <w:r>
        <w:rPr>
          <w:rFonts w:cs="Times New Roman"/>
          <w:b/>
          <w:bCs/>
        </w:rPr>
        <w:t>.</w:t>
      </w:r>
    </w:p>
    <w:p w:rsidR="00050DBB" w:rsidRDefault="00050DBB">
      <w:pPr>
        <w:autoSpaceDE w:val="0"/>
        <w:autoSpaceDN w:val="0"/>
        <w:adjustRightInd w:val="0"/>
        <w:jc w:val="center"/>
        <w:rPr>
          <w:rFonts w:cs="Times New Roman"/>
          <w:b/>
          <w:bCs/>
        </w:rPr>
      </w:pPr>
      <w:r>
        <w:rPr>
          <w:rFonts w:cs="Times New Roman"/>
          <w:b/>
          <w:bCs/>
        </w:rPr>
        <w:t>§ 6</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jc w:val="both"/>
        <w:rPr>
          <w:rFonts w:cs="Times New Roman"/>
        </w:rPr>
      </w:pPr>
      <w:r>
        <w:rPr>
          <w:rFonts w:cs="Times New Roman"/>
        </w:rPr>
        <w:t>1. Wykonawca gwarantuje, że dostarczone tonery i wkłady drukujące będą wysokiej jakości oraz zapewnią kompatybilność pracy z urządzeniami zamawiającego, zapewniają należyte bezpieczeństwo oraz posiadają właściwe opakowania i oznakowanie.</w:t>
      </w:r>
    </w:p>
    <w:p w:rsidR="00050DBB" w:rsidRDefault="00050DBB">
      <w:pPr>
        <w:autoSpaceDE w:val="0"/>
        <w:autoSpaceDN w:val="0"/>
        <w:adjustRightInd w:val="0"/>
        <w:jc w:val="both"/>
        <w:rPr>
          <w:rFonts w:cs="Times New Roman"/>
        </w:rPr>
      </w:pPr>
      <w:r>
        <w:rPr>
          <w:rFonts w:cs="Times New Roman"/>
        </w:rPr>
        <w:t xml:space="preserve">2. Wykonawca gwarantuje, że zamontowanie i używanie dostarczonych przez niego wkładów drukujących nie spowoduje utraty praw gwarancji producenta urządzenia, do którego są przeznaczone.  </w:t>
      </w:r>
    </w:p>
    <w:p w:rsidR="00050DBB" w:rsidRDefault="00050DBB">
      <w:pPr>
        <w:autoSpaceDE w:val="0"/>
        <w:autoSpaceDN w:val="0"/>
        <w:adjustRightInd w:val="0"/>
        <w:jc w:val="both"/>
        <w:rPr>
          <w:rFonts w:cs="Times New Roman"/>
        </w:rPr>
      </w:pPr>
      <w:r>
        <w:rPr>
          <w:rFonts w:cs="Times New Roman"/>
        </w:rPr>
        <w:t xml:space="preserve">3. Jeżeli w trakcie trwania umowy zamawiający stwierdzi, iż wydajność, jakość lub niezawodność dostarczonych produktów niekorzystnie odbiega od wymagań od wymagań producenta drukarek, wykonawca zobowiązuje się do gwarancyjnej wymiany produktu na nowy, wolny od wad w terminie 3 dni roboczych od momentu zgłoszenia przez zamawiającego o wadliwym produkcie (mailem lub faxem). Wymiana nastąpi w siedzibie zamawiającego na koszt i ryzyko wykonawcy w razie stwierdzenia wad produktu.                </w:t>
      </w:r>
    </w:p>
    <w:p w:rsidR="00050DBB" w:rsidRDefault="00050DBB">
      <w:pPr>
        <w:autoSpaceDE w:val="0"/>
        <w:autoSpaceDN w:val="0"/>
        <w:adjustRightInd w:val="0"/>
        <w:jc w:val="both"/>
        <w:rPr>
          <w:rFonts w:cs="Times New Roman"/>
        </w:rPr>
      </w:pPr>
      <w:r>
        <w:rPr>
          <w:rFonts w:cs="Times New Roman"/>
        </w:rPr>
        <w:t>4. Wykonawca zobowiązuje się do pokrycia kosztów naprawy drukarki, gdy jej uszkodzenie powstało w wyniku stosowania tonera lub tuszu dostarczonego przez wykonawcę. Za podstawę żądania przez zamawiającego naprawy drukarki (włączając w to wymianę bębna lub głowicy) uważa się pisemną opinię autoryzowanego serwisu producenta drukarki. Naprawa drukarki wykonana zostanie w autoryzowanym serwisie producenta drukarki w ciągu 3 dni od momentu zgłoszenia (faksem) wykonawcy przez zamawiającego konieczności wykonania naprawy. Koszty związane z naprawą ponosi wykonawca.</w:t>
      </w:r>
    </w:p>
    <w:p w:rsidR="00050DBB" w:rsidRDefault="00050DBB">
      <w:pPr>
        <w:autoSpaceDE w:val="0"/>
        <w:autoSpaceDN w:val="0"/>
        <w:adjustRightInd w:val="0"/>
        <w:jc w:val="both"/>
        <w:rPr>
          <w:rFonts w:cs="Times New Roman"/>
        </w:rPr>
      </w:pPr>
      <w:r>
        <w:rPr>
          <w:rFonts w:cs="Times New Roman"/>
        </w:rPr>
        <w:t>5.  Wielkość dostarczenia każdej partii materiałów eksploatacyjnych będzie wynikać z jednostronnej dyspozycji osób odpowiedzialnych za realizację przedmiotu umowy.</w:t>
      </w:r>
    </w:p>
    <w:p w:rsidR="00050DBB" w:rsidRDefault="00050DBB">
      <w:pPr>
        <w:autoSpaceDE w:val="0"/>
        <w:autoSpaceDN w:val="0"/>
        <w:adjustRightInd w:val="0"/>
        <w:jc w:val="both"/>
        <w:rPr>
          <w:rFonts w:cs="Times New Roman"/>
        </w:rPr>
      </w:pPr>
      <w:r>
        <w:rPr>
          <w:rFonts w:cs="Times New Roman"/>
        </w:rPr>
        <w:t>6. Wykonawca dostarczy zamówione materiały eksploatacyjne, swoim transportem, w ciągu 3 dni roboczych do siedziby zamawiającego, w godz. 8.15 - 15.15 poniedziałek - piątek.</w:t>
      </w:r>
    </w:p>
    <w:p w:rsidR="00050DBB" w:rsidRDefault="00050DBB">
      <w:pPr>
        <w:autoSpaceDE w:val="0"/>
        <w:autoSpaceDN w:val="0"/>
        <w:adjustRightInd w:val="0"/>
        <w:rPr>
          <w:rFonts w:cs="Times New Roman"/>
        </w:rPr>
      </w:pPr>
      <w:r>
        <w:rPr>
          <w:rFonts w:cs="Times New Roman"/>
        </w:rPr>
        <w:t>7. Koszty związane z wymianą wadliwego towaru ponosi wykonawca.</w:t>
      </w:r>
    </w:p>
    <w:p w:rsidR="00050DBB" w:rsidRDefault="00050DBB">
      <w:pPr>
        <w:autoSpaceDE w:val="0"/>
        <w:autoSpaceDN w:val="0"/>
        <w:adjustRightInd w:val="0"/>
        <w:rPr>
          <w:rFonts w:cs="Times New Roman"/>
        </w:rPr>
      </w:pPr>
    </w:p>
    <w:p w:rsidR="00050DBB" w:rsidRDefault="00050DBB">
      <w:pPr>
        <w:autoSpaceDE w:val="0"/>
        <w:autoSpaceDN w:val="0"/>
        <w:adjustRightInd w:val="0"/>
        <w:jc w:val="center"/>
        <w:rPr>
          <w:rFonts w:cs="Times New Roman"/>
          <w:b/>
          <w:bCs/>
        </w:rPr>
      </w:pPr>
      <w:r>
        <w:rPr>
          <w:rFonts w:cs="Times New Roman"/>
          <w:b/>
          <w:bCs/>
        </w:rPr>
        <w:t>§ 7</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Odbiorca dokona zapłaty, w terminie 14 dni od daty przedłożenia przez Dostawcę faktury za</w:t>
      </w:r>
    </w:p>
    <w:p w:rsidR="00050DBB" w:rsidRDefault="00050DBB">
      <w:pPr>
        <w:autoSpaceDE w:val="0"/>
        <w:autoSpaceDN w:val="0"/>
        <w:adjustRightInd w:val="0"/>
        <w:rPr>
          <w:rFonts w:cs="Times New Roman"/>
        </w:rPr>
      </w:pPr>
      <w:r>
        <w:rPr>
          <w:rFonts w:cs="Times New Roman"/>
        </w:rPr>
        <w:t>dostarczony towar.</w:t>
      </w:r>
    </w:p>
    <w:p w:rsidR="00050DBB" w:rsidRDefault="00050DBB">
      <w:pPr>
        <w:autoSpaceDE w:val="0"/>
        <w:autoSpaceDN w:val="0"/>
        <w:adjustRightInd w:val="0"/>
        <w:rPr>
          <w:rFonts w:cs="Times New Roman"/>
        </w:rPr>
      </w:pPr>
      <w:r>
        <w:rPr>
          <w:rFonts w:cs="Times New Roman"/>
        </w:rPr>
        <w:t>2. Warunkiem wystawienia przez Dostawcę faktury jest potwierdzenie i przyjęcie przez Odbiorcę</w:t>
      </w:r>
    </w:p>
    <w:p w:rsidR="00050DBB" w:rsidRDefault="00050DBB">
      <w:pPr>
        <w:autoSpaceDE w:val="0"/>
        <w:autoSpaceDN w:val="0"/>
        <w:adjustRightInd w:val="0"/>
        <w:rPr>
          <w:rFonts w:cs="Times New Roman"/>
        </w:rPr>
      </w:pPr>
      <w:r>
        <w:rPr>
          <w:rFonts w:cs="Times New Roman"/>
        </w:rPr>
        <w:t>ilości i asortymentu będącego przedmiotem dostawy.</w:t>
      </w:r>
    </w:p>
    <w:p w:rsidR="00050DBB" w:rsidRDefault="00050DBB">
      <w:pPr>
        <w:autoSpaceDE w:val="0"/>
        <w:autoSpaceDN w:val="0"/>
        <w:adjustRightInd w:val="0"/>
        <w:rPr>
          <w:rFonts w:cs="Times New Roman"/>
          <w:b/>
          <w:bCs/>
        </w:rPr>
      </w:pPr>
      <w:r>
        <w:rPr>
          <w:rFonts w:cs="Times New Roman"/>
        </w:rPr>
        <w:t>3.</w:t>
      </w:r>
      <w:r>
        <w:rPr>
          <w:rFonts w:cs="Times New Roman"/>
          <w:b/>
          <w:bCs/>
        </w:rPr>
        <w:t xml:space="preserve"> </w:t>
      </w:r>
      <w:r>
        <w:rPr>
          <w:rFonts w:cs="Times New Roman"/>
        </w:rPr>
        <w:t>Zapłata o której mowa w ust. 1 nastąpi na konto Dostawcy: Nr konta………………………………….</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jc w:val="center"/>
        <w:rPr>
          <w:rFonts w:cs="Times New Roman"/>
          <w:b/>
          <w:bCs/>
        </w:rPr>
      </w:pPr>
      <w:r>
        <w:rPr>
          <w:rFonts w:cs="Times New Roman"/>
          <w:b/>
          <w:bCs/>
        </w:rPr>
        <w:t>§ 8</w:t>
      </w:r>
    </w:p>
    <w:p w:rsidR="00050DBB" w:rsidRDefault="00050DBB">
      <w:pPr>
        <w:autoSpaceDE w:val="0"/>
        <w:autoSpaceDN w:val="0"/>
        <w:adjustRightInd w:val="0"/>
        <w:rPr>
          <w:rFonts w:cs="Times New Roman"/>
          <w:b/>
          <w:bCs/>
        </w:rPr>
      </w:pPr>
    </w:p>
    <w:p w:rsidR="00050DBB" w:rsidRDefault="00050DBB">
      <w:pPr>
        <w:autoSpaceDE w:val="0"/>
        <w:autoSpaceDN w:val="0"/>
        <w:adjustRightInd w:val="0"/>
        <w:rPr>
          <w:rFonts w:cs="Times New Roman"/>
        </w:rPr>
      </w:pPr>
      <w:r>
        <w:rPr>
          <w:rFonts w:cs="Times New Roman"/>
        </w:rPr>
        <w:t>1. W przypadku niedotrzymania przez Dostawcę terminu dostarczenia towaru, o którym mowa w § 5</w:t>
      </w:r>
    </w:p>
    <w:p w:rsidR="00050DBB" w:rsidRDefault="00050DBB">
      <w:pPr>
        <w:autoSpaceDE w:val="0"/>
        <w:autoSpaceDN w:val="0"/>
        <w:adjustRightInd w:val="0"/>
        <w:rPr>
          <w:rFonts w:cs="Times New Roman"/>
        </w:rPr>
      </w:pPr>
      <w:r>
        <w:rPr>
          <w:rFonts w:cs="Times New Roman"/>
        </w:rPr>
        <w:t>ust. 3 lub, w przypadku reklamacji, terminu o którym mowa w § 6 ust. 3, Dostawca zapłaci</w:t>
      </w:r>
    </w:p>
    <w:p w:rsidR="00050DBB" w:rsidRDefault="00050DBB">
      <w:pPr>
        <w:autoSpaceDE w:val="0"/>
        <w:autoSpaceDN w:val="0"/>
        <w:adjustRightInd w:val="0"/>
        <w:rPr>
          <w:rFonts w:cs="Times New Roman"/>
        </w:rPr>
      </w:pPr>
      <w:r>
        <w:rPr>
          <w:rFonts w:cs="Times New Roman"/>
        </w:rPr>
        <w:t>Odbiorcy kary umowne w wysokości 0,3 % łącznej wartości przedmiotowego zamówienia, za</w:t>
      </w:r>
    </w:p>
    <w:p w:rsidR="00050DBB" w:rsidRDefault="00050DBB">
      <w:pPr>
        <w:autoSpaceDE w:val="0"/>
        <w:autoSpaceDN w:val="0"/>
        <w:adjustRightInd w:val="0"/>
        <w:rPr>
          <w:rFonts w:cs="Times New Roman"/>
        </w:rPr>
      </w:pPr>
      <w:r>
        <w:rPr>
          <w:rFonts w:cs="Times New Roman"/>
        </w:rPr>
        <w:t>każdy rozpoczęty dzień zwłoki.</w:t>
      </w:r>
    </w:p>
    <w:p w:rsidR="00050DBB" w:rsidRDefault="00050DBB">
      <w:pPr>
        <w:autoSpaceDE w:val="0"/>
        <w:autoSpaceDN w:val="0"/>
        <w:adjustRightInd w:val="0"/>
        <w:rPr>
          <w:rFonts w:cs="Times New Roman"/>
        </w:rPr>
      </w:pPr>
      <w:r>
        <w:rPr>
          <w:rFonts w:cs="Times New Roman"/>
        </w:rPr>
        <w:t>2. Strony zastrzegają sobie prawo dochodzenia odszkodowania uzupełniającego do wysokości</w:t>
      </w:r>
    </w:p>
    <w:p w:rsidR="00050DBB" w:rsidRDefault="00050DBB">
      <w:pPr>
        <w:autoSpaceDE w:val="0"/>
        <w:autoSpaceDN w:val="0"/>
        <w:adjustRightInd w:val="0"/>
        <w:rPr>
          <w:rFonts w:cs="Times New Roman"/>
        </w:rPr>
      </w:pPr>
      <w:r>
        <w:rPr>
          <w:rFonts w:cs="Times New Roman"/>
        </w:rPr>
        <w:t>rzeczywiście poniesionej szkody.</w:t>
      </w:r>
    </w:p>
    <w:p w:rsidR="00050DBB" w:rsidRDefault="00050DBB">
      <w:pPr>
        <w:autoSpaceDE w:val="0"/>
        <w:autoSpaceDN w:val="0"/>
        <w:adjustRightInd w:val="0"/>
        <w:rPr>
          <w:rFonts w:cs="Times New Roman"/>
        </w:rPr>
      </w:pPr>
    </w:p>
    <w:p w:rsidR="00050DBB" w:rsidRDefault="00050DBB">
      <w:pPr>
        <w:autoSpaceDE w:val="0"/>
        <w:autoSpaceDN w:val="0"/>
        <w:adjustRightInd w:val="0"/>
        <w:jc w:val="center"/>
        <w:rPr>
          <w:rFonts w:cs="Times New Roman"/>
          <w:b/>
          <w:bCs/>
        </w:rPr>
      </w:pPr>
      <w:r>
        <w:rPr>
          <w:rFonts w:cs="Times New Roman"/>
          <w:b/>
          <w:bCs/>
        </w:rPr>
        <w:t>§ 9</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Odbiorcy przysługuje prawo rozwiązania niniejszej umowy bez wypowiedzenia, w przypadku gdy</w:t>
      </w:r>
    </w:p>
    <w:p w:rsidR="00050DBB" w:rsidRDefault="00050DBB">
      <w:pPr>
        <w:autoSpaceDE w:val="0"/>
        <w:autoSpaceDN w:val="0"/>
        <w:adjustRightInd w:val="0"/>
        <w:rPr>
          <w:rFonts w:cs="Times New Roman"/>
        </w:rPr>
      </w:pPr>
      <w:r>
        <w:rPr>
          <w:rFonts w:cs="Times New Roman"/>
        </w:rPr>
        <w:t>Dostawca nie wywiązuje się z obowiązków wynikających z umowy, a w szczególności gdy</w:t>
      </w:r>
    </w:p>
    <w:p w:rsidR="00050DBB" w:rsidRDefault="00050DBB">
      <w:pPr>
        <w:autoSpaceDE w:val="0"/>
        <w:autoSpaceDN w:val="0"/>
        <w:adjustRightInd w:val="0"/>
        <w:rPr>
          <w:rFonts w:cs="Times New Roman"/>
        </w:rPr>
      </w:pPr>
      <w:r>
        <w:rPr>
          <w:rFonts w:cs="Times New Roman"/>
        </w:rPr>
        <w:t>opóźnia się z dostarczeniem zamówionego towaru powyżej 5 dni, bądź dostarcza towar złej</w:t>
      </w:r>
    </w:p>
    <w:p w:rsidR="00050DBB" w:rsidRDefault="00050DBB">
      <w:pPr>
        <w:autoSpaceDE w:val="0"/>
        <w:autoSpaceDN w:val="0"/>
        <w:adjustRightInd w:val="0"/>
        <w:rPr>
          <w:rFonts w:cs="Times New Roman"/>
        </w:rPr>
      </w:pPr>
      <w:r>
        <w:rPr>
          <w:rFonts w:cs="Times New Roman"/>
        </w:rPr>
        <w:t>jakości.</w:t>
      </w:r>
    </w:p>
    <w:p w:rsidR="00050DBB" w:rsidRDefault="00050DBB">
      <w:pPr>
        <w:autoSpaceDE w:val="0"/>
        <w:autoSpaceDN w:val="0"/>
        <w:adjustRightInd w:val="0"/>
        <w:rPr>
          <w:rFonts w:cs="Times New Roman"/>
        </w:rPr>
      </w:pPr>
      <w:r>
        <w:rPr>
          <w:rFonts w:cs="Times New Roman"/>
        </w:rPr>
        <w:t>2. W przypadku odstąpienia od umowy z przyczyn leżących po stronie Dostawcy, Odbiorca</w:t>
      </w:r>
    </w:p>
    <w:p w:rsidR="00050DBB" w:rsidRDefault="00050DBB">
      <w:pPr>
        <w:autoSpaceDE w:val="0"/>
        <w:autoSpaceDN w:val="0"/>
        <w:adjustRightInd w:val="0"/>
        <w:rPr>
          <w:rFonts w:cs="Times New Roman"/>
        </w:rPr>
      </w:pPr>
      <w:r>
        <w:rPr>
          <w:rFonts w:cs="Times New Roman"/>
        </w:rPr>
        <w:t>wstrzymuje wszelkie płatności z tytułu umowy.</w:t>
      </w:r>
    </w:p>
    <w:p w:rsidR="00050DBB" w:rsidRDefault="00050DBB">
      <w:pPr>
        <w:autoSpaceDE w:val="0"/>
        <w:autoSpaceDN w:val="0"/>
        <w:adjustRightInd w:val="0"/>
        <w:rPr>
          <w:rFonts w:cs="Times New Roman"/>
        </w:rPr>
      </w:pPr>
      <w:r>
        <w:rPr>
          <w:rFonts w:cs="Times New Roman"/>
        </w:rPr>
        <w:t>3. W razie zaistnienia istotnej zmiany okoliczności powodującej, że wykonanie umowy nie leży w</w:t>
      </w:r>
    </w:p>
    <w:p w:rsidR="00050DBB" w:rsidRDefault="00050DBB">
      <w:pPr>
        <w:autoSpaceDE w:val="0"/>
        <w:autoSpaceDN w:val="0"/>
        <w:adjustRightInd w:val="0"/>
        <w:rPr>
          <w:rFonts w:cs="Times New Roman"/>
        </w:rPr>
      </w:pPr>
      <w:r>
        <w:rPr>
          <w:rFonts w:cs="Times New Roman"/>
        </w:rPr>
        <w:t>interesie publicznym, czego nie można było przewidzieć w chwili zawarcia umowy, Odbiorca może</w:t>
      </w:r>
    </w:p>
    <w:p w:rsidR="00050DBB" w:rsidRDefault="00050DBB">
      <w:pPr>
        <w:autoSpaceDE w:val="0"/>
        <w:autoSpaceDN w:val="0"/>
        <w:adjustRightInd w:val="0"/>
        <w:rPr>
          <w:rFonts w:cs="Times New Roman"/>
        </w:rPr>
      </w:pPr>
      <w:r>
        <w:rPr>
          <w:rFonts w:cs="Times New Roman"/>
        </w:rPr>
        <w:t>odstąpić od umowy w terminie 30 dni od powzięcia wiadomości o tych okolicznościach.</w:t>
      </w:r>
    </w:p>
    <w:p w:rsidR="00050DBB" w:rsidRDefault="00050DBB">
      <w:pPr>
        <w:autoSpaceDE w:val="0"/>
        <w:autoSpaceDN w:val="0"/>
        <w:adjustRightInd w:val="0"/>
        <w:rPr>
          <w:rFonts w:cs="Times New Roman"/>
        </w:rPr>
      </w:pPr>
      <w:r>
        <w:rPr>
          <w:rFonts w:cs="Times New Roman"/>
        </w:rPr>
        <w:t>4. W przypadku, o którym mowa w ust. 3, Dostawca może żądać wyłącznie wynagrodzenia</w:t>
      </w:r>
    </w:p>
    <w:p w:rsidR="00050DBB" w:rsidRDefault="00050DBB">
      <w:pPr>
        <w:autoSpaceDE w:val="0"/>
        <w:autoSpaceDN w:val="0"/>
        <w:adjustRightInd w:val="0"/>
        <w:rPr>
          <w:rFonts w:cs="Times New Roman"/>
        </w:rPr>
      </w:pPr>
      <w:r>
        <w:rPr>
          <w:rFonts w:cs="Times New Roman"/>
        </w:rPr>
        <w:t>należnego z tytułu wykonania części umowy.</w:t>
      </w:r>
    </w:p>
    <w:p w:rsidR="00050DBB" w:rsidRDefault="00050DBB">
      <w:pPr>
        <w:autoSpaceDE w:val="0"/>
        <w:autoSpaceDN w:val="0"/>
        <w:adjustRightInd w:val="0"/>
        <w:jc w:val="center"/>
        <w:rPr>
          <w:rFonts w:cs="Times New Roman"/>
          <w:b/>
          <w:bCs/>
        </w:rPr>
      </w:pPr>
      <w:r>
        <w:rPr>
          <w:rFonts w:cs="Times New Roman"/>
          <w:b/>
          <w:bCs/>
        </w:rPr>
        <w:t>§ 10</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Zakazuje się zmian postanowień niniejszej umowy w stosunku do treści oferty, na podstawie</w:t>
      </w:r>
    </w:p>
    <w:p w:rsidR="00050DBB" w:rsidRDefault="00050DBB">
      <w:pPr>
        <w:autoSpaceDE w:val="0"/>
        <w:autoSpaceDN w:val="0"/>
        <w:adjustRightInd w:val="0"/>
        <w:rPr>
          <w:rFonts w:cs="Times New Roman"/>
        </w:rPr>
      </w:pPr>
      <w:r>
        <w:rPr>
          <w:rFonts w:cs="Times New Roman"/>
        </w:rPr>
        <w:t>której dokonano wyboru wykonawcy, chyba że konieczność wprowadzenia takich zmian wynika z</w:t>
      </w:r>
    </w:p>
    <w:p w:rsidR="00050DBB" w:rsidRDefault="00050DBB">
      <w:pPr>
        <w:autoSpaceDE w:val="0"/>
        <w:autoSpaceDN w:val="0"/>
        <w:adjustRightInd w:val="0"/>
        <w:rPr>
          <w:rFonts w:cs="Times New Roman"/>
        </w:rPr>
      </w:pPr>
      <w:r>
        <w:rPr>
          <w:rFonts w:cs="Times New Roman"/>
        </w:rPr>
        <w:t>okoliczności, których nie można było przewidzieć w chwili zawarcia umowy, lub zmiany te są</w:t>
      </w:r>
    </w:p>
    <w:p w:rsidR="00050DBB" w:rsidRDefault="00050DBB">
      <w:pPr>
        <w:autoSpaceDE w:val="0"/>
        <w:autoSpaceDN w:val="0"/>
        <w:adjustRightInd w:val="0"/>
        <w:rPr>
          <w:rFonts w:cs="Times New Roman"/>
        </w:rPr>
      </w:pPr>
      <w:r>
        <w:rPr>
          <w:rFonts w:cs="Times New Roman"/>
        </w:rPr>
        <w:t>korzystne dla Odbiorcy.</w:t>
      </w:r>
    </w:p>
    <w:p w:rsidR="00050DBB" w:rsidRDefault="00050DBB">
      <w:pPr>
        <w:autoSpaceDE w:val="0"/>
        <w:autoSpaceDN w:val="0"/>
        <w:adjustRightInd w:val="0"/>
        <w:rPr>
          <w:rFonts w:cs="Times New Roman"/>
        </w:rPr>
      </w:pPr>
      <w:r>
        <w:rPr>
          <w:rFonts w:cs="Times New Roman"/>
        </w:rPr>
        <w:t>2. Zmiany umowy wymagają pisemnej formy w postaci aneksu podpisanego przez Strony pod</w:t>
      </w:r>
    </w:p>
    <w:p w:rsidR="00050DBB" w:rsidRDefault="00050DBB">
      <w:pPr>
        <w:autoSpaceDE w:val="0"/>
        <w:autoSpaceDN w:val="0"/>
        <w:adjustRightInd w:val="0"/>
        <w:rPr>
          <w:rFonts w:cs="Times New Roman"/>
        </w:rPr>
      </w:pPr>
      <w:r>
        <w:rPr>
          <w:rFonts w:cs="Times New Roman"/>
        </w:rPr>
        <w:t>rygorem nieważności.</w:t>
      </w:r>
    </w:p>
    <w:p w:rsidR="00050DBB" w:rsidRDefault="00050DBB">
      <w:pPr>
        <w:autoSpaceDE w:val="0"/>
        <w:autoSpaceDN w:val="0"/>
        <w:adjustRightInd w:val="0"/>
        <w:jc w:val="center"/>
        <w:rPr>
          <w:rFonts w:cs="Times New Roman"/>
          <w:b/>
          <w:bCs/>
        </w:rPr>
      </w:pPr>
      <w:r>
        <w:rPr>
          <w:rFonts w:cs="Times New Roman"/>
          <w:b/>
          <w:bCs/>
        </w:rPr>
        <w:t>§ 11</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1. W sprawach nie uregulowanych niniejszą umową będą miały zastosowanie właściwe przepisy</w:t>
      </w:r>
    </w:p>
    <w:p w:rsidR="00050DBB" w:rsidRDefault="00050DBB">
      <w:pPr>
        <w:autoSpaceDE w:val="0"/>
        <w:autoSpaceDN w:val="0"/>
        <w:adjustRightInd w:val="0"/>
        <w:rPr>
          <w:rFonts w:cs="Times New Roman"/>
        </w:rPr>
      </w:pPr>
      <w:r>
        <w:rPr>
          <w:rFonts w:cs="Times New Roman"/>
        </w:rPr>
        <w:t>Kodeksu Cywilnego oraz ustawy Prawo zamówień publicznych.</w:t>
      </w:r>
    </w:p>
    <w:p w:rsidR="00050DBB" w:rsidRDefault="00050DBB">
      <w:pPr>
        <w:autoSpaceDE w:val="0"/>
        <w:autoSpaceDN w:val="0"/>
        <w:adjustRightInd w:val="0"/>
        <w:rPr>
          <w:rFonts w:cs="Times New Roman"/>
        </w:rPr>
      </w:pPr>
      <w:r>
        <w:rPr>
          <w:rFonts w:cs="Times New Roman"/>
        </w:rPr>
        <w:t>2. Spory powstałe na tle realizacji niniejszej umowy będą załatwiane na drodze polubownej a w</w:t>
      </w:r>
    </w:p>
    <w:p w:rsidR="00050DBB" w:rsidRDefault="00050DBB">
      <w:pPr>
        <w:autoSpaceDE w:val="0"/>
        <w:autoSpaceDN w:val="0"/>
        <w:adjustRightInd w:val="0"/>
        <w:rPr>
          <w:rFonts w:cs="Times New Roman"/>
        </w:rPr>
      </w:pPr>
      <w:r>
        <w:rPr>
          <w:rFonts w:cs="Times New Roman"/>
        </w:rPr>
        <w:t>przypadku braku zgody rozstrzygał je będzie właściwy sąd powszechny.</w:t>
      </w:r>
    </w:p>
    <w:p w:rsidR="00050DBB" w:rsidRDefault="00050DBB">
      <w:pPr>
        <w:autoSpaceDE w:val="0"/>
        <w:autoSpaceDN w:val="0"/>
        <w:adjustRightInd w:val="0"/>
        <w:rPr>
          <w:rFonts w:cs="Times New Roman"/>
        </w:rPr>
      </w:pPr>
    </w:p>
    <w:p w:rsidR="00050DBB" w:rsidRDefault="00050DBB">
      <w:pPr>
        <w:autoSpaceDE w:val="0"/>
        <w:autoSpaceDN w:val="0"/>
        <w:adjustRightInd w:val="0"/>
        <w:jc w:val="center"/>
        <w:rPr>
          <w:rFonts w:cs="Times New Roman"/>
          <w:b/>
          <w:bCs/>
        </w:rPr>
      </w:pPr>
      <w:r>
        <w:rPr>
          <w:rFonts w:cs="Times New Roman"/>
          <w:b/>
          <w:bCs/>
        </w:rPr>
        <w:t>§ 12</w:t>
      </w:r>
    </w:p>
    <w:p w:rsidR="00050DBB" w:rsidRDefault="00050DBB">
      <w:pPr>
        <w:autoSpaceDE w:val="0"/>
        <w:autoSpaceDN w:val="0"/>
        <w:adjustRightInd w:val="0"/>
        <w:jc w:val="center"/>
        <w:rPr>
          <w:rFonts w:cs="Times New Roman"/>
          <w:b/>
          <w:bCs/>
        </w:rPr>
      </w:pPr>
    </w:p>
    <w:p w:rsidR="00050DBB" w:rsidRDefault="00050DBB">
      <w:pPr>
        <w:autoSpaceDE w:val="0"/>
        <w:autoSpaceDN w:val="0"/>
        <w:adjustRightInd w:val="0"/>
        <w:rPr>
          <w:rFonts w:cs="Times New Roman"/>
        </w:rPr>
      </w:pPr>
      <w:r>
        <w:rPr>
          <w:rFonts w:cs="Times New Roman"/>
        </w:rPr>
        <w:t>Umowę sporządzono w trzech jednobrzmiących egzemplarzach, w tym dwa dla Odbiorcy.</w:t>
      </w: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p>
    <w:p w:rsidR="00050DBB" w:rsidRDefault="00050DBB">
      <w:pPr>
        <w:autoSpaceDE w:val="0"/>
        <w:autoSpaceDN w:val="0"/>
        <w:adjustRightInd w:val="0"/>
        <w:rPr>
          <w:rFonts w:cs="Times New Roman"/>
        </w:rPr>
      </w:pPr>
      <w:r>
        <w:rPr>
          <w:rFonts w:cs="Times New Roman"/>
        </w:rPr>
        <w:t>ODBIORCA                                                                                                    DOSTAWCA</w:t>
      </w:r>
    </w:p>
    <w:p w:rsidR="00050DBB" w:rsidRDefault="00050DBB">
      <w:pPr>
        <w:autoSpaceDE w:val="0"/>
        <w:autoSpaceDN w:val="0"/>
        <w:adjustRightInd w:val="0"/>
        <w:rPr>
          <w:rFonts w:cs="Times New Roman"/>
        </w:rPr>
      </w:pPr>
    </w:p>
    <w:p w:rsidR="00050DBB" w:rsidRDefault="00050DBB">
      <w:pPr>
        <w:jc w:val="right"/>
        <w:rPr>
          <w:rFonts w:cs="Times New Roman"/>
        </w:rPr>
      </w:pPr>
    </w:p>
    <w:p w:rsidR="00050DBB" w:rsidRDefault="00050DBB">
      <w:pPr>
        <w:jc w:val="right"/>
        <w:rPr>
          <w:rFonts w:cs="Times New Roman"/>
        </w:rPr>
      </w:pPr>
    </w:p>
    <w:p w:rsidR="00050DBB" w:rsidRDefault="00050DBB">
      <w:pPr>
        <w:jc w:val="right"/>
        <w:rPr>
          <w:rFonts w:cs="Times New Roman"/>
        </w:rPr>
      </w:pPr>
      <w:r>
        <w:rPr>
          <w:rFonts w:cs="Times New Roman"/>
        </w:rPr>
        <w:t>Załącznik nr 3</w:t>
      </w:r>
    </w:p>
    <w:p w:rsidR="00050DBB" w:rsidRDefault="00050DBB">
      <w:pPr>
        <w:jc w:val="right"/>
        <w:rPr>
          <w:rFonts w:cs="Times New Roman"/>
        </w:rPr>
      </w:pPr>
    </w:p>
    <w:p w:rsidR="00050DBB" w:rsidRDefault="00050DBB">
      <w:pPr>
        <w:jc w:val="right"/>
        <w:rPr>
          <w:rFonts w:cs="Times New Roman"/>
        </w:rPr>
      </w:pPr>
    </w:p>
    <w:p w:rsidR="00050DBB" w:rsidRDefault="00050DBB">
      <w:pPr>
        <w:jc w:val="right"/>
        <w:rPr>
          <w:rFonts w:cs="Times New Roman"/>
        </w:rPr>
      </w:pPr>
    </w:p>
    <w:p w:rsidR="00050DBB" w:rsidRDefault="00050DBB">
      <w:pPr>
        <w:pStyle w:val="Heading1"/>
        <w:jc w:val="center"/>
        <w:rPr>
          <w:rFonts w:cs="Times New Roman"/>
          <w:i/>
          <w:iCs/>
          <w:caps/>
          <w:smallCaps/>
          <w:sz w:val="24"/>
          <w:szCs w:val="24"/>
        </w:rPr>
      </w:pPr>
      <w:r>
        <w:rPr>
          <w:rFonts w:cs="Times New Roman"/>
          <w:i/>
          <w:iCs/>
          <w:caps/>
          <w:smallCaps/>
          <w:sz w:val="24"/>
          <w:szCs w:val="24"/>
        </w:rPr>
        <w:t>Oświadczenie</w:t>
      </w:r>
    </w:p>
    <w:p w:rsidR="00050DBB" w:rsidRDefault="00050DBB">
      <w:pPr>
        <w:rPr>
          <w:rFonts w:cs="Times New Roman"/>
        </w:rPr>
      </w:pPr>
    </w:p>
    <w:p w:rsidR="00050DBB" w:rsidRDefault="00050DBB">
      <w:pPr>
        <w:rPr>
          <w:rFonts w:cs="Times New Roman"/>
        </w:rPr>
      </w:pPr>
      <w:r>
        <w:rPr>
          <w:rFonts w:cs="Times New Roman"/>
        </w:rPr>
        <w:t xml:space="preserve">My, niżej podpisani </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 xml:space="preserve">działając w imieniu i na rzecz  (nazwa /firma/ i adres Wykonawcy) </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tabs>
          <w:tab w:val="left" w:pos="1065"/>
        </w:tabs>
        <w:spacing w:line="360" w:lineRule="auto"/>
        <w:jc w:val="both"/>
        <w:rPr>
          <w:rFonts w:cs="Times New Roman"/>
        </w:rPr>
      </w:pPr>
    </w:p>
    <w:p w:rsidR="00050DBB" w:rsidRDefault="00050DBB">
      <w:pPr>
        <w:tabs>
          <w:tab w:val="left" w:pos="4032"/>
        </w:tabs>
        <w:spacing w:line="360" w:lineRule="atLeast"/>
        <w:jc w:val="both"/>
        <w:rPr>
          <w:rFonts w:cs="Times New Roman"/>
        </w:rPr>
      </w:pPr>
      <w:r>
        <w:rPr>
          <w:rFonts w:cs="Times New Roman"/>
        </w:rPr>
        <w:t xml:space="preserve">oświadczamy, iż spełniamy warunki o których mowa w art. 22 ust. 1 ustawy Prawo zamówień publicznych, a w tym: </w:t>
      </w:r>
    </w:p>
    <w:p w:rsidR="00050DBB" w:rsidRDefault="00050DBB">
      <w:pPr>
        <w:tabs>
          <w:tab w:val="left" w:pos="4032"/>
        </w:tabs>
        <w:spacing w:line="360" w:lineRule="atLeast"/>
        <w:jc w:val="both"/>
        <w:rPr>
          <w:rFonts w:cs="Times New Roman"/>
        </w:rPr>
      </w:pPr>
    </w:p>
    <w:p w:rsidR="00050DBB" w:rsidRDefault="00050DBB">
      <w:pPr>
        <w:numPr>
          <w:ilvl w:val="0"/>
          <w:numId w:val="20"/>
        </w:numPr>
        <w:tabs>
          <w:tab w:val="clear" w:pos="4320"/>
          <w:tab w:val="num" w:pos="426"/>
          <w:tab w:val="left" w:pos="4032"/>
        </w:tabs>
        <w:spacing w:line="360" w:lineRule="atLeast"/>
        <w:ind w:left="426" w:hanging="426"/>
        <w:jc w:val="both"/>
        <w:rPr>
          <w:rFonts w:cs="Times New Roman"/>
        </w:rPr>
      </w:pPr>
      <w:r>
        <w:rPr>
          <w:rFonts w:cs="Times New Roman"/>
        </w:rPr>
        <w:t xml:space="preserve">posiadamy uprawnienia do wykonywania określonej działalności lub czynności, jeżeli przepisy prawa nakładają obowiązek  ich posiadania; </w:t>
      </w:r>
    </w:p>
    <w:p w:rsidR="00050DBB" w:rsidRDefault="00050DBB">
      <w:pPr>
        <w:numPr>
          <w:ilvl w:val="0"/>
          <w:numId w:val="20"/>
        </w:numPr>
        <w:tabs>
          <w:tab w:val="clear" w:pos="4320"/>
          <w:tab w:val="num" w:pos="426"/>
          <w:tab w:val="left" w:pos="4032"/>
        </w:tabs>
        <w:spacing w:line="360" w:lineRule="atLeast"/>
        <w:ind w:left="426" w:hanging="426"/>
        <w:jc w:val="both"/>
        <w:rPr>
          <w:rFonts w:cs="Times New Roman"/>
        </w:rPr>
      </w:pPr>
      <w:r>
        <w:rPr>
          <w:rFonts w:cs="Times New Roman"/>
        </w:rPr>
        <w:t>posiadamy wiedzę i doświadczenie do wykonanie zamówienia;</w:t>
      </w:r>
    </w:p>
    <w:p w:rsidR="00050DBB" w:rsidRDefault="00050DBB">
      <w:pPr>
        <w:numPr>
          <w:ilvl w:val="0"/>
          <w:numId w:val="20"/>
        </w:numPr>
        <w:tabs>
          <w:tab w:val="clear" w:pos="4320"/>
          <w:tab w:val="num" w:pos="426"/>
          <w:tab w:val="left" w:pos="4032"/>
        </w:tabs>
        <w:spacing w:line="360" w:lineRule="atLeast"/>
        <w:ind w:left="426" w:hanging="426"/>
        <w:jc w:val="both"/>
        <w:rPr>
          <w:rFonts w:cs="Times New Roman"/>
        </w:rPr>
      </w:pPr>
      <w:r>
        <w:rPr>
          <w:rFonts w:cs="Times New Roman"/>
        </w:rPr>
        <w:t>dysponujemy odpowiednim potencjałem technicznym oraz osobami zdolnymi do wykonania zamówienia;</w:t>
      </w:r>
    </w:p>
    <w:p w:rsidR="00050DBB" w:rsidRDefault="00050DBB">
      <w:pPr>
        <w:numPr>
          <w:ilvl w:val="0"/>
          <w:numId w:val="20"/>
        </w:numPr>
        <w:tabs>
          <w:tab w:val="clear" w:pos="4320"/>
          <w:tab w:val="num" w:pos="426"/>
          <w:tab w:val="left" w:pos="4032"/>
        </w:tabs>
        <w:spacing w:line="360" w:lineRule="atLeast"/>
        <w:ind w:left="426" w:hanging="426"/>
        <w:jc w:val="both"/>
        <w:rPr>
          <w:rFonts w:cs="Times New Roman"/>
        </w:rPr>
      </w:pPr>
      <w:r>
        <w:rPr>
          <w:rFonts w:cs="Times New Roman"/>
        </w:rPr>
        <w:t>znajdujemy się w sytuacji ekonomicznej i finansowej zapewniającej wykonanie zamówienia.</w:t>
      </w:r>
    </w:p>
    <w:p w:rsidR="00050DBB" w:rsidRDefault="00050DBB">
      <w:pPr>
        <w:pStyle w:val="BodyText21"/>
      </w:pPr>
    </w:p>
    <w:p w:rsidR="00050DBB" w:rsidRDefault="00050DBB">
      <w:pPr>
        <w:pStyle w:val="BodyText21"/>
      </w:pPr>
    </w:p>
    <w:p w:rsidR="00050DBB" w:rsidRDefault="00050DBB">
      <w:pPr>
        <w:jc w:val="both"/>
        <w:rPr>
          <w:rFonts w:cs="Times New Roman"/>
          <w:b/>
          <w:bCs/>
        </w:rPr>
      </w:pPr>
    </w:p>
    <w:p w:rsidR="00050DBB" w:rsidRDefault="00050DBB">
      <w:pPr>
        <w:jc w:val="both"/>
        <w:rPr>
          <w:rFonts w:cs="Times New Roman"/>
          <w:b/>
          <w:bCs/>
        </w:rPr>
      </w:pPr>
    </w:p>
    <w:p w:rsidR="00050DBB" w:rsidRDefault="00050DBB">
      <w:pPr>
        <w:jc w:val="both"/>
        <w:rPr>
          <w:rFonts w:cs="Times New Roman"/>
        </w:rPr>
      </w:pPr>
      <w:r>
        <w:rPr>
          <w:rFonts w:cs="Times New Roman"/>
        </w:rPr>
        <w:t>______________, dnia ____________2010 r.</w:t>
      </w:r>
    </w:p>
    <w:p w:rsidR="00050DBB" w:rsidRDefault="00050DBB">
      <w:pPr>
        <w:jc w:val="both"/>
        <w:rPr>
          <w:rFonts w:cs="Times New Roman"/>
        </w:rPr>
      </w:pPr>
    </w:p>
    <w:p w:rsidR="00050DBB" w:rsidRDefault="00050DBB">
      <w:pPr>
        <w:jc w:val="both"/>
        <w:rPr>
          <w:rFonts w:cs="Times New Roman"/>
        </w:rPr>
      </w:pPr>
    </w:p>
    <w:p w:rsidR="00050DBB" w:rsidRDefault="00050DBB">
      <w:pPr>
        <w:pStyle w:val="BodyText"/>
        <w:ind w:left="4956"/>
        <w:rPr>
          <w:rFonts w:ascii="Times New Roman" w:hAnsi="Times New Roman" w:cs="Times New Roman"/>
        </w:rPr>
      </w:pPr>
      <w:r>
        <w:rPr>
          <w:rFonts w:ascii="Times New Roman" w:hAnsi="Times New Roman" w:cs="Times New Roman"/>
        </w:rPr>
        <w:t xml:space="preserve">                                                                               _______________________________</w:t>
      </w:r>
    </w:p>
    <w:p w:rsidR="00050DBB" w:rsidRDefault="00050DBB">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podpis osoby(osób) uprawnionej(ych)</w:t>
      </w:r>
    </w:p>
    <w:p w:rsidR="00050DBB" w:rsidRDefault="00050DBB">
      <w:pPr>
        <w:pStyle w:val="FootnoteText"/>
        <w:widowControl w:val="0"/>
        <w:tabs>
          <w:tab w:val="left" w:pos="5812"/>
        </w:tabs>
        <w:jc w:val="both"/>
        <w:rPr>
          <w:rFonts w:cs="Times New Roman"/>
          <w:sz w:val="24"/>
          <w:szCs w:val="24"/>
        </w:rPr>
      </w:pPr>
      <w:r>
        <w:rPr>
          <w:rFonts w:cs="Times New Roman"/>
          <w:sz w:val="24"/>
          <w:szCs w:val="24"/>
        </w:rPr>
        <w:t xml:space="preserve">                                                                                     do reprezentowania Wykonawcy</w:t>
      </w:r>
    </w:p>
    <w:p w:rsidR="00050DBB" w:rsidRDefault="00050DBB">
      <w:pPr>
        <w:pStyle w:val="BodyText21"/>
        <w:rPr>
          <w:rFonts w:ascii="Arial" w:hAnsi="Arial" w:cs="Arial"/>
          <w:sz w:val="20"/>
          <w:szCs w:val="20"/>
        </w:rPr>
      </w:pPr>
    </w:p>
    <w:p w:rsidR="00050DBB" w:rsidRDefault="00050DBB">
      <w:pPr>
        <w:rPr>
          <w:rFonts w:cs="Times New Roman"/>
        </w:rPr>
      </w:pPr>
    </w:p>
    <w:p w:rsidR="00050DBB" w:rsidRDefault="00050DBB">
      <w:pPr>
        <w:pStyle w:val="Heading1"/>
        <w:pBdr>
          <w:top w:val="none" w:sz="0" w:space="0" w:color="auto"/>
          <w:left w:val="none" w:sz="0" w:space="0" w:color="auto"/>
          <w:bottom w:val="none" w:sz="0" w:space="0" w:color="auto"/>
          <w:right w:val="none" w:sz="0" w:space="0" w:color="auto"/>
        </w:pBdr>
        <w:tabs>
          <w:tab w:val="left" w:pos="5194"/>
        </w:tabs>
        <w:rPr>
          <w:rFonts w:cs="Times New Roman"/>
        </w:rPr>
      </w:pPr>
    </w:p>
    <w:p w:rsidR="00050DBB" w:rsidRDefault="00050DBB">
      <w:pPr>
        <w:jc w:val="right"/>
        <w:rPr>
          <w:rFonts w:cs="Times New Roman"/>
        </w:rPr>
      </w:pPr>
      <w:r>
        <w:rPr>
          <w:rFonts w:cs="Times New Roman"/>
        </w:rPr>
        <w:t>Załącznik nr 4</w:t>
      </w:r>
    </w:p>
    <w:p w:rsidR="00050DBB" w:rsidRDefault="00050DBB">
      <w:pPr>
        <w:jc w:val="right"/>
        <w:rPr>
          <w:rFonts w:cs="Times New Roman"/>
        </w:rPr>
      </w:pPr>
    </w:p>
    <w:p w:rsidR="00050DBB" w:rsidRDefault="00050DBB">
      <w:pPr>
        <w:jc w:val="right"/>
        <w:rPr>
          <w:rFonts w:cs="Times New Roman"/>
          <w:b/>
          <w:bCs/>
        </w:rPr>
      </w:pPr>
    </w:p>
    <w:p w:rsidR="00050DBB" w:rsidRDefault="00050DBB">
      <w:pPr>
        <w:pStyle w:val="Heading1"/>
        <w:jc w:val="center"/>
        <w:rPr>
          <w:rFonts w:cs="Times New Roman"/>
          <w:i/>
          <w:iCs/>
          <w:caps/>
          <w:smallCaps/>
          <w:sz w:val="24"/>
          <w:szCs w:val="24"/>
        </w:rPr>
      </w:pPr>
    </w:p>
    <w:p w:rsidR="00050DBB" w:rsidRDefault="00050DBB">
      <w:pPr>
        <w:pStyle w:val="Heading1"/>
        <w:jc w:val="center"/>
        <w:rPr>
          <w:rFonts w:cs="Times New Roman"/>
          <w:i/>
          <w:iCs/>
          <w:caps/>
          <w:smallCaps/>
          <w:sz w:val="24"/>
          <w:szCs w:val="24"/>
        </w:rPr>
      </w:pPr>
      <w:r>
        <w:rPr>
          <w:rFonts w:cs="Times New Roman"/>
          <w:i/>
          <w:iCs/>
          <w:caps/>
          <w:smallCaps/>
          <w:sz w:val="24"/>
          <w:szCs w:val="24"/>
        </w:rPr>
        <w:t>Oświadczenie</w:t>
      </w:r>
    </w:p>
    <w:p w:rsidR="00050DBB" w:rsidRDefault="00050DBB">
      <w:pPr>
        <w:rPr>
          <w:rFonts w:cs="Times New Roman"/>
        </w:rPr>
      </w:pPr>
    </w:p>
    <w:p w:rsidR="00050DBB" w:rsidRDefault="00050DBB">
      <w:pPr>
        <w:rPr>
          <w:rFonts w:cs="Times New Roman"/>
        </w:rPr>
      </w:pPr>
      <w:r>
        <w:rPr>
          <w:rFonts w:cs="Times New Roman"/>
        </w:rPr>
        <w:t xml:space="preserve">My, niżej podpisani </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 xml:space="preserve">działając w imieniu i na rzecz  (nazwa /firma/ i adres Wykonawcy) </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rPr>
          <w:rFonts w:cs="Times New Roman"/>
        </w:rPr>
      </w:pPr>
      <w:r>
        <w:rPr>
          <w:rFonts w:cs="Times New Roman"/>
        </w:rPr>
        <w:t>.....................................................................................................................................................</w:t>
      </w:r>
    </w:p>
    <w:p w:rsidR="00050DBB" w:rsidRDefault="00050DBB">
      <w:pPr>
        <w:rPr>
          <w:rFonts w:cs="Times New Roman"/>
        </w:rPr>
      </w:pPr>
    </w:p>
    <w:p w:rsidR="00050DBB" w:rsidRDefault="00050DBB">
      <w:pPr>
        <w:tabs>
          <w:tab w:val="left" w:pos="1065"/>
        </w:tabs>
        <w:spacing w:line="360" w:lineRule="auto"/>
        <w:jc w:val="both"/>
        <w:rPr>
          <w:rFonts w:cs="Times New Roman"/>
        </w:rPr>
      </w:pPr>
    </w:p>
    <w:p w:rsidR="00050DBB" w:rsidRDefault="00050DBB">
      <w:pPr>
        <w:spacing w:before="120"/>
        <w:jc w:val="both"/>
        <w:rPr>
          <w:rFonts w:cs="Times New Roman"/>
        </w:rPr>
      </w:pPr>
    </w:p>
    <w:p w:rsidR="00050DBB" w:rsidRDefault="00050DBB">
      <w:pPr>
        <w:spacing w:before="120"/>
        <w:jc w:val="both"/>
        <w:rPr>
          <w:rFonts w:cs="Times New Roman"/>
        </w:rPr>
      </w:pPr>
    </w:p>
    <w:p w:rsidR="00050DBB" w:rsidRDefault="00050DBB">
      <w:pPr>
        <w:spacing w:before="120" w:line="360" w:lineRule="auto"/>
        <w:jc w:val="both"/>
        <w:rPr>
          <w:rFonts w:cs="Times New Roman"/>
        </w:rPr>
      </w:pPr>
      <w:r>
        <w:rPr>
          <w:rFonts w:cs="Times New Roman"/>
        </w:rPr>
        <w:t>oświadczamy, iż nie podlegamy wykluczeniu z postępowania o udzielenie zamówienia publicznego na podstawie art. 24 ust. 1 ustawy Prawo zamówień publicznych.</w:t>
      </w:r>
    </w:p>
    <w:p w:rsidR="00050DBB" w:rsidRDefault="00050DBB">
      <w:pPr>
        <w:tabs>
          <w:tab w:val="left" w:pos="4032"/>
        </w:tabs>
        <w:spacing w:line="360" w:lineRule="atLeast"/>
        <w:jc w:val="both"/>
        <w:rPr>
          <w:rFonts w:cs="Times New Roman"/>
        </w:rPr>
      </w:pPr>
    </w:p>
    <w:p w:rsidR="00050DBB" w:rsidRDefault="00050DBB">
      <w:pPr>
        <w:pStyle w:val="BodyText21"/>
      </w:pPr>
    </w:p>
    <w:p w:rsidR="00050DBB" w:rsidRDefault="00050DBB">
      <w:pPr>
        <w:pStyle w:val="BodyText21"/>
      </w:pPr>
    </w:p>
    <w:p w:rsidR="00050DBB" w:rsidRDefault="00050DBB">
      <w:pPr>
        <w:jc w:val="both"/>
        <w:rPr>
          <w:rFonts w:cs="Times New Roman"/>
          <w:b/>
          <w:bCs/>
        </w:rPr>
      </w:pPr>
    </w:p>
    <w:p w:rsidR="00050DBB" w:rsidRDefault="00050DBB">
      <w:pPr>
        <w:jc w:val="both"/>
        <w:rPr>
          <w:rFonts w:cs="Times New Roman"/>
          <w:b/>
          <w:bCs/>
        </w:rPr>
      </w:pPr>
    </w:p>
    <w:p w:rsidR="00050DBB" w:rsidRDefault="00050DBB">
      <w:pPr>
        <w:jc w:val="both"/>
        <w:rPr>
          <w:rFonts w:cs="Times New Roman"/>
        </w:rPr>
      </w:pPr>
      <w:r>
        <w:rPr>
          <w:rFonts w:cs="Times New Roman"/>
        </w:rPr>
        <w:t>______________, dnia ____________2010 r.</w:t>
      </w:r>
    </w:p>
    <w:p w:rsidR="00050DBB" w:rsidRDefault="00050DBB">
      <w:pPr>
        <w:jc w:val="both"/>
        <w:rPr>
          <w:rFonts w:cs="Times New Roman"/>
        </w:rPr>
      </w:pPr>
    </w:p>
    <w:p w:rsidR="00050DBB" w:rsidRDefault="00050DBB">
      <w:pPr>
        <w:jc w:val="both"/>
        <w:rPr>
          <w:rFonts w:cs="Times New Roman"/>
        </w:rPr>
      </w:pPr>
    </w:p>
    <w:p w:rsidR="00050DBB" w:rsidRDefault="00050DBB">
      <w:pPr>
        <w:pStyle w:val="BodyText"/>
        <w:ind w:left="4956"/>
        <w:rPr>
          <w:rFonts w:ascii="Times New Roman" w:hAnsi="Times New Roman" w:cs="Times New Roman"/>
        </w:rPr>
      </w:pPr>
      <w:r>
        <w:rPr>
          <w:rFonts w:ascii="Times New Roman" w:hAnsi="Times New Roman" w:cs="Times New Roman"/>
        </w:rPr>
        <w:t xml:space="preserve">                                                                               _______________________________</w:t>
      </w:r>
    </w:p>
    <w:p w:rsidR="00050DBB" w:rsidRDefault="00050DBB">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podpis osoby(osób) uprawnionej(ych)</w:t>
      </w:r>
    </w:p>
    <w:p w:rsidR="00050DBB" w:rsidRDefault="00050DBB">
      <w:pPr>
        <w:pStyle w:val="FootnoteText"/>
        <w:widowControl w:val="0"/>
        <w:tabs>
          <w:tab w:val="left" w:pos="5812"/>
        </w:tabs>
        <w:jc w:val="both"/>
        <w:rPr>
          <w:rFonts w:cs="Times New Roman"/>
          <w:sz w:val="24"/>
          <w:szCs w:val="24"/>
        </w:rPr>
      </w:pPr>
      <w:r>
        <w:rPr>
          <w:rFonts w:cs="Times New Roman"/>
          <w:sz w:val="24"/>
          <w:szCs w:val="24"/>
        </w:rPr>
        <w:t xml:space="preserve">                                                                                     do reprezentowania Wykonawcy</w:t>
      </w:r>
    </w:p>
    <w:p w:rsidR="00050DBB" w:rsidRDefault="00050DBB">
      <w:pPr>
        <w:pStyle w:val="BodyText21"/>
        <w:rPr>
          <w:rFonts w:ascii="Arial" w:hAnsi="Arial" w:cs="Arial"/>
          <w:sz w:val="20"/>
          <w:szCs w:val="20"/>
        </w:rPr>
      </w:pPr>
    </w:p>
    <w:p w:rsidR="00050DBB" w:rsidRDefault="00050DBB">
      <w:pPr>
        <w:pStyle w:val="Heading1"/>
        <w:pBdr>
          <w:top w:val="none" w:sz="0" w:space="0" w:color="auto"/>
          <w:left w:val="none" w:sz="0" w:space="0" w:color="auto"/>
          <w:bottom w:val="none" w:sz="0" w:space="0" w:color="auto"/>
          <w:right w:val="none" w:sz="0" w:space="0" w:color="auto"/>
        </w:pBdr>
        <w:tabs>
          <w:tab w:val="left" w:pos="5194"/>
        </w:tabs>
        <w:rPr>
          <w:rFonts w:cs="Times New Roman"/>
        </w:rPr>
      </w:pPr>
    </w:p>
    <w:p w:rsidR="00050DBB" w:rsidRDefault="00050DBB">
      <w:pPr>
        <w:rPr>
          <w:rFonts w:cs="Times New Roman"/>
        </w:rPr>
      </w:pPr>
    </w:p>
    <w:p w:rsidR="00050DBB" w:rsidRDefault="00050DBB">
      <w:pPr>
        <w:pStyle w:val="BodyText"/>
        <w:tabs>
          <w:tab w:val="left" w:pos="5387"/>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50DBB" w:rsidRDefault="00050DBB">
      <w:pPr>
        <w:pStyle w:val="BodyText"/>
        <w:tabs>
          <w:tab w:val="left" w:pos="5387"/>
        </w:tabs>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Załącznik nr 5</w:t>
      </w:r>
    </w:p>
    <w:p w:rsidR="00050DBB" w:rsidRDefault="00050DBB">
      <w:pPr>
        <w:pStyle w:val="BodyText"/>
        <w:tabs>
          <w:tab w:val="left" w:pos="5387"/>
        </w:tabs>
        <w:jc w:val="right"/>
        <w:rPr>
          <w:rFonts w:ascii="Times New Roman" w:hAnsi="Times New Roman" w:cs="Times New Roman"/>
          <w:b/>
          <w:bCs/>
        </w:rPr>
      </w:pPr>
    </w:p>
    <w:p w:rsidR="00050DBB" w:rsidRDefault="00050DBB">
      <w:pPr>
        <w:jc w:val="center"/>
        <w:rPr>
          <w:rFonts w:cs="Times New Roman"/>
        </w:rPr>
      </w:pPr>
      <w:r>
        <w:rPr>
          <w:rFonts w:cs="Times New Roman"/>
        </w:rPr>
        <w:t>Wykaz wykonanych lub wykonywanych dostaw w zakresie niezbędnym do wykazania spełniania warunku  wiedzy i doświadczenia w okresie ostatnich trzech lat przed upływem terminu składania ofert, a jeżeli okres prowadzenia działalności jest krótszy - w tym okresie,</w:t>
      </w:r>
      <w:r>
        <w:rPr>
          <w:rFonts w:cs="Times New Roman"/>
        </w:rPr>
        <w:br/>
        <w:t xml:space="preserve"> z podaniem przedmiotu, dat wykonania, odbiorców i wartości,  </w:t>
      </w:r>
      <w:r>
        <w:rPr>
          <w:rFonts w:cs="Times New Roman"/>
        </w:rPr>
        <w:br/>
      </w:r>
    </w:p>
    <w:tbl>
      <w:tblPr>
        <w:tblW w:w="964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2161"/>
        <w:gridCol w:w="2591"/>
        <w:gridCol w:w="2160"/>
        <w:gridCol w:w="2161"/>
      </w:tblGrid>
      <w:tr w:rsidR="00050DBB">
        <w:trPr>
          <w:trHeight w:val="382"/>
        </w:trPr>
        <w:tc>
          <w:tcPr>
            <w:tcW w:w="576" w:type="dxa"/>
          </w:tcPr>
          <w:p w:rsidR="00050DBB" w:rsidRDefault="00050DBB">
            <w:pPr>
              <w:pStyle w:val="BodyText"/>
              <w:spacing w:line="360" w:lineRule="auto"/>
              <w:jc w:val="center"/>
              <w:rPr>
                <w:rFonts w:ascii="Times New Roman" w:hAnsi="Times New Roman" w:cs="Times New Roman"/>
                <w:b/>
                <w:bCs/>
              </w:rPr>
            </w:pPr>
            <w:r>
              <w:rPr>
                <w:rFonts w:ascii="Times New Roman" w:hAnsi="Times New Roman" w:cs="Times New Roman"/>
                <w:b/>
                <w:bCs/>
                <w:sz w:val="22"/>
                <w:szCs w:val="22"/>
              </w:rPr>
              <w:t>L.p.</w:t>
            </w:r>
          </w:p>
        </w:tc>
        <w:tc>
          <w:tcPr>
            <w:tcW w:w="2161" w:type="dxa"/>
          </w:tcPr>
          <w:p w:rsidR="00050DBB" w:rsidRDefault="00050DBB">
            <w:pPr>
              <w:pStyle w:val="BodyText"/>
              <w:spacing w:line="360" w:lineRule="auto"/>
              <w:jc w:val="center"/>
              <w:rPr>
                <w:rFonts w:ascii="Times New Roman" w:hAnsi="Times New Roman" w:cs="Times New Roman"/>
                <w:b/>
                <w:bCs/>
              </w:rPr>
            </w:pPr>
            <w:r>
              <w:rPr>
                <w:rFonts w:ascii="Times New Roman" w:hAnsi="Times New Roman" w:cs="Times New Roman"/>
                <w:b/>
                <w:bCs/>
                <w:sz w:val="22"/>
                <w:szCs w:val="22"/>
              </w:rPr>
              <w:t xml:space="preserve">Przedmiot </w:t>
            </w:r>
          </w:p>
        </w:tc>
        <w:tc>
          <w:tcPr>
            <w:tcW w:w="2591" w:type="dxa"/>
          </w:tcPr>
          <w:p w:rsidR="00050DBB" w:rsidRDefault="00050DBB">
            <w:pPr>
              <w:pStyle w:val="BodyText"/>
              <w:spacing w:line="360" w:lineRule="auto"/>
              <w:jc w:val="center"/>
              <w:rPr>
                <w:rFonts w:ascii="Times New Roman" w:hAnsi="Times New Roman" w:cs="Times New Roman"/>
                <w:b/>
                <w:bCs/>
              </w:rPr>
            </w:pPr>
            <w:r>
              <w:rPr>
                <w:rFonts w:ascii="Times New Roman" w:hAnsi="Times New Roman" w:cs="Times New Roman"/>
                <w:b/>
                <w:bCs/>
                <w:sz w:val="22"/>
                <w:szCs w:val="22"/>
              </w:rPr>
              <w:t>Odbiorca dostawy</w:t>
            </w:r>
          </w:p>
        </w:tc>
        <w:tc>
          <w:tcPr>
            <w:tcW w:w="2160" w:type="dxa"/>
          </w:tcPr>
          <w:p w:rsidR="00050DBB" w:rsidRDefault="00050DBB">
            <w:pPr>
              <w:pStyle w:val="BodyText"/>
              <w:jc w:val="center"/>
              <w:rPr>
                <w:rFonts w:ascii="Times New Roman" w:hAnsi="Times New Roman" w:cs="Times New Roman"/>
                <w:b/>
                <w:bCs/>
              </w:rPr>
            </w:pPr>
            <w:r>
              <w:rPr>
                <w:rFonts w:ascii="Times New Roman" w:hAnsi="Times New Roman" w:cs="Times New Roman"/>
                <w:b/>
                <w:bCs/>
                <w:sz w:val="22"/>
                <w:szCs w:val="22"/>
              </w:rPr>
              <w:t>Okres wykonywania dostaw</w:t>
            </w:r>
            <w:r>
              <w:rPr>
                <w:rFonts w:ascii="Times New Roman" w:hAnsi="Times New Roman" w:cs="Times New Roman"/>
                <w:b/>
                <w:bCs/>
                <w:sz w:val="22"/>
                <w:szCs w:val="22"/>
              </w:rPr>
              <w:br/>
              <w:t xml:space="preserve">(od dzień-miesiąc-rok </w:t>
            </w:r>
            <w:r>
              <w:rPr>
                <w:rFonts w:ascii="Times New Roman" w:hAnsi="Times New Roman" w:cs="Times New Roman"/>
                <w:b/>
                <w:bCs/>
                <w:sz w:val="22"/>
                <w:szCs w:val="22"/>
              </w:rPr>
              <w:br/>
              <w:t>do dzień-miesiąc-rok)</w:t>
            </w:r>
          </w:p>
        </w:tc>
        <w:tc>
          <w:tcPr>
            <w:tcW w:w="2161" w:type="dxa"/>
          </w:tcPr>
          <w:p w:rsidR="00050DBB" w:rsidRDefault="00050DBB">
            <w:pPr>
              <w:pStyle w:val="BodyText"/>
              <w:spacing w:line="360" w:lineRule="auto"/>
              <w:jc w:val="center"/>
              <w:rPr>
                <w:rFonts w:ascii="Times New Roman" w:hAnsi="Times New Roman" w:cs="Times New Roman"/>
                <w:b/>
                <w:bCs/>
              </w:rPr>
            </w:pPr>
            <w:r>
              <w:rPr>
                <w:rFonts w:ascii="Times New Roman" w:hAnsi="Times New Roman" w:cs="Times New Roman"/>
                <w:b/>
                <w:bCs/>
              </w:rPr>
              <w:t>Wartość dostawy</w:t>
            </w:r>
          </w:p>
        </w:tc>
      </w:tr>
      <w:tr w:rsidR="00050DBB">
        <w:trPr>
          <w:trHeight w:val="3743"/>
        </w:trPr>
        <w:tc>
          <w:tcPr>
            <w:tcW w:w="576" w:type="dxa"/>
          </w:tcPr>
          <w:p w:rsidR="00050DBB" w:rsidRDefault="00050DBB">
            <w:pPr>
              <w:pStyle w:val="BodyText"/>
              <w:spacing w:line="360" w:lineRule="auto"/>
              <w:jc w:val="center"/>
              <w:rPr>
                <w:rFonts w:ascii="Times New Roman" w:hAnsi="Times New Roman" w:cs="Times New Roman"/>
                <w:b/>
                <w:bCs/>
              </w:rPr>
            </w:pPr>
          </w:p>
        </w:tc>
        <w:tc>
          <w:tcPr>
            <w:tcW w:w="2161" w:type="dxa"/>
          </w:tcPr>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tc>
        <w:tc>
          <w:tcPr>
            <w:tcW w:w="2591" w:type="dxa"/>
          </w:tcPr>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rPr>
                <w:rFonts w:ascii="Times New Roman" w:hAnsi="Times New Roman" w:cs="Times New Roman"/>
                <w:b/>
                <w:bCs/>
              </w:rPr>
            </w:pPr>
          </w:p>
        </w:tc>
        <w:tc>
          <w:tcPr>
            <w:tcW w:w="2160" w:type="dxa"/>
          </w:tcPr>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tc>
        <w:tc>
          <w:tcPr>
            <w:tcW w:w="2161" w:type="dxa"/>
          </w:tcPr>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p w:rsidR="00050DBB" w:rsidRDefault="00050DBB">
            <w:pPr>
              <w:pStyle w:val="BodyText"/>
              <w:spacing w:line="360" w:lineRule="auto"/>
              <w:jc w:val="center"/>
              <w:rPr>
                <w:rFonts w:ascii="Times New Roman" w:hAnsi="Times New Roman" w:cs="Times New Roman"/>
                <w:b/>
                <w:bCs/>
              </w:rPr>
            </w:pPr>
          </w:p>
        </w:tc>
      </w:tr>
    </w:tbl>
    <w:p w:rsidR="00050DBB" w:rsidRDefault="00050DBB">
      <w:pPr>
        <w:pStyle w:val="BodyText"/>
        <w:spacing w:line="360" w:lineRule="auto"/>
        <w:rPr>
          <w:rFonts w:ascii="Times New Roman" w:hAnsi="Times New Roman" w:cs="Times New Roman"/>
          <w:b/>
          <w:bCs/>
          <w:sz w:val="22"/>
          <w:szCs w:val="22"/>
        </w:rPr>
      </w:pPr>
    </w:p>
    <w:p w:rsidR="00050DBB" w:rsidRDefault="00050DBB">
      <w:pPr>
        <w:pStyle w:val="BodyText"/>
        <w:spacing w:line="360" w:lineRule="auto"/>
        <w:rPr>
          <w:rFonts w:ascii="Times New Roman" w:hAnsi="Times New Roman" w:cs="Times New Roman"/>
          <w:b/>
          <w:bCs/>
          <w:sz w:val="22"/>
          <w:szCs w:val="22"/>
        </w:rPr>
      </w:pPr>
      <w:r>
        <w:rPr>
          <w:rFonts w:ascii="Times New Roman" w:hAnsi="Times New Roman" w:cs="Times New Roman"/>
          <w:b/>
          <w:bCs/>
          <w:sz w:val="22"/>
          <w:szCs w:val="22"/>
        </w:rPr>
        <w:t>................................................                                                        ...........................................................</w:t>
      </w:r>
    </w:p>
    <w:p w:rsidR="00050DBB" w:rsidRDefault="00050DBB">
      <w:pPr>
        <w:pStyle w:val="BodyText"/>
        <w:tabs>
          <w:tab w:val="left" w:pos="5812"/>
        </w:tabs>
        <w:rPr>
          <w:rFonts w:ascii="Times New Roman" w:hAnsi="Times New Roman" w:cs="Times New Roman"/>
          <w:sz w:val="22"/>
          <w:szCs w:val="22"/>
        </w:rPr>
      </w:pPr>
      <w:r>
        <w:rPr>
          <w:rFonts w:ascii="Times New Roman" w:hAnsi="Times New Roman" w:cs="Times New Roman"/>
          <w:sz w:val="22"/>
          <w:szCs w:val="22"/>
        </w:rPr>
        <w:t xml:space="preserve">             data                                                                                       podpis osoby/ób uprawnionej/ych</w:t>
      </w:r>
    </w:p>
    <w:p w:rsidR="00050DBB" w:rsidRDefault="00050DBB">
      <w:pPr>
        <w:pStyle w:val="BodyText"/>
        <w:spacing w:line="360" w:lineRule="auto"/>
        <w:rPr>
          <w:rFonts w:ascii="Times New Roman" w:hAnsi="Times New Roman" w:cs="Times New Roman"/>
          <w:sz w:val="22"/>
          <w:szCs w:val="22"/>
        </w:rPr>
      </w:pPr>
      <w:r>
        <w:rPr>
          <w:rFonts w:ascii="Times New Roman" w:hAnsi="Times New Roman" w:cs="Times New Roman"/>
          <w:sz w:val="22"/>
          <w:szCs w:val="22"/>
        </w:rPr>
        <w:tab/>
        <w:t xml:space="preserve">                                                                                              do reprezentowania Wykonawcy</w:t>
      </w:r>
    </w:p>
    <w:sectPr w:rsidR="00050DBB" w:rsidSect="00050DBB">
      <w:footerReference w:type="default" r:id="rId9"/>
      <w:pgSz w:w="11906" w:h="16838" w:code="9"/>
      <w:pgMar w:top="1417" w:right="1080"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BB" w:rsidRDefault="00050DBB">
      <w:pPr>
        <w:rPr>
          <w:rFonts w:cs="Times New Roman"/>
        </w:rPr>
      </w:pPr>
      <w:r>
        <w:rPr>
          <w:rFonts w:cs="Times New Roman"/>
        </w:rPr>
        <w:separator/>
      </w:r>
    </w:p>
  </w:endnote>
  <w:endnote w:type="continuationSeparator" w:id="1">
    <w:p w:rsidR="00050DBB" w:rsidRDefault="00050DB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8070000" w:usb2="00000010" w:usb3="00000000" w:csb0="00020001" w:csb1="00000000"/>
  </w:font>
  <w:font w:name="Univers-P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BB" w:rsidRDefault="00050DBB">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p w:rsidR="00050DBB" w:rsidRDefault="00050DBB">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BB" w:rsidRDefault="00050DBB">
      <w:pPr>
        <w:rPr>
          <w:rFonts w:cs="Times New Roman"/>
        </w:rPr>
      </w:pPr>
      <w:r>
        <w:rPr>
          <w:rFonts w:cs="Times New Roman"/>
        </w:rPr>
        <w:separator/>
      </w:r>
    </w:p>
  </w:footnote>
  <w:footnote w:type="continuationSeparator" w:id="1">
    <w:p w:rsidR="00050DBB" w:rsidRDefault="00050DB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9A3"/>
    <w:multiLevelType w:val="singleLevel"/>
    <w:tmpl w:val="0CD818A4"/>
    <w:lvl w:ilvl="0">
      <w:start w:val="1"/>
      <w:numFmt w:val="decimal"/>
      <w:lvlText w:val="%1)"/>
      <w:lvlJc w:val="left"/>
      <w:pPr>
        <w:tabs>
          <w:tab w:val="num" w:pos="1320"/>
        </w:tabs>
        <w:ind w:left="1320" w:hanging="360"/>
      </w:pPr>
      <w:rPr>
        <w:rFonts w:ascii="Times New Roman" w:hAnsi="Times New Roman" w:cs="Times New Roman" w:hint="default"/>
      </w:rPr>
    </w:lvl>
  </w:abstractNum>
  <w:abstractNum w:abstractNumId="1">
    <w:nsid w:val="0C9E319F"/>
    <w:multiLevelType w:val="multilevel"/>
    <w:tmpl w:val="961E9C26"/>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7"/>
      <w:numFmt w:val="decimal"/>
      <w:lvlText w:val="%1.%2"/>
      <w:lvlJc w:val="left"/>
      <w:pPr>
        <w:tabs>
          <w:tab w:val="num" w:pos="420"/>
        </w:tabs>
        <w:ind w:left="420" w:hanging="360"/>
      </w:pPr>
      <w:rPr>
        <w:rFonts w:ascii="Times New Roman" w:hAnsi="Times New Roman" w:cs="Times New Roman" w:hint="default"/>
        <w:color w:val="auto"/>
      </w:rPr>
    </w:lvl>
    <w:lvl w:ilvl="2">
      <w:start w:val="1"/>
      <w:numFmt w:val="decimal"/>
      <w:lvlText w:val="%1.%2.%3"/>
      <w:lvlJc w:val="left"/>
      <w:pPr>
        <w:tabs>
          <w:tab w:val="num" w:pos="840"/>
        </w:tabs>
        <w:ind w:left="840" w:hanging="720"/>
      </w:pPr>
      <w:rPr>
        <w:rFonts w:ascii="Times New Roman" w:hAnsi="Times New Roman" w:cs="Times New Roman" w:hint="default"/>
        <w:color w:val="auto"/>
      </w:rPr>
    </w:lvl>
    <w:lvl w:ilvl="3">
      <w:start w:val="1"/>
      <w:numFmt w:val="decimal"/>
      <w:lvlText w:val="%1.%2.%3.%4"/>
      <w:lvlJc w:val="left"/>
      <w:pPr>
        <w:tabs>
          <w:tab w:val="num" w:pos="900"/>
        </w:tabs>
        <w:ind w:left="900" w:hanging="720"/>
      </w:pPr>
      <w:rPr>
        <w:rFonts w:ascii="Times New Roman" w:hAnsi="Times New Roman" w:cs="Times New Roman" w:hint="default"/>
        <w:color w:val="auto"/>
      </w:rPr>
    </w:lvl>
    <w:lvl w:ilvl="4">
      <w:start w:val="1"/>
      <w:numFmt w:val="decimal"/>
      <w:lvlText w:val="%1.%2.%3.%4.%5"/>
      <w:lvlJc w:val="left"/>
      <w:pPr>
        <w:tabs>
          <w:tab w:val="num" w:pos="1320"/>
        </w:tabs>
        <w:ind w:left="1320" w:hanging="1080"/>
      </w:pPr>
      <w:rPr>
        <w:rFonts w:ascii="Times New Roman" w:hAnsi="Times New Roman" w:cs="Times New Roman" w:hint="default"/>
        <w:color w:val="auto"/>
      </w:rPr>
    </w:lvl>
    <w:lvl w:ilvl="5">
      <w:start w:val="1"/>
      <w:numFmt w:val="decimal"/>
      <w:lvlText w:val="%1.%2.%3.%4.%5.%6"/>
      <w:lvlJc w:val="left"/>
      <w:pPr>
        <w:tabs>
          <w:tab w:val="num" w:pos="1380"/>
        </w:tabs>
        <w:ind w:left="1380" w:hanging="1080"/>
      </w:pPr>
      <w:rPr>
        <w:rFonts w:ascii="Times New Roman" w:hAnsi="Times New Roman" w:cs="Times New Roman" w:hint="default"/>
        <w:color w:val="auto"/>
      </w:rPr>
    </w:lvl>
    <w:lvl w:ilvl="6">
      <w:start w:val="1"/>
      <w:numFmt w:val="decimal"/>
      <w:lvlText w:val="%1.%2.%3.%4.%5.%6.%7"/>
      <w:lvlJc w:val="left"/>
      <w:pPr>
        <w:tabs>
          <w:tab w:val="num" w:pos="1800"/>
        </w:tabs>
        <w:ind w:left="1800" w:hanging="1440"/>
      </w:pPr>
      <w:rPr>
        <w:rFonts w:ascii="Times New Roman" w:hAnsi="Times New Roman" w:cs="Times New Roman" w:hint="default"/>
        <w:color w:val="auto"/>
      </w:rPr>
    </w:lvl>
    <w:lvl w:ilvl="7">
      <w:start w:val="1"/>
      <w:numFmt w:val="decimal"/>
      <w:lvlText w:val="%1.%2.%3.%4.%5.%6.%7.%8"/>
      <w:lvlJc w:val="left"/>
      <w:pPr>
        <w:tabs>
          <w:tab w:val="num" w:pos="1860"/>
        </w:tabs>
        <w:ind w:left="1860" w:hanging="1440"/>
      </w:pPr>
      <w:rPr>
        <w:rFonts w:ascii="Times New Roman" w:hAnsi="Times New Roman" w:cs="Times New Roman" w:hint="default"/>
        <w:color w:val="auto"/>
      </w:rPr>
    </w:lvl>
    <w:lvl w:ilvl="8">
      <w:start w:val="1"/>
      <w:numFmt w:val="decimal"/>
      <w:lvlText w:val="%1.%2.%3.%4.%5.%6.%7.%8.%9"/>
      <w:lvlJc w:val="left"/>
      <w:pPr>
        <w:tabs>
          <w:tab w:val="num" w:pos="2280"/>
        </w:tabs>
        <w:ind w:left="2280" w:hanging="1800"/>
      </w:pPr>
      <w:rPr>
        <w:rFonts w:ascii="Times New Roman" w:hAnsi="Times New Roman" w:cs="Times New Roman" w:hint="default"/>
        <w:color w:val="auto"/>
      </w:rPr>
    </w:lvl>
  </w:abstractNum>
  <w:abstractNum w:abstractNumId="2">
    <w:nsid w:val="0EDB0727"/>
    <w:multiLevelType w:val="multilevel"/>
    <w:tmpl w:val="19702730"/>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10855E66"/>
    <w:multiLevelType w:val="hybridMultilevel"/>
    <w:tmpl w:val="7660A2E6"/>
    <w:lvl w:ilvl="0" w:tplc="FFFFFFFF">
      <w:start w:val="1"/>
      <w:numFmt w:val="decimal"/>
      <w:lvlText w:val="%1."/>
      <w:lvlJc w:val="left"/>
      <w:pPr>
        <w:tabs>
          <w:tab w:val="num" w:pos="4320"/>
        </w:tabs>
        <w:ind w:left="43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
    <w:nsid w:val="13AB3764"/>
    <w:multiLevelType w:val="multilevel"/>
    <w:tmpl w:val="6FFEF492"/>
    <w:lvl w:ilvl="0">
      <w:start w:val="3"/>
      <w:numFmt w:val="decimal"/>
      <w:lvlText w:val="%1"/>
      <w:lvlJc w:val="left"/>
      <w:pPr>
        <w:tabs>
          <w:tab w:val="num" w:pos="420"/>
        </w:tabs>
        <w:ind w:left="420" w:hanging="420"/>
      </w:pPr>
      <w:rPr>
        <w:rFonts w:ascii="Times New Roman" w:hAnsi="Times New Roman" w:cs="Times New Roman" w:hint="default"/>
        <w:color w:val="000000"/>
      </w:rPr>
    </w:lvl>
    <w:lvl w:ilvl="1">
      <w:start w:val="4"/>
      <w:numFmt w:val="decimal"/>
      <w:lvlText w:val="%1.%2"/>
      <w:lvlJc w:val="left"/>
      <w:pPr>
        <w:tabs>
          <w:tab w:val="num" w:pos="480"/>
        </w:tabs>
        <w:ind w:left="480" w:hanging="420"/>
      </w:pPr>
      <w:rPr>
        <w:rFonts w:ascii="Times New Roman" w:hAnsi="Times New Roman" w:cs="Times New Roman" w:hint="default"/>
        <w:color w:val="000000"/>
      </w:rPr>
    </w:lvl>
    <w:lvl w:ilvl="2">
      <w:start w:val="1"/>
      <w:numFmt w:val="decimal"/>
      <w:lvlText w:val="%1.%2.%3"/>
      <w:lvlJc w:val="left"/>
      <w:pPr>
        <w:tabs>
          <w:tab w:val="num" w:pos="840"/>
        </w:tabs>
        <w:ind w:left="840" w:hanging="720"/>
      </w:pPr>
      <w:rPr>
        <w:rFonts w:ascii="Times New Roman" w:hAnsi="Times New Roman" w:cs="Times New Roman" w:hint="default"/>
        <w:color w:val="000000"/>
      </w:rPr>
    </w:lvl>
    <w:lvl w:ilvl="3">
      <w:start w:val="1"/>
      <w:numFmt w:val="decimal"/>
      <w:lvlText w:val="%1.%2.%3.%4"/>
      <w:lvlJc w:val="left"/>
      <w:pPr>
        <w:tabs>
          <w:tab w:val="num" w:pos="900"/>
        </w:tabs>
        <w:ind w:left="900" w:hanging="720"/>
      </w:pPr>
      <w:rPr>
        <w:rFonts w:ascii="Times New Roman" w:hAnsi="Times New Roman" w:cs="Times New Roman" w:hint="default"/>
        <w:color w:val="000000"/>
      </w:rPr>
    </w:lvl>
    <w:lvl w:ilvl="4">
      <w:start w:val="1"/>
      <w:numFmt w:val="decimal"/>
      <w:lvlText w:val="%1.%2.%3.%4.%5"/>
      <w:lvlJc w:val="left"/>
      <w:pPr>
        <w:tabs>
          <w:tab w:val="num" w:pos="1320"/>
        </w:tabs>
        <w:ind w:left="1320" w:hanging="1080"/>
      </w:pPr>
      <w:rPr>
        <w:rFonts w:ascii="Times New Roman" w:hAnsi="Times New Roman" w:cs="Times New Roman" w:hint="default"/>
        <w:color w:val="000000"/>
      </w:rPr>
    </w:lvl>
    <w:lvl w:ilvl="5">
      <w:start w:val="1"/>
      <w:numFmt w:val="decimal"/>
      <w:lvlText w:val="%1.%2.%3.%4.%5.%6"/>
      <w:lvlJc w:val="left"/>
      <w:pPr>
        <w:tabs>
          <w:tab w:val="num" w:pos="1380"/>
        </w:tabs>
        <w:ind w:left="1380" w:hanging="1080"/>
      </w:pPr>
      <w:rPr>
        <w:rFonts w:ascii="Times New Roman" w:hAnsi="Times New Roman" w:cs="Times New Roman" w:hint="default"/>
        <w:color w:val="000000"/>
      </w:rPr>
    </w:lvl>
    <w:lvl w:ilvl="6">
      <w:start w:val="1"/>
      <w:numFmt w:val="decimal"/>
      <w:lvlText w:val="%1.%2.%3.%4.%5.%6.%7"/>
      <w:lvlJc w:val="left"/>
      <w:pPr>
        <w:tabs>
          <w:tab w:val="num" w:pos="1800"/>
        </w:tabs>
        <w:ind w:left="1800" w:hanging="1440"/>
      </w:pPr>
      <w:rPr>
        <w:rFonts w:ascii="Times New Roman" w:hAnsi="Times New Roman" w:cs="Times New Roman" w:hint="default"/>
        <w:color w:val="000000"/>
      </w:rPr>
    </w:lvl>
    <w:lvl w:ilvl="7">
      <w:start w:val="1"/>
      <w:numFmt w:val="decimal"/>
      <w:lvlText w:val="%1.%2.%3.%4.%5.%6.%7.%8"/>
      <w:lvlJc w:val="left"/>
      <w:pPr>
        <w:tabs>
          <w:tab w:val="num" w:pos="1860"/>
        </w:tabs>
        <w:ind w:left="1860" w:hanging="1440"/>
      </w:pPr>
      <w:rPr>
        <w:rFonts w:ascii="Times New Roman" w:hAnsi="Times New Roman" w:cs="Times New Roman" w:hint="default"/>
        <w:color w:val="000000"/>
      </w:rPr>
    </w:lvl>
    <w:lvl w:ilvl="8">
      <w:start w:val="1"/>
      <w:numFmt w:val="decimal"/>
      <w:lvlText w:val="%1.%2.%3.%4.%5.%6.%7.%8.%9"/>
      <w:lvlJc w:val="left"/>
      <w:pPr>
        <w:tabs>
          <w:tab w:val="num" w:pos="2280"/>
        </w:tabs>
        <w:ind w:left="2280" w:hanging="1800"/>
      </w:pPr>
      <w:rPr>
        <w:rFonts w:ascii="Times New Roman" w:hAnsi="Times New Roman" w:cs="Times New Roman" w:hint="default"/>
        <w:color w:val="000000"/>
      </w:rPr>
    </w:lvl>
  </w:abstractNum>
  <w:abstractNum w:abstractNumId="5">
    <w:nsid w:val="1C27321C"/>
    <w:multiLevelType w:val="multilevel"/>
    <w:tmpl w:val="38826232"/>
    <w:lvl w:ilvl="0">
      <w:start w:val="4"/>
      <w:numFmt w:val="decimal"/>
      <w:lvlText w:val="%1"/>
      <w:lvlJc w:val="left"/>
      <w:pPr>
        <w:tabs>
          <w:tab w:val="num" w:pos="480"/>
        </w:tabs>
        <w:ind w:left="480" w:hanging="480"/>
      </w:pPr>
      <w:rPr>
        <w:rFonts w:ascii="Times New Roman" w:hAnsi="Times New Roman" w:cs="Times New Roman" w:hint="default"/>
      </w:rPr>
    </w:lvl>
    <w:lvl w:ilvl="1">
      <w:start w:val="3"/>
      <w:numFmt w:val="decimal"/>
      <w:lvlText w:val="%1.%2"/>
      <w:lvlJc w:val="left"/>
      <w:pPr>
        <w:tabs>
          <w:tab w:val="num" w:pos="690"/>
        </w:tabs>
        <w:ind w:left="690" w:hanging="480"/>
      </w:pPr>
      <w:rPr>
        <w:rFonts w:ascii="Times New Roman" w:hAnsi="Times New Roman" w:cs="Times New Roman" w:hint="default"/>
      </w:rPr>
    </w:lvl>
    <w:lvl w:ilvl="2">
      <w:start w:val="1"/>
      <w:numFmt w:val="decimal"/>
      <w:lvlText w:val="%1.%2.%3"/>
      <w:lvlJc w:val="left"/>
      <w:pPr>
        <w:tabs>
          <w:tab w:val="num" w:pos="1140"/>
        </w:tabs>
        <w:ind w:left="1140" w:hanging="720"/>
      </w:pPr>
      <w:rPr>
        <w:rFonts w:ascii="Times New Roman" w:hAnsi="Times New Roman" w:cs="Times New Roman" w:hint="default"/>
      </w:rPr>
    </w:lvl>
    <w:lvl w:ilvl="3">
      <w:start w:val="1"/>
      <w:numFmt w:val="decimal"/>
      <w:lvlText w:val="%1.%2.%3.%4"/>
      <w:lvlJc w:val="left"/>
      <w:pPr>
        <w:tabs>
          <w:tab w:val="num" w:pos="1350"/>
        </w:tabs>
        <w:ind w:left="1350" w:hanging="720"/>
      </w:pPr>
      <w:rPr>
        <w:rFonts w:ascii="Times New Roman" w:hAnsi="Times New Roman" w:cs="Times New Roman" w:hint="default"/>
      </w:rPr>
    </w:lvl>
    <w:lvl w:ilvl="4">
      <w:start w:val="1"/>
      <w:numFmt w:val="decimal"/>
      <w:lvlText w:val="%1.%2.%3.%4.%5"/>
      <w:lvlJc w:val="left"/>
      <w:pPr>
        <w:tabs>
          <w:tab w:val="num" w:pos="1920"/>
        </w:tabs>
        <w:ind w:left="1920" w:hanging="1080"/>
      </w:pPr>
      <w:rPr>
        <w:rFonts w:ascii="Times New Roman" w:hAnsi="Times New Roman" w:cs="Times New Roman" w:hint="default"/>
      </w:rPr>
    </w:lvl>
    <w:lvl w:ilvl="5">
      <w:start w:val="1"/>
      <w:numFmt w:val="decimal"/>
      <w:lvlText w:val="%1.%2.%3.%4.%5.%6"/>
      <w:lvlJc w:val="left"/>
      <w:pPr>
        <w:tabs>
          <w:tab w:val="num" w:pos="2130"/>
        </w:tabs>
        <w:ind w:left="2130" w:hanging="1080"/>
      </w:pPr>
      <w:rPr>
        <w:rFonts w:ascii="Times New Roman" w:hAnsi="Times New Roman" w:cs="Times New Roman" w:hint="default"/>
      </w:rPr>
    </w:lvl>
    <w:lvl w:ilvl="6">
      <w:start w:val="1"/>
      <w:numFmt w:val="decimal"/>
      <w:lvlText w:val="%1.%2.%3.%4.%5.%6.%7"/>
      <w:lvlJc w:val="left"/>
      <w:pPr>
        <w:tabs>
          <w:tab w:val="num" w:pos="2700"/>
        </w:tabs>
        <w:ind w:left="2700" w:hanging="1440"/>
      </w:pPr>
      <w:rPr>
        <w:rFonts w:ascii="Times New Roman" w:hAnsi="Times New Roman" w:cs="Times New Roman" w:hint="default"/>
      </w:rPr>
    </w:lvl>
    <w:lvl w:ilvl="7">
      <w:start w:val="1"/>
      <w:numFmt w:val="decimal"/>
      <w:lvlText w:val="%1.%2.%3.%4.%5.%6.%7.%8"/>
      <w:lvlJc w:val="left"/>
      <w:pPr>
        <w:tabs>
          <w:tab w:val="num" w:pos="2910"/>
        </w:tabs>
        <w:ind w:left="2910" w:hanging="1440"/>
      </w:pPr>
      <w:rPr>
        <w:rFonts w:ascii="Times New Roman" w:hAnsi="Times New Roman" w:cs="Times New Roman" w:hint="default"/>
      </w:rPr>
    </w:lvl>
    <w:lvl w:ilvl="8">
      <w:start w:val="1"/>
      <w:numFmt w:val="decimal"/>
      <w:lvlText w:val="%1.%2.%3.%4.%5.%6.%7.%8.%9"/>
      <w:lvlJc w:val="left"/>
      <w:pPr>
        <w:tabs>
          <w:tab w:val="num" w:pos="3480"/>
        </w:tabs>
        <w:ind w:left="3480" w:hanging="1800"/>
      </w:pPr>
      <w:rPr>
        <w:rFonts w:ascii="Times New Roman" w:hAnsi="Times New Roman" w:cs="Times New Roman" w:hint="default"/>
      </w:rPr>
    </w:lvl>
  </w:abstractNum>
  <w:abstractNum w:abstractNumId="6">
    <w:nsid w:val="2DAD7BE2"/>
    <w:multiLevelType w:val="hybridMultilevel"/>
    <w:tmpl w:val="B8BA34E8"/>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3206493A"/>
    <w:multiLevelType w:val="multilevel"/>
    <w:tmpl w:val="EC9A5E0A"/>
    <w:lvl w:ilvl="0">
      <w:start w:val="3"/>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8">
    <w:nsid w:val="32EE0075"/>
    <w:multiLevelType w:val="hybridMultilevel"/>
    <w:tmpl w:val="7B920E26"/>
    <w:lvl w:ilvl="0" w:tplc="86DACEA8">
      <w:start w:val="1"/>
      <w:numFmt w:val="decimal"/>
      <w:lvlText w:val="%1."/>
      <w:lvlJc w:val="left"/>
      <w:pPr>
        <w:tabs>
          <w:tab w:val="num" w:pos="720"/>
        </w:tabs>
        <w:ind w:left="720" w:hanging="360"/>
      </w:pPr>
      <w:rPr>
        <w:rFonts w:ascii="Times New Roman" w:hAnsi="Times New Roman" w:cs="Times New Roman" w:hint="default"/>
      </w:rPr>
    </w:lvl>
    <w:lvl w:ilvl="1" w:tplc="FB966E94">
      <w:start w:val="1"/>
      <w:numFmt w:val="decimal"/>
      <w:lvlText w:val="%2)"/>
      <w:lvlJc w:val="left"/>
      <w:pPr>
        <w:tabs>
          <w:tab w:val="num" w:pos="1440"/>
        </w:tabs>
        <w:ind w:left="1440" w:hanging="360"/>
      </w:pPr>
      <w:rPr>
        <w:rFonts w:ascii="Times New Roman" w:hAnsi="Times New Roman" w:cs="Times New Roman" w:hint="default"/>
        <w:sz w:val="22"/>
        <w:szCs w:val="22"/>
      </w:rPr>
    </w:lvl>
    <w:lvl w:ilvl="2" w:tplc="3B3611DE">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5C46619"/>
    <w:multiLevelType w:val="hybridMultilevel"/>
    <w:tmpl w:val="50FA0DA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6687D1F"/>
    <w:multiLevelType w:val="hybridMultilevel"/>
    <w:tmpl w:val="B1246114"/>
    <w:lvl w:ilvl="0" w:tplc="052828E2">
      <w:start w:val="4"/>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78E72D1"/>
    <w:multiLevelType w:val="multilevel"/>
    <w:tmpl w:val="26D4D650"/>
    <w:lvl w:ilvl="0">
      <w:start w:val="4"/>
      <w:numFmt w:val="decimal"/>
      <w:lvlText w:val="%1."/>
      <w:lvlJc w:val="left"/>
      <w:pPr>
        <w:tabs>
          <w:tab w:val="num" w:pos="540"/>
        </w:tabs>
        <w:ind w:left="540" w:hanging="540"/>
      </w:pPr>
      <w:rPr>
        <w:rFonts w:ascii="Times New Roman" w:hAnsi="Times New Roman" w:cs="Times New Roman" w:hint="default"/>
      </w:rPr>
    </w:lvl>
    <w:lvl w:ilvl="1">
      <w:start w:val="3"/>
      <w:numFmt w:val="decimal"/>
      <w:lvlText w:val="%1.%2."/>
      <w:lvlJc w:val="left"/>
      <w:pPr>
        <w:tabs>
          <w:tab w:val="num" w:pos="750"/>
        </w:tabs>
        <w:ind w:left="750" w:hanging="540"/>
      </w:pPr>
      <w:rPr>
        <w:rFonts w:ascii="Times New Roman" w:hAnsi="Times New Roman" w:cs="Times New Roman" w:hint="default"/>
      </w:rPr>
    </w:lvl>
    <w:lvl w:ilvl="2">
      <w:start w:val="2"/>
      <w:numFmt w:val="decimal"/>
      <w:lvlText w:val="%1.%2.%3."/>
      <w:lvlJc w:val="left"/>
      <w:pPr>
        <w:tabs>
          <w:tab w:val="num" w:pos="1140"/>
        </w:tabs>
        <w:ind w:left="1140" w:hanging="720"/>
      </w:pPr>
      <w:rPr>
        <w:rFonts w:ascii="Times New Roman" w:hAnsi="Times New Roman" w:cs="Times New Roman" w:hint="default"/>
      </w:rPr>
    </w:lvl>
    <w:lvl w:ilvl="3">
      <w:start w:val="1"/>
      <w:numFmt w:val="decimal"/>
      <w:lvlText w:val="%1.%2.%3.%4."/>
      <w:lvlJc w:val="left"/>
      <w:pPr>
        <w:tabs>
          <w:tab w:val="num" w:pos="1350"/>
        </w:tabs>
        <w:ind w:left="1350" w:hanging="720"/>
      </w:pPr>
      <w:rPr>
        <w:rFonts w:ascii="Times New Roman" w:hAnsi="Times New Roman" w:cs="Times New Roman" w:hint="default"/>
      </w:rPr>
    </w:lvl>
    <w:lvl w:ilvl="4">
      <w:start w:val="1"/>
      <w:numFmt w:val="decimal"/>
      <w:lvlText w:val="%1.%2.%3.%4.%5."/>
      <w:lvlJc w:val="left"/>
      <w:pPr>
        <w:tabs>
          <w:tab w:val="num" w:pos="1920"/>
        </w:tabs>
        <w:ind w:left="1920" w:hanging="1080"/>
      </w:pPr>
      <w:rPr>
        <w:rFonts w:ascii="Times New Roman" w:hAnsi="Times New Roman" w:cs="Times New Roman" w:hint="default"/>
      </w:rPr>
    </w:lvl>
    <w:lvl w:ilvl="5">
      <w:start w:val="1"/>
      <w:numFmt w:val="decimal"/>
      <w:lvlText w:val="%1.%2.%3.%4.%5.%6."/>
      <w:lvlJc w:val="left"/>
      <w:pPr>
        <w:tabs>
          <w:tab w:val="num" w:pos="2130"/>
        </w:tabs>
        <w:ind w:left="2130" w:hanging="1080"/>
      </w:pPr>
      <w:rPr>
        <w:rFonts w:ascii="Times New Roman" w:hAnsi="Times New Roman" w:cs="Times New Roman" w:hint="default"/>
      </w:rPr>
    </w:lvl>
    <w:lvl w:ilvl="6">
      <w:start w:val="1"/>
      <w:numFmt w:val="decimal"/>
      <w:lvlText w:val="%1.%2.%3.%4.%5.%6.%7."/>
      <w:lvlJc w:val="left"/>
      <w:pPr>
        <w:tabs>
          <w:tab w:val="num" w:pos="2700"/>
        </w:tabs>
        <w:ind w:left="2700" w:hanging="1440"/>
      </w:pPr>
      <w:rPr>
        <w:rFonts w:ascii="Times New Roman" w:hAnsi="Times New Roman" w:cs="Times New Roman" w:hint="default"/>
      </w:rPr>
    </w:lvl>
    <w:lvl w:ilvl="7">
      <w:start w:val="1"/>
      <w:numFmt w:val="decimal"/>
      <w:lvlText w:val="%1.%2.%3.%4.%5.%6.%7.%8."/>
      <w:lvlJc w:val="left"/>
      <w:pPr>
        <w:tabs>
          <w:tab w:val="num" w:pos="2910"/>
        </w:tabs>
        <w:ind w:left="2910" w:hanging="1440"/>
      </w:pPr>
      <w:rPr>
        <w:rFonts w:ascii="Times New Roman" w:hAnsi="Times New Roman" w:cs="Times New Roman" w:hint="default"/>
      </w:rPr>
    </w:lvl>
    <w:lvl w:ilvl="8">
      <w:start w:val="1"/>
      <w:numFmt w:val="decimal"/>
      <w:lvlText w:val="%1.%2.%3.%4.%5.%6.%7.%8.%9."/>
      <w:lvlJc w:val="left"/>
      <w:pPr>
        <w:tabs>
          <w:tab w:val="num" w:pos="3480"/>
        </w:tabs>
        <w:ind w:left="3480" w:hanging="1800"/>
      </w:pPr>
      <w:rPr>
        <w:rFonts w:ascii="Times New Roman" w:hAnsi="Times New Roman" w:cs="Times New Roman" w:hint="default"/>
      </w:rPr>
    </w:lvl>
  </w:abstractNum>
  <w:abstractNum w:abstractNumId="12">
    <w:nsid w:val="3FFD0776"/>
    <w:multiLevelType w:val="hybridMultilevel"/>
    <w:tmpl w:val="234EAEA0"/>
    <w:lvl w:ilvl="0" w:tplc="0415000F">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25B6F3F"/>
    <w:multiLevelType w:val="multilevel"/>
    <w:tmpl w:val="19DA0916"/>
    <w:lvl w:ilvl="0">
      <w:start w:val="4"/>
      <w:numFmt w:val="decimal"/>
      <w:lvlText w:val="%1"/>
      <w:lvlJc w:val="left"/>
      <w:pPr>
        <w:tabs>
          <w:tab w:val="num" w:pos="360"/>
        </w:tabs>
        <w:ind w:left="360" w:hanging="360"/>
      </w:pPr>
      <w:rPr>
        <w:rFonts w:ascii="Times New Roman" w:hAnsi="Times New Roman" w:cs="Times New Roman" w:hint="default"/>
        <w:b w:val="0"/>
        <w:bCs w:val="0"/>
      </w:rPr>
    </w:lvl>
    <w:lvl w:ilvl="1">
      <w:start w:val="2"/>
      <w:numFmt w:val="decimal"/>
      <w:lvlText w:val="%1.%2"/>
      <w:lvlJc w:val="left"/>
      <w:pPr>
        <w:tabs>
          <w:tab w:val="num" w:pos="360"/>
        </w:tabs>
        <w:ind w:left="360" w:hanging="36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440"/>
        </w:tabs>
        <w:ind w:left="1440" w:hanging="144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800"/>
        </w:tabs>
        <w:ind w:left="1800" w:hanging="1800"/>
      </w:pPr>
      <w:rPr>
        <w:rFonts w:ascii="Times New Roman" w:hAnsi="Times New Roman" w:cs="Times New Roman" w:hint="default"/>
        <w:b w:val="0"/>
        <w:bCs w:val="0"/>
      </w:rPr>
    </w:lvl>
  </w:abstractNum>
  <w:abstractNum w:abstractNumId="14">
    <w:nsid w:val="4ACC4205"/>
    <w:multiLevelType w:val="hybridMultilevel"/>
    <w:tmpl w:val="488A43AE"/>
    <w:lvl w:ilvl="0" w:tplc="796A33CA">
      <w:start w:val="5"/>
      <w:numFmt w:val="decimal"/>
      <w:lvlText w:val="%1."/>
      <w:lvlJc w:val="left"/>
      <w:pPr>
        <w:tabs>
          <w:tab w:val="num" w:pos="760"/>
        </w:tabs>
        <w:ind w:left="760" w:hanging="360"/>
      </w:pPr>
      <w:rPr>
        <w:rFonts w:ascii="Times New Roman" w:hAnsi="Times New Roman" w:cs="Times New Roman" w:hint="default"/>
      </w:rPr>
    </w:lvl>
    <w:lvl w:ilvl="1" w:tplc="04150019">
      <w:start w:val="1"/>
      <w:numFmt w:val="lowerLetter"/>
      <w:lvlText w:val="%2."/>
      <w:lvlJc w:val="left"/>
      <w:pPr>
        <w:tabs>
          <w:tab w:val="num" w:pos="1480"/>
        </w:tabs>
        <w:ind w:left="1480" w:hanging="360"/>
      </w:pPr>
      <w:rPr>
        <w:rFonts w:ascii="Times New Roman" w:hAnsi="Times New Roman" w:cs="Times New Roman"/>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15">
    <w:nsid w:val="559E5070"/>
    <w:multiLevelType w:val="multilevel"/>
    <w:tmpl w:val="1EB468D2"/>
    <w:lvl w:ilvl="0">
      <w:start w:val="4"/>
      <w:numFmt w:val="decimal"/>
      <w:lvlText w:val="%1"/>
      <w:lvlJc w:val="left"/>
      <w:pPr>
        <w:tabs>
          <w:tab w:val="num" w:pos="600"/>
        </w:tabs>
        <w:ind w:left="600" w:hanging="600"/>
      </w:pPr>
      <w:rPr>
        <w:rFonts w:ascii="Times New Roman" w:hAnsi="Times New Roman" w:cs="Times New Roman" w:hint="default"/>
        <w:b/>
        <w:bCs/>
      </w:rPr>
    </w:lvl>
    <w:lvl w:ilvl="1">
      <w:start w:val="2"/>
      <w:numFmt w:val="decimal"/>
      <w:lvlText w:val="%1.%2"/>
      <w:lvlJc w:val="left"/>
      <w:pPr>
        <w:tabs>
          <w:tab w:val="num" w:pos="810"/>
        </w:tabs>
        <w:ind w:left="810" w:hanging="600"/>
      </w:pPr>
      <w:rPr>
        <w:rFonts w:ascii="Times New Roman" w:hAnsi="Times New Roman" w:cs="Times New Roman" w:hint="default"/>
        <w:b/>
        <w:bCs/>
      </w:rPr>
    </w:lvl>
    <w:lvl w:ilvl="2">
      <w:start w:val="1"/>
      <w:numFmt w:val="decimal"/>
      <w:lvlText w:val="%1.%2.%3"/>
      <w:lvlJc w:val="left"/>
      <w:pPr>
        <w:tabs>
          <w:tab w:val="num" w:pos="1140"/>
        </w:tabs>
        <w:ind w:left="1140" w:hanging="720"/>
      </w:pPr>
      <w:rPr>
        <w:rFonts w:ascii="Times New Roman" w:hAnsi="Times New Roman" w:cs="Times New Roman" w:hint="default"/>
        <w:b/>
        <w:bCs/>
      </w:rPr>
    </w:lvl>
    <w:lvl w:ilvl="3">
      <w:start w:val="1"/>
      <w:numFmt w:val="decimal"/>
      <w:lvlText w:val="%1.%2.%3.%4"/>
      <w:lvlJc w:val="left"/>
      <w:pPr>
        <w:tabs>
          <w:tab w:val="num" w:pos="1350"/>
        </w:tabs>
        <w:ind w:left="1350" w:hanging="720"/>
      </w:pPr>
      <w:rPr>
        <w:rFonts w:ascii="Times New Roman" w:hAnsi="Times New Roman" w:cs="Times New Roman" w:hint="default"/>
        <w:b/>
        <w:bCs/>
      </w:rPr>
    </w:lvl>
    <w:lvl w:ilvl="4">
      <w:start w:val="1"/>
      <w:numFmt w:val="decimal"/>
      <w:lvlText w:val="%1.%2.%3.%4.%5"/>
      <w:lvlJc w:val="left"/>
      <w:pPr>
        <w:tabs>
          <w:tab w:val="num" w:pos="1920"/>
        </w:tabs>
        <w:ind w:left="1920" w:hanging="1080"/>
      </w:pPr>
      <w:rPr>
        <w:rFonts w:ascii="Times New Roman" w:hAnsi="Times New Roman" w:cs="Times New Roman" w:hint="default"/>
        <w:b/>
        <w:bCs/>
      </w:rPr>
    </w:lvl>
    <w:lvl w:ilvl="5">
      <w:start w:val="1"/>
      <w:numFmt w:val="decimal"/>
      <w:lvlText w:val="%1.%2.%3.%4.%5.%6"/>
      <w:lvlJc w:val="left"/>
      <w:pPr>
        <w:tabs>
          <w:tab w:val="num" w:pos="2130"/>
        </w:tabs>
        <w:ind w:left="2130" w:hanging="1080"/>
      </w:pPr>
      <w:rPr>
        <w:rFonts w:ascii="Times New Roman" w:hAnsi="Times New Roman" w:cs="Times New Roman" w:hint="default"/>
        <w:b/>
        <w:bCs/>
      </w:rPr>
    </w:lvl>
    <w:lvl w:ilvl="6">
      <w:start w:val="1"/>
      <w:numFmt w:val="decimal"/>
      <w:lvlText w:val="%1.%2.%3.%4.%5.%6.%7"/>
      <w:lvlJc w:val="left"/>
      <w:pPr>
        <w:tabs>
          <w:tab w:val="num" w:pos="2700"/>
        </w:tabs>
        <w:ind w:left="2700" w:hanging="1440"/>
      </w:pPr>
      <w:rPr>
        <w:rFonts w:ascii="Times New Roman" w:hAnsi="Times New Roman" w:cs="Times New Roman" w:hint="default"/>
        <w:b/>
        <w:bCs/>
      </w:rPr>
    </w:lvl>
    <w:lvl w:ilvl="7">
      <w:start w:val="1"/>
      <w:numFmt w:val="decimal"/>
      <w:lvlText w:val="%1.%2.%3.%4.%5.%6.%7.%8"/>
      <w:lvlJc w:val="left"/>
      <w:pPr>
        <w:tabs>
          <w:tab w:val="num" w:pos="2910"/>
        </w:tabs>
        <w:ind w:left="2910" w:hanging="1440"/>
      </w:pPr>
      <w:rPr>
        <w:rFonts w:ascii="Times New Roman" w:hAnsi="Times New Roman" w:cs="Times New Roman" w:hint="default"/>
        <w:b/>
        <w:bCs/>
      </w:rPr>
    </w:lvl>
    <w:lvl w:ilvl="8">
      <w:start w:val="1"/>
      <w:numFmt w:val="decimal"/>
      <w:lvlText w:val="%1.%2.%3.%4.%5.%6.%7.%8.%9"/>
      <w:lvlJc w:val="left"/>
      <w:pPr>
        <w:tabs>
          <w:tab w:val="num" w:pos="3480"/>
        </w:tabs>
        <w:ind w:left="3480" w:hanging="1800"/>
      </w:pPr>
      <w:rPr>
        <w:rFonts w:ascii="Times New Roman" w:hAnsi="Times New Roman" w:cs="Times New Roman" w:hint="default"/>
        <w:b/>
        <w:bCs/>
      </w:rPr>
    </w:lvl>
  </w:abstractNum>
  <w:abstractNum w:abstractNumId="16">
    <w:nsid w:val="635B7027"/>
    <w:multiLevelType w:val="hybridMultilevel"/>
    <w:tmpl w:val="9ECEE10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9203D22"/>
    <w:multiLevelType w:val="multilevel"/>
    <w:tmpl w:val="F7B6A064"/>
    <w:lvl w:ilvl="0">
      <w:start w:val="3"/>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18">
    <w:nsid w:val="6ED657A9"/>
    <w:multiLevelType w:val="hybridMultilevel"/>
    <w:tmpl w:val="75081324"/>
    <w:lvl w:ilvl="0" w:tplc="411087FC">
      <w:start w:val="2"/>
      <w:numFmt w:val="decimal"/>
      <w:lvlText w:val="%1."/>
      <w:lvlJc w:val="left"/>
      <w:pPr>
        <w:tabs>
          <w:tab w:val="num" w:pos="2624"/>
        </w:tabs>
        <w:ind w:left="262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2586F6C"/>
    <w:multiLevelType w:val="hybridMultilevel"/>
    <w:tmpl w:val="E1CCD00C"/>
    <w:lvl w:ilvl="0" w:tplc="04150001">
      <w:start w:val="1"/>
      <w:numFmt w:val="bullet"/>
      <w:lvlText w:val=""/>
      <w:lvlJc w:val="left"/>
      <w:pPr>
        <w:tabs>
          <w:tab w:val="num" w:pos="795"/>
        </w:tabs>
        <w:ind w:left="795" w:hanging="360"/>
      </w:pPr>
      <w:rPr>
        <w:rFonts w:ascii="Symbol" w:hAnsi="Symbol" w:cs="Symbol"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20">
    <w:nsid w:val="7AF14AD0"/>
    <w:multiLevelType w:val="hybridMultilevel"/>
    <w:tmpl w:val="844A88E4"/>
    <w:lvl w:ilvl="0" w:tplc="EA8CB412">
      <w:start w:val="3"/>
      <w:numFmt w:val="bullet"/>
      <w:lvlText w:val="-"/>
      <w:lvlJc w:val="left"/>
      <w:pPr>
        <w:tabs>
          <w:tab w:val="num" w:pos="420"/>
        </w:tabs>
        <w:ind w:left="420" w:hanging="360"/>
      </w:pPr>
      <w:rPr>
        <w:rFonts w:ascii="Times New Roman" w:eastAsia="Times New Roman" w:hAnsi="Times New Roman" w:hint="default"/>
      </w:rPr>
    </w:lvl>
    <w:lvl w:ilvl="1" w:tplc="04150003">
      <w:start w:val="1"/>
      <w:numFmt w:val="bullet"/>
      <w:lvlText w:val="o"/>
      <w:lvlJc w:val="left"/>
      <w:pPr>
        <w:tabs>
          <w:tab w:val="num" w:pos="1140"/>
        </w:tabs>
        <w:ind w:left="1140" w:hanging="360"/>
      </w:pPr>
      <w:rPr>
        <w:rFonts w:ascii="Courier New" w:hAnsi="Courier New" w:cs="Courier New" w:hint="default"/>
      </w:rPr>
    </w:lvl>
    <w:lvl w:ilvl="2" w:tplc="04150005">
      <w:start w:val="1"/>
      <w:numFmt w:val="bullet"/>
      <w:lvlText w:val=""/>
      <w:lvlJc w:val="left"/>
      <w:pPr>
        <w:tabs>
          <w:tab w:val="num" w:pos="1860"/>
        </w:tabs>
        <w:ind w:left="1860" w:hanging="360"/>
      </w:pPr>
      <w:rPr>
        <w:rFonts w:ascii="Wingdings" w:hAnsi="Wingdings" w:cs="Wingdings" w:hint="default"/>
      </w:rPr>
    </w:lvl>
    <w:lvl w:ilvl="3" w:tplc="04150001">
      <w:start w:val="1"/>
      <w:numFmt w:val="bullet"/>
      <w:lvlText w:val=""/>
      <w:lvlJc w:val="left"/>
      <w:pPr>
        <w:tabs>
          <w:tab w:val="num" w:pos="2580"/>
        </w:tabs>
        <w:ind w:left="2580" w:hanging="360"/>
      </w:pPr>
      <w:rPr>
        <w:rFonts w:ascii="Symbol" w:hAnsi="Symbol" w:cs="Symbol" w:hint="default"/>
      </w:rPr>
    </w:lvl>
    <w:lvl w:ilvl="4" w:tplc="04150003">
      <w:start w:val="1"/>
      <w:numFmt w:val="bullet"/>
      <w:lvlText w:val="o"/>
      <w:lvlJc w:val="left"/>
      <w:pPr>
        <w:tabs>
          <w:tab w:val="num" w:pos="3300"/>
        </w:tabs>
        <w:ind w:left="3300" w:hanging="360"/>
      </w:pPr>
      <w:rPr>
        <w:rFonts w:ascii="Courier New" w:hAnsi="Courier New" w:cs="Courier New" w:hint="default"/>
      </w:rPr>
    </w:lvl>
    <w:lvl w:ilvl="5" w:tplc="04150005">
      <w:start w:val="1"/>
      <w:numFmt w:val="bullet"/>
      <w:lvlText w:val=""/>
      <w:lvlJc w:val="left"/>
      <w:pPr>
        <w:tabs>
          <w:tab w:val="num" w:pos="4020"/>
        </w:tabs>
        <w:ind w:left="4020" w:hanging="360"/>
      </w:pPr>
      <w:rPr>
        <w:rFonts w:ascii="Wingdings" w:hAnsi="Wingdings" w:cs="Wingdings" w:hint="default"/>
      </w:rPr>
    </w:lvl>
    <w:lvl w:ilvl="6" w:tplc="04150001">
      <w:start w:val="1"/>
      <w:numFmt w:val="bullet"/>
      <w:lvlText w:val=""/>
      <w:lvlJc w:val="left"/>
      <w:pPr>
        <w:tabs>
          <w:tab w:val="num" w:pos="4740"/>
        </w:tabs>
        <w:ind w:left="4740" w:hanging="360"/>
      </w:pPr>
      <w:rPr>
        <w:rFonts w:ascii="Symbol" w:hAnsi="Symbol" w:cs="Symbol" w:hint="default"/>
      </w:rPr>
    </w:lvl>
    <w:lvl w:ilvl="7" w:tplc="04150003">
      <w:start w:val="1"/>
      <w:numFmt w:val="bullet"/>
      <w:lvlText w:val="o"/>
      <w:lvlJc w:val="left"/>
      <w:pPr>
        <w:tabs>
          <w:tab w:val="num" w:pos="5460"/>
        </w:tabs>
        <w:ind w:left="5460" w:hanging="360"/>
      </w:pPr>
      <w:rPr>
        <w:rFonts w:ascii="Courier New" w:hAnsi="Courier New" w:cs="Courier New" w:hint="default"/>
      </w:rPr>
    </w:lvl>
    <w:lvl w:ilvl="8" w:tplc="04150005">
      <w:start w:val="1"/>
      <w:numFmt w:val="bullet"/>
      <w:lvlText w:val=""/>
      <w:lvlJc w:val="left"/>
      <w:pPr>
        <w:tabs>
          <w:tab w:val="num" w:pos="6180"/>
        </w:tabs>
        <w:ind w:left="6180" w:hanging="360"/>
      </w:pPr>
      <w:rPr>
        <w:rFonts w:ascii="Wingdings" w:hAnsi="Wingdings" w:cs="Wingdings" w:hint="default"/>
      </w:rPr>
    </w:lvl>
  </w:abstractNum>
  <w:num w:numId="1">
    <w:abstractNumId w:val="14"/>
  </w:num>
  <w:num w:numId="2">
    <w:abstractNumId w:val="20"/>
  </w:num>
  <w:num w:numId="3">
    <w:abstractNumId w:val="4"/>
  </w:num>
  <w:num w:numId="4">
    <w:abstractNumId w:val="16"/>
  </w:num>
  <w:num w:numId="5">
    <w:abstractNumId w:val="1"/>
  </w:num>
  <w:num w:numId="6">
    <w:abstractNumId w:val="17"/>
  </w:num>
  <w:num w:numId="7">
    <w:abstractNumId w:val="15"/>
  </w:num>
  <w:num w:numId="8">
    <w:abstractNumId w:val="19"/>
  </w:num>
  <w:num w:numId="9">
    <w:abstractNumId w:val="0"/>
  </w:num>
  <w:num w:numId="10">
    <w:abstractNumId w:val="5"/>
  </w:num>
  <w:num w:numId="11">
    <w:abstractNumId w:val="11"/>
  </w:num>
  <w:num w:numId="12">
    <w:abstractNumId w:val="7"/>
  </w:num>
  <w:num w:numId="13">
    <w:abstractNumId w:val="2"/>
  </w:num>
  <w:num w:numId="14">
    <w:abstractNumId w:val="13"/>
  </w:num>
  <w:num w:numId="15">
    <w:abstractNumId w:val="10"/>
  </w:num>
  <w:num w:numId="16">
    <w:abstractNumId w:val="9"/>
  </w:num>
  <w:num w:numId="17">
    <w:abstractNumId w:val="6"/>
  </w:num>
  <w:num w:numId="18">
    <w:abstractNumId w:val="8"/>
  </w:num>
  <w:num w:numId="19">
    <w:abstractNumId w:val="18"/>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BB"/>
    <w:rsid w:val="00050D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42"/>
      <w:jc w:val="both"/>
      <w:outlineLvl w:val="0"/>
    </w:pPr>
    <w:rPr>
      <w:sz w:val="36"/>
      <w:szCs w:val="36"/>
    </w:rPr>
  </w:style>
  <w:style w:type="paragraph" w:styleId="Heading8">
    <w:name w:val="heading 8"/>
    <w:basedOn w:val="Normal"/>
    <w:next w:val="Normal"/>
    <w:link w:val="Heading8Char"/>
    <w:uiPriority w:val="99"/>
    <w:qFormat/>
    <w:pPr>
      <w:spacing w:before="240" w:after="60"/>
      <w:outlineLvl w:val="7"/>
    </w:pPr>
    <w:rPr>
      <w:rFonts w:ascii="Calibri" w:hAnsi="Calibri" w:cs="Calibri"/>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DBB"/>
    <w:rPr>
      <w:rFonts w:asciiTheme="majorHAnsi" w:eastAsiaTheme="majorEastAsia" w:hAnsiTheme="majorHAnsi" w:cstheme="majorBidi"/>
      <w:b/>
      <w:bCs/>
      <w:kern w:val="32"/>
      <w:sz w:val="32"/>
      <w:szCs w:val="32"/>
    </w:rPr>
  </w:style>
  <w:style w:type="character" w:customStyle="1" w:styleId="Heading8Char">
    <w:name w:val="Heading 8 Char"/>
    <w:basedOn w:val="DefaultParagraphFont"/>
    <w:link w:val="Heading8"/>
    <w:uiPriority w:val="99"/>
    <w:rPr>
      <w:rFonts w:ascii="Calibri" w:hAnsi="Calibri" w:cs="Calibri"/>
      <w:i/>
      <w:iCs/>
      <w:sz w:val="24"/>
      <w:szCs w:val="24"/>
    </w:rPr>
  </w:style>
  <w:style w:type="character" w:styleId="Strong">
    <w:name w:val="Strong"/>
    <w:basedOn w:val="DefaultParagraphFont"/>
    <w:uiPriority w:val="99"/>
    <w:qFormat/>
    <w:rPr>
      <w:rFonts w:ascii="Times New Roman" w:hAnsi="Times New Roman" w:cs="Times New Roman"/>
      <w:b/>
      <w:bCs/>
    </w:rPr>
  </w:style>
  <w:style w:type="paragraph" w:customStyle="1" w:styleId="forumhead">
    <w:name w:val="forumhead"/>
    <w:basedOn w:val="Normal"/>
    <w:uiPriority w:val="99"/>
    <w:pPr>
      <w:spacing w:before="100" w:beforeAutospacing="1" w:after="100" w:afterAutospacing="1"/>
    </w:pPr>
    <w:rPr>
      <w:rFonts w:ascii="Arial Unicode MS" w:eastAsia="Times New Roman" w:hAnsi="Arial Unicode MS" w:cs="Arial Unicode MS"/>
    </w:rPr>
  </w:style>
  <w:style w:type="paragraph" w:styleId="BodyText">
    <w:name w:val="Body Text"/>
    <w:basedOn w:val="Normal"/>
    <w:link w:val="BodyTextChar"/>
    <w:uiPriority w:val="99"/>
    <w:pPr>
      <w:spacing w:before="100" w:beforeAutospacing="1" w:after="100" w:afterAutospacing="1"/>
    </w:pPr>
    <w:rPr>
      <w:rFonts w:ascii="Arial Unicode MS" w:eastAsia="Times New Roman" w:hAnsi="Arial Unicode MS" w:cs="Arial Unicode MS"/>
    </w:rPr>
  </w:style>
  <w:style w:type="character" w:customStyle="1" w:styleId="BodyTextChar">
    <w:name w:val="Body Text Char"/>
    <w:basedOn w:val="DefaultParagraphFont"/>
    <w:link w:val="BodyText"/>
    <w:uiPriority w:val="99"/>
    <w:semiHidden/>
    <w:rsid w:val="00050DBB"/>
    <w:rPr>
      <w:rFonts w:ascii="Times New Roman" w:hAnsi="Times New Roman"/>
      <w:sz w:val="24"/>
      <w:szCs w:val="24"/>
    </w:rPr>
  </w:style>
  <w:style w:type="paragraph" w:customStyle="1" w:styleId="forumnormal">
    <w:name w:val="forumnormal"/>
    <w:basedOn w:val="Normal"/>
    <w:uiPriority w:val="99"/>
    <w:pPr>
      <w:spacing w:before="100" w:beforeAutospacing="1" w:after="100" w:afterAutospacing="1"/>
    </w:pPr>
    <w:rPr>
      <w:rFonts w:ascii="Arial Unicode MS" w:eastAsia="Times New Roman" w:hAnsi="Arial Unicode MS" w:cs="Arial Unicode MS"/>
    </w:rPr>
  </w:style>
  <w:style w:type="paragraph" w:customStyle="1" w:styleId="centra">
    <w:name w:val="centra"/>
    <w:basedOn w:val="Normal"/>
    <w:uiPriority w:val="99"/>
    <w:pPr>
      <w:spacing w:before="100" w:beforeAutospacing="1" w:after="100" w:afterAutospacing="1"/>
    </w:pPr>
    <w:rPr>
      <w:rFonts w:ascii="Arial Unicode MS" w:eastAsia="Times New Roman" w:hAnsi="Arial Unicode MS" w:cs="Arial Unicode MS"/>
    </w:rPr>
  </w:style>
  <w:style w:type="paragraph" w:customStyle="1" w:styleId="bez">
    <w:name w:val="bez"/>
    <w:basedOn w:val="Normal"/>
    <w:uiPriority w:val="99"/>
    <w:pPr>
      <w:spacing w:before="100" w:beforeAutospacing="1" w:after="100" w:afterAutospacing="1"/>
    </w:pPr>
    <w:rPr>
      <w:rFonts w:ascii="Arial Unicode MS" w:eastAsia="Times New Roman" w:hAnsi="Arial Unicode MS" w:cs="Arial Unicode MS"/>
    </w:rPr>
  </w:style>
  <w:style w:type="paragraph" w:customStyle="1" w:styleId="nextpage">
    <w:name w:val="nextpage"/>
    <w:basedOn w:val="Normal"/>
    <w:uiPriority w:val="99"/>
    <w:pPr>
      <w:spacing w:before="100" w:beforeAutospacing="1" w:after="100" w:afterAutospacing="1"/>
    </w:pPr>
    <w:rPr>
      <w:rFonts w:ascii="Arial Unicode MS" w:eastAsia="Times New Roman" w:hAnsi="Arial Unicode MS" w:cs="Arial Unicode MS"/>
    </w:rPr>
  </w:style>
  <w:style w:type="paragraph" w:customStyle="1" w:styleId="forumlist1">
    <w:name w:val="forumlist1"/>
    <w:basedOn w:val="Normal"/>
    <w:uiPriority w:val="99"/>
    <w:pPr>
      <w:spacing w:before="100" w:beforeAutospacing="1" w:after="100" w:afterAutospacing="1"/>
    </w:pPr>
    <w:rPr>
      <w:rFonts w:ascii="Arial Unicode MS" w:eastAsia="Times New Roman" w:hAnsi="Arial Unicode MS" w:cs="Arial Unicode MS"/>
    </w:rPr>
  </w:style>
  <w:style w:type="paragraph" w:customStyle="1" w:styleId="1">
    <w:name w:val="1"/>
    <w:basedOn w:val="Normal"/>
    <w:uiPriority w:val="99"/>
    <w:pPr>
      <w:spacing w:before="100" w:beforeAutospacing="1" w:after="100" w:afterAutospacing="1"/>
    </w:pPr>
    <w:rPr>
      <w:rFonts w:ascii="Arial Unicode MS" w:eastAsia="Times New Roman" w:hAnsi="Arial Unicode MS" w:cs="Arial Unicode MS"/>
    </w:rPr>
  </w:style>
  <w:style w:type="paragraph" w:customStyle="1" w:styleId="myslnik1">
    <w:name w:val="myslnik1"/>
    <w:basedOn w:val="Normal"/>
    <w:uiPriority w:val="99"/>
    <w:pPr>
      <w:spacing w:before="100" w:beforeAutospacing="1" w:after="100" w:afterAutospacing="1"/>
    </w:pPr>
    <w:rPr>
      <w:rFonts w:ascii="Arial Unicode MS" w:eastAsia="Times New Roman" w:hAnsi="Arial Unicode MS" w:cs="Arial Unicode MS"/>
    </w:rPr>
  </w:style>
  <w:style w:type="paragraph" w:customStyle="1" w:styleId="tekst8bez">
    <w:name w:val="tekst8bez"/>
    <w:basedOn w:val="Normal"/>
    <w:uiPriority w:val="99"/>
    <w:pPr>
      <w:spacing w:before="100" w:beforeAutospacing="1" w:after="100" w:afterAutospacing="1"/>
    </w:pPr>
    <w:rPr>
      <w:rFonts w:ascii="Arial Unicode MS" w:eastAsia="Times New Roman" w:hAnsi="Arial Unicode MS" w:cs="Arial Unicode MS"/>
    </w:rPr>
  </w:style>
  <w:style w:type="paragraph" w:customStyle="1" w:styleId="just">
    <w:name w:val="just"/>
    <w:basedOn w:val="Normal"/>
    <w:uiPriority w:val="99"/>
    <w:pPr>
      <w:spacing w:before="100" w:beforeAutospacing="1" w:after="100" w:afterAutospacing="1"/>
    </w:pPr>
    <w:rPr>
      <w:rFonts w:ascii="Arial Unicode MS" w:eastAsia="Times New Roman" w:hAnsi="Arial Unicode MS" w:cs="Arial Unicode MS"/>
    </w:rPr>
  </w:style>
  <w:style w:type="paragraph" w:customStyle="1" w:styleId="just9p">
    <w:name w:val="just9p"/>
    <w:basedOn w:val="Normal"/>
    <w:uiPriority w:val="99"/>
    <w:pPr>
      <w:spacing w:before="100" w:beforeAutospacing="1" w:after="100" w:afterAutospacing="1"/>
    </w:pPr>
    <w:rPr>
      <w:rFonts w:ascii="Arial Unicode MS" w:eastAsia="Times New Roman" w:hAnsi="Arial Unicode MS" w:cs="Arial Unicode MS"/>
    </w:rPr>
  </w:style>
  <w:style w:type="paragraph" w:customStyle="1" w:styleId="11">
    <w:name w:val="11"/>
    <w:basedOn w:val="Normal"/>
    <w:uiPriority w:val="99"/>
    <w:pPr>
      <w:spacing w:before="100" w:beforeAutospacing="1" w:after="100" w:afterAutospacing="1"/>
    </w:pPr>
    <w:rPr>
      <w:rFonts w:ascii="Arial Unicode MS" w:eastAsia="Times New Roman" w:hAnsi="Arial Unicode MS" w:cs="Arial Unicode MS"/>
    </w:rPr>
  </w:style>
  <w:style w:type="paragraph" w:customStyle="1" w:styleId="bodybez">
    <w:name w:val="bodybez"/>
    <w:basedOn w:val="Normal"/>
    <w:uiPriority w:val="99"/>
    <w:pPr>
      <w:spacing w:before="100" w:beforeAutospacing="1" w:after="100" w:afterAutospacing="1"/>
    </w:pPr>
    <w:rPr>
      <w:rFonts w:ascii="Arial Unicode MS" w:eastAsia="Times New Roman" w:hAnsi="Arial Unicode MS" w:cs="Arial Unicode MS"/>
    </w:rPr>
  </w:style>
  <w:style w:type="paragraph" w:customStyle="1" w:styleId="forumlist2">
    <w:name w:val="forumlist2"/>
    <w:basedOn w:val="Normal"/>
    <w:uiPriority w:val="99"/>
    <w:pPr>
      <w:spacing w:before="100" w:beforeAutospacing="1" w:after="100" w:afterAutospacing="1"/>
    </w:pPr>
    <w:rPr>
      <w:rFonts w:ascii="Arial Unicode MS" w:eastAsia="Times New Roman" w:hAnsi="Arial Unicode MS" w:cs="Arial Unicode MS"/>
    </w:rPr>
  </w:style>
  <w:style w:type="paragraph" w:customStyle="1" w:styleId="forumpodpis">
    <w:name w:val="forumpodpis"/>
    <w:basedOn w:val="Normal"/>
    <w:uiPriority w:val="99"/>
    <w:pPr>
      <w:spacing w:before="100" w:beforeAutospacing="1" w:after="100" w:afterAutospacing="1"/>
    </w:pPr>
    <w:rPr>
      <w:rFonts w:ascii="Arial Unicode MS" w:eastAsia="Times New Roman" w:hAnsi="Arial Unicode MS" w:cs="Arial Unicode MS"/>
    </w:rPr>
  </w:style>
  <w:style w:type="paragraph" w:customStyle="1" w:styleId="tabletext">
    <w:name w:val="tabletext"/>
    <w:basedOn w:val="Normal"/>
    <w:uiPriority w:val="99"/>
    <w:pPr>
      <w:spacing w:before="100" w:beforeAutospacing="1" w:after="100" w:afterAutospacing="1"/>
    </w:pPr>
    <w:rPr>
      <w:rFonts w:ascii="Arial Unicode MS" w:eastAsia="Times New Roman" w:hAnsi="Arial Unicode MS" w:cs="Arial Unicode MS"/>
    </w:rPr>
  </w:style>
  <w:style w:type="paragraph" w:customStyle="1" w:styleId="myslnik">
    <w:name w:val="myslnik"/>
    <w:basedOn w:val="Normal"/>
    <w:uiPriority w:val="99"/>
    <w:pPr>
      <w:spacing w:before="100" w:beforeAutospacing="1" w:after="100" w:afterAutospacing="1"/>
    </w:pPr>
    <w:rPr>
      <w:rFonts w:ascii="Arial Unicode MS" w:eastAsia="Times New Roman" w:hAnsi="Arial Unicode MS" w:cs="Arial Unicode MS"/>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050DBB"/>
    <w:rPr>
      <w:rFonts w:ascii="Times New Roman" w:hAnsi="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Styl1">
    <w:name w:val="Styl1"/>
    <w:basedOn w:val="Normal"/>
    <w:autoRedefine/>
    <w:uiPriority w:val="99"/>
    <w:pPr>
      <w:jc w:val="both"/>
    </w:pPr>
    <w:rPr>
      <w:caps/>
    </w:rPr>
  </w:style>
  <w:style w:type="paragraph" w:customStyle="1" w:styleId="bodybez0">
    <w:name w:val="body bez"/>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40" w:lineRule="atLeast"/>
      <w:jc w:val="both"/>
    </w:pPr>
    <w:rPr>
      <w:rFonts w:ascii="Univers-PL" w:hAnsi="Univers-PL" w:cs="Univers-PL"/>
      <w:sz w:val="19"/>
      <w:szCs w:val="19"/>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050DBB"/>
    <w:rPr>
      <w:rFonts w:ascii="Times New Roman" w:hAnsi="Times New Roman" w:cs="Times New Roman"/>
      <w:sz w:val="0"/>
      <w:szCs w:val="0"/>
    </w:rPr>
  </w:style>
  <w:style w:type="paragraph" w:styleId="Footer">
    <w:name w:val="footer"/>
    <w:basedOn w:val="Normal"/>
    <w:link w:val="FooterChar"/>
    <w:uiPriority w:val="99"/>
    <w:pPr>
      <w:tabs>
        <w:tab w:val="center" w:pos="4536"/>
        <w:tab w:val="right" w:pos="9072"/>
      </w:tabs>
      <w:overflowPunct w:val="0"/>
      <w:autoSpaceDE w:val="0"/>
      <w:autoSpaceDN w:val="0"/>
      <w:adjustRightInd w:val="0"/>
    </w:pPr>
    <w:rPr>
      <w:rFonts w:ascii="Arial" w:hAnsi="Arial" w:cs="Arial"/>
    </w:rPr>
  </w:style>
  <w:style w:type="character" w:customStyle="1" w:styleId="FooterChar">
    <w:name w:val="Footer Char"/>
    <w:basedOn w:val="DefaultParagraphFont"/>
    <w:link w:val="Footer"/>
    <w:uiPriority w:val="99"/>
    <w:rPr>
      <w:rFonts w:ascii="Arial" w:hAnsi="Arial" w:cs="Arial"/>
      <w:sz w:val="24"/>
      <w:szCs w:val="24"/>
    </w:rPr>
  </w:style>
  <w:style w:type="paragraph" w:styleId="Caption">
    <w:name w:val="caption"/>
    <w:basedOn w:val="Normal"/>
    <w:next w:val="Normal"/>
    <w:uiPriority w:val="99"/>
    <w:qFormat/>
    <w:pPr>
      <w:overflowPunct w:val="0"/>
      <w:autoSpaceDE w:val="0"/>
      <w:autoSpaceDN w:val="0"/>
      <w:adjustRightInd w:val="0"/>
    </w:pPr>
    <w:rPr>
      <w:rFonts w:ascii="Arial" w:hAnsi="Arial" w:cs="Arial"/>
      <w:b/>
      <w:bCs/>
      <w:sz w:val="36"/>
      <w:szCs w:val="36"/>
    </w:rPr>
  </w:style>
  <w:style w:type="paragraph" w:styleId="Header">
    <w:name w:val="header"/>
    <w:basedOn w:val="Normal"/>
    <w:link w:val="HeaderChar"/>
    <w:uiPriority w:val="99"/>
    <w:pPr>
      <w:tabs>
        <w:tab w:val="center" w:pos="4536"/>
        <w:tab w:val="right" w:pos="9072"/>
      </w:tabs>
    </w:pPr>
    <w:rPr>
      <w:rFonts w:cs="Times New Roman"/>
      <w:sz w:val="20"/>
      <w:szCs w:val="20"/>
    </w:rPr>
  </w:style>
  <w:style w:type="character" w:customStyle="1" w:styleId="HeaderChar">
    <w:name w:val="Header Char"/>
    <w:basedOn w:val="DefaultParagraphFont"/>
    <w:link w:val="Header"/>
    <w:uiPriority w:val="99"/>
    <w:rPr>
      <w:rFonts w:ascii="Times New Roman" w:hAnsi="Times New Roman"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rPr>
  </w:style>
  <w:style w:type="paragraph" w:customStyle="1" w:styleId="normaltableau">
    <w:name w:val="normal_tableau"/>
    <w:basedOn w:val="Normal"/>
    <w:uiPriority w:val="99"/>
    <w:pPr>
      <w:spacing w:before="120" w:after="120"/>
      <w:jc w:val="both"/>
    </w:pPr>
    <w:rPr>
      <w:rFonts w:ascii="Optima" w:hAnsi="Optima" w:cs="Optima"/>
      <w:sz w:val="22"/>
      <w:szCs w:val="22"/>
      <w:lang w:val="en-GB"/>
    </w:rPr>
  </w:style>
  <w:style w:type="paragraph" w:customStyle="1" w:styleId="BodyText21">
    <w:name w:val="Body Text 21"/>
    <w:basedOn w:val="Normal"/>
    <w:uiPriority w:val="9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mlawski.pl" TargetMode="External"/><Relationship Id="rId3" Type="http://schemas.openxmlformats.org/officeDocument/2006/relationships/settings" Target="settings.xml"/><Relationship Id="rId7" Type="http://schemas.openxmlformats.org/officeDocument/2006/relationships/hyperlink" Target="http://www.powiatml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Pages>
  <Words>6651</Words>
  <Characters>-32766</Characters>
  <Application>Microsoft Office Outlook</Application>
  <DocSecurity>0</DocSecurity>
  <Lines>0</Lines>
  <Paragraphs>0</Paragraphs>
  <ScaleCrop>false</ScaleCrop>
  <Company>Starostwo Powiatowe w Mławie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DANUTA</dc:creator>
  <cp:keywords/>
  <dc:description/>
  <cp:lastModifiedBy>jola</cp:lastModifiedBy>
  <cp:revision>2</cp:revision>
  <cp:lastPrinted>2010-03-31T07:48:00Z</cp:lastPrinted>
  <dcterms:created xsi:type="dcterms:W3CDTF">2010-03-31T07:50:00Z</dcterms:created>
  <dcterms:modified xsi:type="dcterms:W3CDTF">2010-03-31T07:50:00Z</dcterms:modified>
</cp:coreProperties>
</file>